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3C0E9">
      <w:pPr>
        <w:jc w:val="center"/>
        <w:rPr>
          <w:rFonts w:ascii="方正小标宋简体" w:eastAsia="方正小标宋简体" w:cs="宋体"/>
          <w:bCs/>
          <w:sz w:val="44"/>
          <w:szCs w:val="44"/>
        </w:rPr>
      </w:pPr>
    </w:p>
    <w:p w14:paraId="79D282A2">
      <w:pPr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748E51A7">
      <w:pPr>
        <w:pStyle w:val="7"/>
        <w:jc w:val="right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单位：元</w:t>
      </w:r>
    </w:p>
    <w:tbl>
      <w:tblPr>
        <w:tblStyle w:val="8"/>
        <w:tblW w:w="10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2805"/>
        <w:gridCol w:w="1373"/>
        <w:gridCol w:w="1312"/>
        <w:gridCol w:w="1515"/>
        <w:gridCol w:w="1545"/>
      </w:tblGrid>
      <w:tr w14:paraId="60936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785" w:type="dxa"/>
            <w:noWrap/>
            <w:vAlign w:val="center"/>
          </w:tcPr>
          <w:p w14:paraId="439E13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项目名称</w:t>
            </w:r>
          </w:p>
        </w:tc>
        <w:tc>
          <w:tcPr>
            <w:tcW w:w="2805" w:type="dxa"/>
            <w:tcBorders>
              <w:bottom w:val="single" w:color="auto" w:sz="4" w:space="0"/>
            </w:tcBorders>
            <w:noWrap/>
            <w:vAlign w:val="center"/>
          </w:tcPr>
          <w:p w14:paraId="7306F0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品牌</w:t>
            </w:r>
          </w:p>
        </w:tc>
        <w:tc>
          <w:tcPr>
            <w:tcW w:w="1373" w:type="dxa"/>
            <w:noWrap/>
            <w:vAlign w:val="center"/>
          </w:tcPr>
          <w:p w14:paraId="64A728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规格</w:t>
            </w:r>
          </w:p>
        </w:tc>
        <w:tc>
          <w:tcPr>
            <w:tcW w:w="1312" w:type="dxa"/>
            <w:noWrap/>
            <w:vAlign w:val="center"/>
          </w:tcPr>
          <w:p w14:paraId="4C742C6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单位</w:t>
            </w:r>
          </w:p>
        </w:tc>
        <w:tc>
          <w:tcPr>
            <w:tcW w:w="1515" w:type="dxa"/>
            <w:noWrap/>
            <w:vAlign w:val="center"/>
          </w:tcPr>
          <w:p w14:paraId="2BEA8A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上限价</w:t>
            </w:r>
          </w:p>
        </w:tc>
        <w:tc>
          <w:tcPr>
            <w:tcW w:w="1545" w:type="dxa"/>
            <w:noWrap/>
            <w:vAlign w:val="center"/>
          </w:tcPr>
          <w:p w14:paraId="29B323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</w:rPr>
              <w:t>报价</w:t>
            </w:r>
          </w:p>
        </w:tc>
      </w:tr>
      <w:tr w14:paraId="0E7CE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2" w:hRule="atLeast"/>
          <w:jc w:val="center"/>
        </w:trPr>
        <w:tc>
          <w:tcPr>
            <w:tcW w:w="1785" w:type="dxa"/>
            <w:noWrap/>
            <w:vAlign w:val="center"/>
          </w:tcPr>
          <w:p w14:paraId="712BA6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shd w:val="clear" w:color="auto" w:fill="FFFFFF"/>
              </w:rPr>
              <w:t>绍兴市公共交通集团第三有限公司车用尿素采购项目</w:t>
            </w:r>
          </w:p>
          <w:p w14:paraId="3A4707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shd w:val="clear" w:color="auto" w:fill="FFFFFF"/>
              </w:rPr>
              <w:t>（第二次）</w:t>
            </w:r>
          </w:p>
        </w:tc>
        <w:tc>
          <w:tcPr>
            <w:tcW w:w="2805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876AAF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可兰素</w:t>
            </w:r>
            <w:r>
              <w:rPr>
                <w:rFonts w:ascii="Arial" w:hAnsi="Arial" w:eastAsia="Arial" w:cs="Arial"/>
                <w:color w:val="333333"/>
                <w:sz w:val="24"/>
                <w:shd w:val="clear" w:color="auto" w:fill="FFFFFF"/>
              </w:rPr>
              <w:t>AUS32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/瑞立A32/宇通A33</w:t>
            </w:r>
          </w:p>
          <w:p w14:paraId="6BC7E776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noWrap/>
            <w:vAlign w:val="center"/>
          </w:tcPr>
          <w:p w14:paraId="0F842E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10kg</w:t>
            </w:r>
          </w:p>
        </w:tc>
        <w:tc>
          <w:tcPr>
            <w:tcW w:w="1312" w:type="dxa"/>
            <w:noWrap/>
            <w:vAlign w:val="center"/>
          </w:tcPr>
          <w:p w14:paraId="191FB8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桶</w:t>
            </w:r>
          </w:p>
        </w:tc>
        <w:tc>
          <w:tcPr>
            <w:tcW w:w="1515" w:type="dxa"/>
            <w:noWrap/>
            <w:vAlign w:val="center"/>
          </w:tcPr>
          <w:p w14:paraId="5AE359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22</w:t>
            </w:r>
          </w:p>
        </w:tc>
        <w:tc>
          <w:tcPr>
            <w:tcW w:w="1545" w:type="dxa"/>
            <w:noWrap/>
            <w:vAlign w:val="center"/>
          </w:tcPr>
          <w:p w14:paraId="72ECF3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仿宋_GB2312" w:hAnsi="仿宋_GB2312" w:eastAsia="仿宋_GB2312" w:cs="仿宋_GB2312"/>
                <w:spacing w:val="-4"/>
                <w:sz w:val="28"/>
                <w:szCs w:val="28"/>
              </w:rPr>
            </w:pPr>
          </w:p>
        </w:tc>
      </w:tr>
    </w:tbl>
    <w:p w14:paraId="1EF528D7">
      <w:pPr>
        <w:spacing w:line="560" w:lineRule="exact"/>
        <w:ind w:firstLine="640" w:firstLineChars="200"/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报价单位须按采购工作内容与要求提交报价文件，报价不得超过上限价22元/桶，否则视为无效报价。在满足询价要求的前提下，选取报价最低的单位为本项目中标单位，签订合作合同。</w:t>
      </w:r>
    </w:p>
    <w:p w14:paraId="50CEFEC0">
      <w:pPr>
        <w:pStyle w:val="2"/>
      </w:pPr>
    </w:p>
    <w:p w14:paraId="04CBD032">
      <w:pPr>
        <w:spacing w:line="56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注：1.如出现报价相同情况，采取随机抽取形式确定中标单位。</w:t>
      </w:r>
    </w:p>
    <w:p w14:paraId="1BED7F1F">
      <w:pPr>
        <w:widowControl/>
        <w:spacing w:line="580" w:lineRule="exact"/>
        <w:ind w:firstLine="560" w:firstLineChars="200"/>
        <w:rPr>
          <w:rFonts w:ascii="仿宋_GB2312" w:eastAsia="仿宋_GB2312" w:hAnsiTheme="minorEastAsia" w:cstheme="minor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2.结算金额最终以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实际加注桶数为准。</w:t>
      </w:r>
    </w:p>
    <w:p w14:paraId="0D33EFF3">
      <w:pPr>
        <w:pStyle w:val="2"/>
        <w:rPr>
          <w:rFonts w:ascii="仿宋_GB2312" w:hAnsi="仿宋_GB2312" w:eastAsia="仿宋_GB2312" w:cs="仿宋_GB2312"/>
          <w:sz w:val="28"/>
          <w:szCs w:val="28"/>
        </w:rPr>
      </w:pPr>
    </w:p>
    <w:p w14:paraId="307EECF0">
      <w:pPr>
        <w:wordWrap w:val="0"/>
        <w:jc w:val="right"/>
        <w:rPr>
          <w:rFonts w:ascii="仿宋_GB2312" w:hAnsi="仿宋_GB2312" w:eastAsia="仿宋_GB2312" w:cs="仿宋_GB2312"/>
          <w:sz w:val="28"/>
          <w:szCs w:val="28"/>
        </w:rPr>
      </w:pPr>
    </w:p>
    <w:p w14:paraId="688CADAE">
      <w:pPr>
        <w:pStyle w:val="2"/>
      </w:pPr>
    </w:p>
    <w:p w14:paraId="1D1F0893">
      <w:pPr>
        <w:wordWrap w:val="0"/>
        <w:ind w:firstLine="4480" w:firstLineChars="16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报价单位（加盖公章）：</w:t>
      </w:r>
    </w:p>
    <w:p w14:paraId="797EF3AC"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00327825"/>
    <w:rsid w:val="00725B48"/>
    <w:rsid w:val="00771A8F"/>
    <w:rsid w:val="007D77F1"/>
    <w:rsid w:val="009B06EE"/>
    <w:rsid w:val="00A122C3"/>
    <w:rsid w:val="00BF54AE"/>
    <w:rsid w:val="00D81554"/>
    <w:rsid w:val="00E079F6"/>
    <w:rsid w:val="08537122"/>
    <w:rsid w:val="0B2F61FC"/>
    <w:rsid w:val="0BF64289"/>
    <w:rsid w:val="0DEC5647"/>
    <w:rsid w:val="121B15E7"/>
    <w:rsid w:val="15E26B72"/>
    <w:rsid w:val="17F0312F"/>
    <w:rsid w:val="20CB4B15"/>
    <w:rsid w:val="2A102000"/>
    <w:rsid w:val="2A735129"/>
    <w:rsid w:val="2F7F44F0"/>
    <w:rsid w:val="32127632"/>
    <w:rsid w:val="360E0E3F"/>
    <w:rsid w:val="36FFB888"/>
    <w:rsid w:val="3D383FF7"/>
    <w:rsid w:val="3D4CDE67"/>
    <w:rsid w:val="3D761D3C"/>
    <w:rsid w:val="402242FA"/>
    <w:rsid w:val="438E6FA7"/>
    <w:rsid w:val="4939585F"/>
    <w:rsid w:val="510F6796"/>
    <w:rsid w:val="56581D77"/>
    <w:rsid w:val="5F5D6A40"/>
    <w:rsid w:val="5FEB75F7"/>
    <w:rsid w:val="6B1B51B7"/>
    <w:rsid w:val="6BAFF693"/>
    <w:rsid w:val="710C2303"/>
    <w:rsid w:val="716E4B92"/>
    <w:rsid w:val="722F45FC"/>
    <w:rsid w:val="75FF15D3"/>
    <w:rsid w:val="77DFA9C6"/>
    <w:rsid w:val="7825724A"/>
    <w:rsid w:val="78BD88B5"/>
    <w:rsid w:val="79D799A5"/>
    <w:rsid w:val="79FE30A3"/>
    <w:rsid w:val="7A633D4C"/>
    <w:rsid w:val="7AD121B2"/>
    <w:rsid w:val="7ADF1F22"/>
    <w:rsid w:val="7DA664AE"/>
    <w:rsid w:val="7DDD917B"/>
    <w:rsid w:val="7EFD4AB2"/>
    <w:rsid w:val="7F104F1F"/>
    <w:rsid w:val="96FF2CDC"/>
    <w:rsid w:val="B525B041"/>
    <w:rsid w:val="BBDF507E"/>
    <w:rsid w:val="BFF7E005"/>
    <w:rsid w:val="CB9BD07C"/>
    <w:rsid w:val="D7F5130A"/>
    <w:rsid w:val="ED7C9D27"/>
    <w:rsid w:val="EF1FA789"/>
    <w:rsid w:val="EFF611A3"/>
    <w:rsid w:val="F5CBDC85"/>
    <w:rsid w:val="F7F60829"/>
    <w:rsid w:val="FD6FCFA4"/>
    <w:rsid w:val="FDFFC6EA"/>
    <w:rsid w:val="FF533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480" w:lineRule="exact"/>
      <w:ind w:firstLine="420"/>
    </w:pPr>
    <w:rPr>
      <w:sz w:val="24"/>
      <w:szCs w:val="20"/>
    </w:rPr>
  </w:style>
  <w:style w:type="paragraph" w:styleId="3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206</Words>
  <Characters>223</Characters>
  <Lines>1</Lines>
  <Paragraphs>1</Paragraphs>
  <TotalTime>0</TotalTime>
  <ScaleCrop>false</ScaleCrop>
  <LinksUpToDate>false</LinksUpToDate>
  <CharactersWithSpaces>233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2026-07-24T08:22:00Z</dcterms:created>
  <dc:creator>WPS_1681343649</dc:creator>
  <cp:lastModifiedBy>WPS_1681343649</cp:lastModifiedBy>
  <dcterms:modified xsi:type="dcterms:W3CDTF">2026-07-24T08:52:24Z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34F5B570118B47F1B9C4060A64BC8318_13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