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A34E1">
      <w:pPr>
        <w:jc w:val="center"/>
        <w:rPr>
          <w:rFonts w:ascii="方正小标宋简体" w:eastAsia="方正小标宋简体" w:cs="宋体"/>
          <w:bCs/>
          <w:sz w:val="44"/>
          <w:szCs w:val="44"/>
        </w:rPr>
      </w:pPr>
    </w:p>
    <w:p w14:paraId="1099A4E1">
      <w:pPr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>询 价 报 价 单</w:t>
      </w:r>
    </w:p>
    <w:p w14:paraId="60B4A76C">
      <w:pPr>
        <w:pStyle w:val="7"/>
        <w:jc w:val="right"/>
        <w:rPr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单位：元</w:t>
      </w:r>
    </w:p>
    <w:tbl>
      <w:tblPr>
        <w:tblStyle w:val="8"/>
        <w:tblW w:w="10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2805"/>
        <w:gridCol w:w="1373"/>
        <w:gridCol w:w="1312"/>
        <w:gridCol w:w="1515"/>
        <w:gridCol w:w="1545"/>
      </w:tblGrid>
      <w:tr w14:paraId="6EBA9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1785" w:type="dxa"/>
            <w:noWrap/>
            <w:vAlign w:val="center"/>
          </w:tcPr>
          <w:p w14:paraId="044FB76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项目名称</w:t>
            </w:r>
          </w:p>
        </w:tc>
        <w:tc>
          <w:tcPr>
            <w:tcW w:w="2805" w:type="dxa"/>
            <w:tcBorders>
              <w:bottom w:val="single" w:color="auto" w:sz="4" w:space="0"/>
            </w:tcBorders>
            <w:noWrap/>
            <w:vAlign w:val="center"/>
          </w:tcPr>
          <w:p w14:paraId="75013EB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品牌</w:t>
            </w:r>
          </w:p>
        </w:tc>
        <w:tc>
          <w:tcPr>
            <w:tcW w:w="1373" w:type="dxa"/>
            <w:noWrap/>
            <w:vAlign w:val="center"/>
          </w:tcPr>
          <w:p w14:paraId="4F4BDA6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规格</w:t>
            </w:r>
          </w:p>
        </w:tc>
        <w:tc>
          <w:tcPr>
            <w:tcW w:w="1312" w:type="dxa"/>
            <w:noWrap/>
            <w:vAlign w:val="center"/>
          </w:tcPr>
          <w:p w14:paraId="6BE6BA6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515" w:type="dxa"/>
            <w:noWrap/>
            <w:vAlign w:val="center"/>
          </w:tcPr>
          <w:p w14:paraId="1A328C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上限价</w:t>
            </w:r>
          </w:p>
        </w:tc>
        <w:tc>
          <w:tcPr>
            <w:tcW w:w="1545" w:type="dxa"/>
            <w:noWrap/>
            <w:vAlign w:val="center"/>
          </w:tcPr>
          <w:p w14:paraId="24321C9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报价</w:t>
            </w:r>
          </w:p>
        </w:tc>
      </w:tr>
      <w:tr w14:paraId="6F987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2" w:hRule="atLeast"/>
          <w:jc w:val="center"/>
        </w:trPr>
        <w:tc>
          <w:tcPr>
            <w:tcW w:w="1785" w:type="dxa"/>
            <w:noWrap/>
            <w:vAlign w:val="center"/>
          </w:tcPr>
          <w:p w14:paraId="7B354D9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shd w:val="clear" w:color="auto" w:fill="FFFFFF"/>
              </w:rPr>
              <w:t>绍兴市公共交通集团第三有限公司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车用尿素采购项目</w:t>
            </w:r>
          </w:p>
        </w:tc>
        <w:tc>
          <w:tcPr>
            <w:tcW w:w="2805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F230873">
            <w:pPr>
              <w:widowControl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可兰素</w:t>
            </w:r>
            <w:r>
              <w:rPr>
                <w:rFonts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AUS32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/瑞立A32/宇通A33</w:t>
            </w:r>
          </w:p>
          <w:p w14:paraId="678EFD46">
            <w:pPr>
              <w:widowControl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73" w:type="dxa"/>
            <w:noWrap/>
            <w:vAlign w:val="center"/>
          </w:tcPr>
          <w:p w14:paraId="776B9F0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10kg</w:t>
            </w:r>
          </w:p>
        </w:tc>
        <w:tc>
          <w:tcPr>
            <w:tcW w:w="1312" w:type="dxa"/>
            <w:noWrap/>
            <w:vAlign w:val="center"/>
          </w:tcPr>
          <w:p w14:paraId="74C8806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桶</w:t>
            </w:r>
          </w:p>
        </w:tc>
        <w:tc>
          <w:tcPr>
            <w:tcW w:w="1515" w:type="dxa"/>
            <w:noWrap/>
            <w:vAlign w:val="center"/>
          </w:tcPr>
          <w:p w14:paraId="4B6963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45" w:type="dxa"/>
            <w:noWrap/>
            <w:vAlign w:val="center"/>
          </w:tcPr>
          <w:p w14:paraId="426D02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</w:pPr>
          </w:p>
        </w:tc>
      </w:tr>
    </w:tbl>
    <w:p w14:paraId="47B781DA">
      <w:pPr>
        <w:spacing w:line="560" w:lineRule="exact"/>
        <w:ind w:firstLine="640" w:firstLineChars="200"/>
        <w:jc w:val="left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报价单位须按采购工作内容与要求提交报价文件，报价不得超过上限价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 w:cs="仿宋_GB2312"/>
          <w:sz w:val="32"/>
          <w:szCs w:val="32"/>
        </w:rPr>
        <w:t>元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/桶</w:t>
      </w:r>
      <w:r>
        <w:rPr>
          <w:rFonts w:hint="eastAsia" w:ascii="仿宋_GB2312" w:eastAsia="仿宋_GB2312" w:cs="仿宋_GB2312"/>
          <w:sz w:val="32"/>
          <w:szCs w:val="32"/>
        </w:rPr>
        <w:t>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否则视为无效报价。在满足询价要求的前提下，选</w:t>
      </w:r>
      <w:r>
        <w:rPr>
          <w:rFonts w:hint="eastAsia" w:ascii="仿宋_GB2312" w:eastAsia="仿宋_GB2312" w:cs="仿宋_GB2312"/>
          <w:sz w:val="32"/>
          <w:szCs w:val="32"/>
        </w:rPr>
        <w:t>取报价最低的单位为本项目中标单位，签订合作合同。</w:t>
      </w:r>
    </w:p>
    <w:p w14:paraId="26742AB0">
      <w:pPr>
        <w:pStyle w:val="2"/>
      </w:pPr>
    </w:p>
    <w:p w14:paraId="0B287F98">
      <w:pPr>
        <w:spacing w:line="560" w:lineRule="exact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注：1.如出现报价相同情况，采取随机抽取形式确定中标单位。</w:t>
      </w:r>
    </w:p>
    <w:p w14:paraId="16AC403A">
      <w:pPr>
        <w:widowControl/>
        <w:spacing w:line="580" w:lineRule="exact"/>
        <w:ind w:firstLine="560" w:firstLineChars="200"/>
        <w:rPr>
          <w:rFonts w:ascii="仿宋_GB2312" w:eastAsia="仿宋_GB2312" w:hAnsiTheme="minorEastAsia" w:cstheme="minor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2.结算金额最终以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实际加注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桶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数为准。</w:t>
      </w:r>
    </w:p>
    <w:p w14:paraId="2213C298">
      <w:pPr>
        <w:pStyle w:val="2"/>
        <w:rPr>
          <w:rFonts w:ascii="仿宋_GB2312" w:hAnsi="仿宋_GB2312" w:eastAsia="仿宋_GB2312" w:cs="仿宋_GB2312"/>
          <w:sz w:val="28"/>
          <w:szCs w:val="28"/>
        </w:rPr>
      </w:pPr>
    </w:p>
    <w:p w14:paraId="5B0357B3">
      <w:pPr>
        <w:wordWrap w:val="0"/>
        <w:jc w:val="right"/>
        <w:rPr>
          <w:rFonts w:ascii="仿宋_GB2312" w:hAnsi="仿宋_GB2312" w:eastAsia="仿宋_GB2312" w:cs="仿宋_GB2312"/>
          <w:sz w:val="28"/>
          <w:szCs w:val="28"/>
        </w:rPr>
      </w:pPr>
    </w:p>
    <w:p w14:paraId="244E099A">
      <w:pPr>
        <w:pStyle w:val="2"/>
      </w:pPr>
    </w:p>
    <w:p w14:paraId="2321221C">
      <w:pPr>
        <w:wordWrap w:val="0"/>
        <w:ind w:firstLine="4480" w:firstLineChars="16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报价单位（加盖公章）：</w:t>
      </w:r>
    </w:p>
    <w:p w14:paraId="34D76679"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32127632"/>
    <w:rsid w:val="00327825"/>
    <w:rsid w:val="00725B48"/>
    <w:rsid w:val="00771A8F"/>
    <w:rsid w:val="00A122C3"/>
    <w:rsid w:val="00BF54AE"/>
    <w:rsid w:val="00E079F6"/>
    <w:rsid w:val="08537122"/>
    <w:rsid w:val="0B2F61FC"/>
    <w:rsid w:val="0BF64289"/>
    <w:rsid w:val="0DEC5647"/>
    <w:rsid w:val="121B15E7"/>
    <w:rsid w:val="17F0312F"/>
    <w:rsid w:val="20CB4B15"/>
    <w:rsid w:val="2A102000"/>
    <w:rsid w:val="2A735129"/>
    <w:rsid w:val="2F7F44F0"/>
    <w:rsid w:val="32127632"/>
    <w:rsid w:val="360E0E3F"/>
    <w:rsid w:val="36FFB888"/>
    <w:rsid w:val="3D383FF7"/>
    <w:rsid w:val="3D4CDE67"/>
    <w:rsid w:val="3D761D3C"/>
    <w:rsid w:val="402242FA"/>
    <w:rsid w:val="438E6FA7"/>
    <w:rsid w:val="4939585F"/>
    <w:rsid w:val="510F6796"/>
    <w:rsid w:val="56581D77"/>
    <w:rsid w:val="5F5D6A40"/>
    <w:rsid w:val="5FEB75F7"/>
    <w:rsid w:val="6B1B51B7"/>
    <w:rsid w:val="6BAFF693"/>
    <w:rsid w:val="710C2303"/>
    <w:rsid w:val="716E4B92"/>
    <w:rsid w:val="722F45FC"/>
    <w:rsid w:val="75FF15D3"/>
    <w:rsid w:val="77DFA9C6"/>
    <w:rsid w:val="7825724A"/>
    <w:rsid w:val="78BD88B5"/>
    <w:rsid w:val="79D799A5"/>
    <w:rsid w:val="79FE30A3"/>
    <w:rsid w:val="7A633D4C"/>
    <w:rsid w:val="7AD121B2"/>
    <w:rsid w:val="7ADF1F22"/>
    <w:rsid w:val="7DA664AE"/>
    <w:rsid w:val="7DDD917B"/>
    <w:rsid w:val="7EFD4AB2"/>
    <w:rsid w:val="7F104F1F"/>
    <w:rsid w:val="96FF2CDC"/>
    <w:rsid w:val="B525B041"/>
    <w:rsid w:val="BBDF507E"/>
    <w:rsid w:val="BFF7E005"/>
    <w:rsid w:val="CB9BD07C"/>
    <w:rsid w:val="D7F5130A"/>
    <w:rsid w:val="ED7C9D27"/>
    <w:rsid w:val="EF1FA789"/>
    <w:rsid w:val="EFF611A3"/>
    <w:rsid w:val="F5CBDC85"/>
    <w:rsid w:val="F7F60829"/>
    <w:rsid w:val="FD6FCFA4"/>
    <w:rsid w:val="FDFFC6EA"/>
    <w:rsid w:val="FF5333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480" w:lineRule="exact"/>
      <w:ind w:firstLine="420"/>
    </w:pPr>
    <w:rPr>
      <w:sz w:val="24"/>
      <w:szCs w:val="20"/>
    </w:rPr>
  </w:style>
  <w:style w:type="paragraph" w:styleId="3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0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200</Words>
  <Characters>211</Characters>
  <Lines>3</Lines>
  <Paragraphs>1</Paragraphs>
  <TotalTime>25</TotalTime>
  <ScaleCrop>false</ScaleCrop>
  <LinksUpToDate>false</LinksUpToDate>
  <CharactersWithSpaces>255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2026-05-15T00:31:00Z</dcterms:created>
  <dc:creator>WPS_1681343649</dc:creator>
  <cp:lastModifiedBy>WPS_1681343649</cp:lastModifiedBy>
  <dcterms:modified xsi:type="dcterms:W3CDTF">2026-07-14T00:52:22Z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66C2837959D943A8A9D5C3E45B156074_13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