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bookmarkStart w:id="55" w:name="_GoBack"/>
      <w:bookmarkEnd w:id="55"/>
    </w:p>
    <w:p w14:paraId="5F3511C5">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绍兴市公共交通集团第三有限公司小卖部商品及食堂食材物资采购项目</w:t>
      </w:r>
    </w:p>
    <w:p w14:paraId="6CDD6389">
      <w:pPr>
        <w:pStyle w:val="23"/>
        <w:rPr>
          <w:rFonts w:hint="eastAsia" w:ascii="仿宋" w:hAnsi="仿宋" w:eastAsia="仿宋" w:cs="仿宋"/>
          <w:b/>
          <w:bCs/>
          <w:color w:val="auto"/>
          <w:sz w:val="48"/>
          <w:szCs w:val="48"/>
          <w:highlight w:val="none"/>
          <w:lang w:eastAsia="zh-CN"/>
        </w:rPr>
      </w:pPr>
    </w:p>
    <w:p w14:paraId="0A25B789">
      <w:pPr>
        <w:pStyle w:val="24"/>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ind w:firstLine="1687" w:firstLineChars="6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招标编号:CGSHZJ-2026-N001266</w:t>
      </w:r>
      <w:r>
        <w:rPr>
          <w:rFonts w:hint="eastAsia" w:ascii="仿宋" w:hAnsi="仿宋" w:eastAsia="仿宋" w:cs="仿宋"/>
          <w:b/>
          <w:color w:val="auto"/>
          <w:sz w:val="28"/>
          <w:szCs w:val="28"/>
          <w:highlight w:val="none"/>
          <w:lang w:val="en-US" w:eastAsia="zh-CN"/>
        </w:rPr>
        <w:t xml:space="preserve">    </w:t>
      </w:r>
    </w:p>
    <w:tbl>
      <w:tblPr>
        <w:tblStyle w:val="66"/>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月</w:t>
            </w:r>
          </w:p>
        </w:tc>
      </w:tr>
    </w:tbl>
    <w:p w14:paraId="6CD9932A">
      <w:pPr>
        <w:pStyle w:val="639"/>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pgBorders>
            <w:top w:val="none" w:sz="0" w:space="0"/>
            <w:left w:val="none" w:sz="0" w:space="0"/>
            <w:bottom w:val="none" w:sz="0" w:space="0"/>
            <w:right w:val="none" w:sz="0" w:space="0"/>
          </w:pgBorders>
          <w:cols w:space="720" w:num="1"/>
          <w:titlePg/>
          <w:docGrid w:linePitch="312" w:charSpace="0"/>
        </w:sectPr>
      </w:pPr>
    </w:p>
    <w:p w14:paraId="7A62E6FF">
      <w:pPr>
        <w:pStyle w:val="639"/>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80"/>
          <w:rFonts w:hint="eastAsia" w:ascii="仿宋" w:hAnsi="仿宋" w:eastAsia="仿宋" w:cs="仿宋"/>
          <w:snapToGrid/>
          <w:color w:val="auto"/>
          <w:kern w:val="2"/>
          <w:sz w:val="24"/>
          <w:szCs w:val="24"/>
          <w:highlight w:val="none"/>
        </w:rPr>
        <w:t>https://www.lecaiyun.com/）获取（下载）招标文件，并于202</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年</w:t>
      </w:r>
      <w:r>
        <w:rPr>
          <w:rStyle w:val="80"/>
          <w:rFonts w:hint="eastAsia" w:ascii="仿宋" w:hAnsi="仿宋" w:eastAsia="仿宋" w:cs="仿宋"/>
          <w:snapToGrid/>
          <w:color w:val="auto"/>
          <w:kern w:val="2"/>
          <w:sz w:val="24"/>
          <w:szCs w:val="24"/>
          <w:highlight w:val="none"/>
          <w:lang w:val="en-US" w:eastAsia="zh-CN"/>
        </w:rPr>
        <w:t>06</w:t>
      </w:r>
      <w:r>
        <w:rPr>
          <w:rStyle w:val="80"/>
          <w:rFonts w:hint="eastAsia" w:ascii="仿宋" w:hAnsi="仿宋" w:eastAsia="仿宋" w:cs="仿宋"/>
          <w:snapToGrid/>
          <w:color w:val="auto"/>
          <w:kern w:val="2"/>
          <w:sz w:val="24"/>
          <w:szCs w:val="24"/>
          <w:highlight w:val="none"/>
        </w:rPr>
        <w:t>月</w:t>
      </w:r>
      <w:r>
        <w:rPr>
          <w:rStyle w:val="80"/>
          <w:rFonts w:hint="eastAsia" w:ascii="仿宋" w:hAnsi="仿宋" w:eastAsia="仿宋" w:cs="仿宋"/>
          <w:snapToGrid/>
          <w:color w:val="auto"/>
          <w:kern w:val="2"/>
          <w:sz w:val="24"/>
          <w:szCs w:val="24"/>
          <w:highlight w:val="none"/>
          <w:lang w:val="en-US" w:eastAsia="zh-CN"/>
        </w:rPr>
        <w:t>09</w:t>
      </w:r>
      <w:r>
        <w:rPr>
          <w:rStyle w:val="80"/>
          <w:rFonts w:hint="eastAsia" w:ascii="仿宋" w:hAnsi="仿宋" w:eastAsia="仿宋" w:cs="仿宋"/>
          <w:snapToGrid/>
          <w:color w:val="auto"/>
          <w:kern w:val="2"/>
          <w:sz w:val="24"/>
          <w:szCs w:val="24"/>
          <w:highlight w:val="none"/>
        </w:rPr>
        <w:t>日</w:t>
      </w:r>
      <w:r>
        <w:rPr>
          <w:rStyle w:val="80"/>
          <w:rFonts w:hint="eastAsia" w:ascii="仿宋" w:hAnsi="仿宋" w:eastAsia="仿宋" w:cs="仿宋"/>
          <w:snapToGrid/>
          <w:color w:val="auto"/>
          <w:kern w:val="2"/>
          <w:sz w:val="24"/>
          <w:szCs w:val="24"/>
          <w:highlight w:val="none"/>
          <w:lang w:val="en-US" w:eastAsia="zh-CN"/>
        </w:rPr>
        <w:t>9</w:t>
      </w:r>
      <w:r>
        <w:rPr>
          <w:rStyle w:val="80"/>
          <w:rFonts w:hint="eastAsia" w:ascii="仿宋" w:hAnsi="仿宋" w:eastAsia="仿宋" w:cs="仿宋"/>
          <w:snapToGrid/>
          <w:color w:val="auto"/>
          <w:kern w:val="2"/>
          <w:sz w:val="24"/>
          <w:szCs w:val="24"/>
          <w:highlight w:val="none"/>
        </w:rPr>
        <w:t>点</w:t>
      </w:r>
      <w:r>
        <w:rPr>
          <w:rStyle w:val="80"/>
          <w:rFonts w:hint="eastAsia" w:ascii="仿宋" w:hAnsi="仿宋" w:eastAsia="仿宋" w:cs="仿宋"/>
          <w:snapToGrid/>
          <w:color w:val="auto"/>
          <w:kern w:val="2"/>
          <w:sz w:val="24"/>
          <w:szCs w:val="24"/>
          <w:highlight w:val="none"/>
          <w:lang w:val="en-US" w:eastAsia="zh-CN"/>
        </w:rPr>
        <w:t>00</w:t>
      </w:r>
      <w:r>
        <w:rPr>
          <w:rStyle w:val="80"/>
          <w:rFonts w:hint="eastAsia" w:ascii="仿宋" w:hAnsi="仿宋" w:eastAsia="仿宋" w:cs="仿宋"/>
          <w:snapToGrid/>
          <w:color w:val="auto"/>
          <w:kern w:val="2"/>
          <w:sz w:val="24"/>
          <w:szCs w:val="24"/>
          <w:highlight w:val="none"/>
        </w:rPr>
        <w:t>分</w:t>
      </w:r>
      <w:r>
        <w:rPr>
          <w:rStyle w:val="80"/>
          <w:rFonts w:hint="eastAsia" w:ascii="仿宋" w:hAnsi="仿宋" w:eastAsia="仿宋" w:cs="仿宋"/>
          <w:bCs/>
          <w:snapToGrid/>
          <w:color w:val="auto"/>
          <w:kern w:val="2"/>
          <w:sz w:val="24"/>
          <w:szCs w:val="24"/>
          <w:highlight w:val="none"/>
        </w:rPr>
        <w:t>00秒</w:t>
      </w:r>
      <w:r>
        <w:rPr>
          <w:rStyle w:val="80"/>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 xml:space="preserve">一、项目基本情况  </w:t>
      </w:r>
    </w:p>
    <w:p w14:paraId="0F5596AA">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项目编号：CGSHZJ-2026-N001266</w:t>
      </w:r>
    </w:p>
    <w:p w14:paraId="18C04255">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绍兴市公共交通集团第三有限公司小卖部商品及食堂食材物资采购项目</w:t>
      </w:r>
    </w:p>
    <w:p w14:paraId="3690130D">
      <w:pPr>
        <w:spacing w:line="360" w:lineRule="auto"/>
        <w:ind w:firstLine="482"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val="en-US" w:eastAsia="zh-CN"/>
        </w:rPr>
        <w:t>94</w:t>
      </w:r>
      <w:r>
        <w:rPr>
          <w:rFonts w:hint="eastAsia" w:ascii="仿宋" w:hAnsi="仿宋" w:eastAsia="仿宋" w:cs="仿宋"/>
          <w:b w:val="0"/>
          <w:bCs/>
          <w:color w:val="auto"/>
          <w:sz w:val="24"/>
          <w:highlight w:val="none"/>
          <w:lang w:eastAsia="zh-CN"/>
        </w:rPr>
        <w:t>00000</w:t>
      </w:r>
      <w:r>
        <w:rPr>
          <w:rFonts w:hint="eastAsia" w:ascii="仿宋" w:hAnsi="仿宋" w:eastAsia="仿宋" w:cs="仿宋"/>
          <w:b w:val="0"/>
          <w:bCs/>
          <w:color w:val="auto"/>
          <w:sz w:val="24"/>
          <w:highlight w:val="none"/>
          <w:lang w:val="en-US" w:eastAsia="zh-CN"/>
        </w:rPr>
        <w:t>.00</w:t>
      </w:r>
    </w:p>
    <w:p w14:paraId="027DF747">
      <w:pPr>
        <w:spacing w:line="360" w:lineRule="auto"/>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val="en-US" w:eastAsia="zh-CN"/>
        </w:rPr>
        <w:t>6000000.00；3400000.00</w:t>
      </w:r>
    </w:p>
    <w:p w14:paraId="720F17AA">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3E4006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66E10934">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绍兴市公共交通集团第三有限公司小卖部商品采购项目</w:t>
      </w:r>
    </w:p>
    <w:p w14:paraId="10040E4F">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0A9A388">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60</w:t>
      </w:r>
      <w:r>
        <w:rPr>
          <w:rFonts w:hint="eastAsia" w:ascii="仿宋" w:hAnsi="仿宋" w:eastAsia="仿宋" w:cs="仿宋"/>
          <w:b w:val="0"/>
          <w:bCs/>
          <w:color w:val="auto"/>
          <w:sz w:val="24"/>
          <w:highlight w:val="none"/>
          <w:lang w:eastAsia="zh-CN"/>
        </w:rPr>
        <w:t>00000</w:t>
      </w:r>
    </w:p>
    <w:p w14:paraId="6F235AFD">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1AD4018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5BD62BBF">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绍兴市公共交通集团第三有限公司食堂食材物资采购项目</w:t>
      </w:r>
    </w:p>
    <w:p w14:paraId="07FC4000">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7C3BFBFB">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34</w:t>
      </w:r>
      <w:r>
        <w:rPr>
          <w:rFonts w:hint="eastAsia" w:ascii="仿宋" w:hAnsi="仿宋" w:eastAsia="仿宋" w:cs="仿宋"/>
          <w:b w:val="0"/>
          <w:bCs/>
          <w:color w:val="auto"/>
          <w:sz w:val="24"/>
          <w:highlight w:val="none"/>
          <w:lang w:eastAsia="zh-CN"/>
        </w:rPr>
        <w:t>00000</w:t>
      </w:r>
    </w:p>
    <w:p w14:paraId="2E4D0560">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65B66AFA">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二、申请人的资格要求</w:t>
      </w:r>
    </w:p>
    <w:p w14:paraId="43D2101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10767A3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具有有效期内的食品经营许可证或食品生产许可证</w:t>
      </w:r>
      <w:r>
        <w:rPr>
          <w:rFonts w:hint="eastAsia" w:ascii="仿宋" w:hAnsi="仿宋" w:eastAsia="仿宋" w:cs="仿宋"/>
          <w:color w:val="auto"/>
          <w:sz w:val="24"/>
          <w:highlight w:val="none"/>
        </w:rPr>
        <w:t>；</w:t>
      </w:r>
    </w:p>
    <w:p w14:paraId="3A6D868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三、获取招标文件 </w:t>
      </w:r>
    </w:p>
    <w:p w14:paraId="22B4FCD9">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年06月09日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四、提交投标文件截止时间、开标时间和地点</w:t>
      </w:r>
    </w:p>
    <w:p w14:paraId="7FD2F72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年06月09日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hint="eastAsia"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年06月09日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0FD92544">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五、公告期限 </w:t>
      </w:r>
    </w:p>
    <w:p w14:paraId="2EACDA6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六、其他补充事宜</w:t>
      </w:r>
    </w:p>
    <w:p w14:paraId="7E638F93">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1.《浙江省财政厅关于进一步发挥政府采购政策功能全力推动经济稳进提质的通知》 （浙财采监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3号）、《浙江省财政厅关于进一步促进政府采购公平竞争打造最优营商环境的通知》（浙财采监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22号））、《浙江省财政厅关于进一</w:t>
      </w:r>
      <w:r>
        <w:rPr>
          <w:rFonts w:hint="eastAsia" w:ascii="仿宋" w:hAnsi="仿宋" w:eastAsia="仿宋" w:cs="仿宋"/>
          <w:snapToGrid/>
          <w:color w:val="000000" w:themeColor="text1"/>
          <w:kern w:val="2"/>
          <w:sz w:val="24"/>
          <w:szCs w:val="24"/>
          <w:highlight w:val="none"/>
          <w14:textFill>
            <w14:solidFill>
              <w14:schemeClr w14:val="tx1"/>
            </w14:solidFill>
          </w14:textFill>
        </w:rPr>
        <w:t>步加大政府采购支持中小企业力度助力扎实稳住经济的通知》</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（浙财采监〔</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8号）已分别于2022年1月29日、2022年2月1日和2022年7月1日开始实施，此前有关规定与上述文件内容不一致的，按上述文件要求执行</w:t>
      </w: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642D573F">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2.根据《浙江省财政厅关于进一步促进政府采购公平竞争打造最优营商环境的通知》（浙财采监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000000" w:themeColor="text1"/>
          <w:kern w:val="2"/>
          <w:sz w:val="24"/>
          <w:szCs w:val="24"/>
          <w:highlight w:val="none"/>
          <w14:textFill>
            <w14:solidFill>
              <w14:schemeClr w14:val="tx1"/>
            </w14:solidFill>
          </w14:textFill>
        </w:rPr>
        <w:t>政务服务网</w:t>
      </w:r>
      <w:r>
        <w:rPr>
          <w:rFonts w:ascii="仿宋" w:hAnsi="仿宋" w:eastAsia="仿宋" w:cs="仿宋"/>
          <w:snapToGrid/>
          <w:color w:val="000000" w:themeColor="text1"/>
          <w:kern w:val="2"/>
          <w:sz w:val="24"/>
          <w:szCs w:val="24"/>
          <w:highlight w:val="none"/>
          <w14:textFill>
            <w14:solidFill>
              <w14:schemeClr w14:val="tx1"/>
            </w14:solidFill>
          </w14:textFill>
        </w:rPr>
        <w:t>-政府采购投诉处理-在线办理。</w:t>
      </w:r>
    </w:p>
    <w:p w14:paraId="3B05B1CB">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下载专区下载。</w:t>
      </w:r>
    </w:p>
    <w:p w14:paraId="35C31F5F">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000000" w:themeColor="text1"/>
          <w:kern w:val="2"/>
          <w:sz w:val="24"/>
          <w:szCs w:val="24"/>
          <w:highlight w:val="none"/>
          <w14:textFill>
            <w14:solidFill>
              <w14:schemeClr w14:val="tx1"/>
            </w14:solidFill>
          </w14:textFill>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”进行招投标活动，不接受纸质投标文件；②投标准备：注册账号--点击“商家入驻”，进行采购供应商资料填写；申领CA数字证书---申领流程详见“</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-下载专区-电子交易客户端-CA驱动和申领流程”；安装“乐采云电子交易客户端”----前往“</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 xml:space="preserve">-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000000" w:themeColor="text1"/>
          <w:kern w:val="2"/>
          <w:sz w:val="24"/>
          <w:szCs w:val="24"/>
          <w:highlight w:val="none"/>
          <w14:textFill>
            <w14:solidFill>
              <w14:schemeClr w14:val="tx1"/>
            </w14:solidFill>
          </w14:textFill>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000000" w:themeColor="text1"/>
          <w:kern w:val="2"/>
          <w:sz w:val="24"/>
          <w:szCs w:val="24"/>
          <w:highlight w:val="none"/>
          <w14:textFill>
            <w14:solidFill>
              <w14:schemeClr w14:val="tx1"/>
            </w14:solidFill>
          </w14:textFill>
        </w:rPr>
        <w:t>“乐采云平台”</w:t>
      </w:r>
      <w:r>
        <w:rPr>
          <w:rFonts w:hint="eastAsia" w:ascii="仿宋" w:hAnsi="仿宋" w:eastAsia="仿宋" w:cs="仿宋"/>
          <w:snapToGrid/>
          <w:color w:val="000000" w:themeColor="text1"/>
          <w:kern w:val="2"/>
          <w:sz w:val="24"/>
          <w:szCs w:val="24"/>
          <w:highlight w:val="none"/>
          <w14:textFill>
            <w14:solidFill>
              <w14:schemeClr w14:val="tx1"/>
            </w14:solidFill>
          </w14:textFill>
        </w:rPr>
        <w:t>上传递交的投标文件无法按时解密的，视为投标文件撤回；⑩具体操作指南：详见乐采云平台“服务中心</w:t>
      </w:r>
      <w:r>
        <w:rPr>
          <w:rFonts w:ascii="仿宋" w:hAnsi="仿宋" w:eastAsia="仿宋" w:cs="仿宋"/>
          <w:snapToGrid/>
          <w:color w:val="000000" w:themeColor="text1"/>
          <w:kern w:val="2"/>
          <w:sz w:val="24"/>
          <w:szCs w:val="24"/>
          <w:highlight w:val="none"/>
          <w14:textFill>
            <w14:solidFill>
              <w14:schemeClr w14:val="tx1"/>
            </w14:solidFill>
          </w14:textFill>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5721DE43">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七、对本次采购提出询问、质疑、投诉，请按以下方式联系</w:t>
      </w:r>
    </w:p>
    <w:p w14:paraId="632A3787">
      <w:pPr>
        <w:pStyle w:val="3"/>
        <w:ind w:left="0" w:firstLine="482" w:firstLineChars="200"/>
        <w:rPr>
          <w:rFonts w:ascii="仿宋" w:eastAsia="仿宋" w:cs="仿宋"/>
          <w:color w:val="auto"/>
          <w:sz w:val="24"/>
          <w:szCs w:val="24"/>
          <w:highlight w:val="none"/>
        </w:rPr>
      </w:pPr>
      <w:bookmarkStart w:id="6" w:name="_Toc28359019"/>
      <w:bookmarkStart w:id="7" w:name="_Toc28359096"/>
      <w:bookmarkStart w:id="8" w:name="_Toc35393806"/>
      <w:bookmarkStart w:id="9" w:name="_Toc35393637"/>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3"/>
        <w:ind w:left="0" w:firstLine="482" w:firstLineChars="200"/>
        <w:rPr>
          <w:rFonts w:ascii="仿宋" w:eastAsia="仿宋" w:cs="仿宋"/>
          <w:color w:val="auto"/>
          <w:sz w:val="24"/>
          <w:highlight w:val="none"/>
        </w:rPr>
      </w:pPr>
      <w:bookmarkStart w:id="10" w:name="_Toc28359020"/>
      <w:bookmarkStart w:id="11" w:name="_Toc35393638"/>
      <w:bookmarkStart w:id="12" w:name="_Toc28359097"/>
      <w:bookmarkStart w:id="13" w:name="_Toc35393807"/>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szCs w:val="24"/>
          <w:highlight w:val="none"/>
          <w:lang w:eastAsia="zh-CN" w:bidi="ar-SA"/>
        </w:rPr>
        <w:t>绍兴市越城区环城西路396#5号</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szCs w:val="24"/>
          <w:highlight w:val="none"/>
          <w:lang w:bidi="ar-SA"/>
        </w:rPr>
        <w:t>李国虎、金伟城</w:t>
      </w:r>
      <w:r>
        <w:rPr>
          <w:rFonts w:hint="eastAsia" w:ascii="仿宋" w:hAnsi="仿宋" w:eastAsia="仿宋" w:cs="仿宋"/>
          <w:color w:val="auto"/>
          <w:sz w:val="24"/>
          <w:highlight w:val="none"/>
        </w:rPr>
        <w:t>  </w:t>
      </w:r>
    </w:p>
    <w:p w14:paraId="0F974966">
      <w:pPr>
        <w:spacing w:line="360" w:lineRule="auto"/>
        <w:ind w:firstLine="480" w:firstLineChars="200"/>
        <w:rPr>
          <w:rFonts w:hint="eastAsia" w:ascii="仿宋" w:hAnsi="仿宋" w:eastAsia="仿宋" w:cs="仿宋"/>
          <w:color w:val="auto"/>
          <w:sz w:val="24"/>
          <w:highlight w:val="none"/>
        </w:rPr>
      </w:pPr>
      <w:bookmarkStart w:id="14" w:name="_Toc28359021"/>
      <w:bookmarkStart w:id="15" w:name="_Toc35393639"/>
      <w:bookmarkStart w:id="16" w:name="_Toc28359098"/>
      <w:bookmarkStart w:id="17" w:name="_Toc35393808"/>
      <w:r>
        <w:rPr>
          <w:rFonts w:hint="eastAsia" w:ascii="仿宋" w:hAnsi="仿宋" w:eastAsia="仿宋" w:cs="仿宋"/>
          <w:color w:val="auto"/>
          <w:sz w:val="24"/>
          <w:highlight w:val="none"/>
        </w:rPr>
        <w:t>项目联系方式（询问）：13867518936</w:t>
      </w:r>
    </w:p>
    <w:p w14:paraId="45FC490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质疑联系人：金波浩</w:t>
      </w:r>
    </w:p>
    <w:p w14:paraId="58B0C4E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质疑联系方式：18069556899</w:t>
      </w:r>
    </w:p>
    <w:p w14:paraId="723F2888">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联系人：王轶</w:t>
      </w:r>
    </w:p>
    <w:p w14:paraId="40AC197D">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0575-88161234</w:t>
      </w:r>
      <w:r>
        <w:rPr>
          <w:rFonts w:hint="eastAsia" w:ascii="仿宋" w:hAnsi="仿宋" w:eastAsia="仿宋" w:cs="仿宋"/>
          <w:color w:val="auto"/>
          <w:sz w:val="24"/>
          <w:highlight w:val="none"/>
        </w:rPr>
        <w:t xml:space="preserve"> </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7AFFCD60">
            <w:pPr>
              <w:numPr>
                <w:ilvl w:val="0"/>
                <w:numId w:val="1"/>
              </w:numPr>
              <w:snapToGrid w:val="0"/>
              <w:spacing w:line="44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标项一</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p w14:paraId="6B2288DA">
            <w:pPr>
              <w:numPr>
                <w:ilvl w:val="0"/>
                <w:numId w:val="0"/>
              </w:num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）标的：</w:t>
            </w:r>
            <w:r>
              <w:rPr>
                <w:rFonts w:hint="eastAsia" w:ascii="仿宋" w:hAnsi="仿宋" w:eastAsia="仿宋" w:cs="仿宋"/>
                <w:color w:val="auto"/>
                <w:kern w:val="0"/>
                <w:sz w:val="24"/>
                <w:highlight w:val="none"/>
                <w:u w:val="single"/>
                <w:lang w:eastAsia="zh-CN"/>
              </w:rPr>
              <w:t>标项二</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000000" w:themeColor="text1"/>
                <w:sz w:val="24"/>
                <w:highlight w:val="none"/>
                <w14:textFill>
                  <w14:solidFill>
                    <w14:schemeClr w14:val="tx1"/>
                  </w14:solidFill>
                </w14:textFill>
              </w:rPr>
              <w:t>更正补充公告请自行登录</w:t>
            </w:r>
            <w:r>
              <w:rPr>
                <w:rFonts w:hint="eastAsia" w:ascii="仿宋" w:hAnsi="仿宋" w:eastAsia="仿宋" w:cs="仿宋"/>
                <w:color w:val="000000" w:themeColor="text1"/>
                <w:sz w:val="24"/>
                <w:highlight w:val="none"/>
                <w:lang w:eastAsia="zh-CN"/>
                <w14:textFill>
                  <w14:solidFill>
                    <w14:schemeClr w14:val="tx1"/>
                  </w14:solidFill>
                </w14:textFill>
              </w:rPr>
              <w:t>浙江企业采购信息服务网</w:t>
            </w:r>
            <w:r>
              <w:rPr>
                <w:rFonts w:hint="eastAsia" w:ascii="仿宋" w:hAnsi="仿宋" w:eastAsia="仿宋" w:cs="仿宋"/>
                <w:color w:val="000000" w:themeColor="text1"/>
                <w:sz w:val="24"/>
                <w:highlight w:val="none"/>
                <w14:textFill>
                  <w14:solidFill>
                    <w14:schemeClr w14:val="tx1"/>
                  </w14:solidFill>
                </w14:textFill>
              </w:rPr>
              <w:t>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w:t>
            </w:r>
            <w:r>
              <w:rPr>
                <w:rFonts w:hint="eastAsia" w:ascii="仿宋" w:hAnsi="仿宋" w:eastAsia="仿宋" w:cs="仿宋"/>
                <w:bCs/>
                <w:color w:val="auto"/>
                <w:sz w:val="24"/>
                <w:highlight w:val="none"/>
                <w:lang w:val="en-US" w:eastAsia="zh-CN"/>
              </w:rPr>
              <w:t>0.5</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1BC31594">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号：85040154800000107</w:t>
            </w:r>
          </w:p>
          <w:p w14:paraId="2A077393">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 户 行：上海浦东发展银行绍兴城西支行 </w:t>
            </w:r>
          </w:p>
          <w:p w14:paraId="766621F5">
            <w:pPr>
              <w:keepNext w:val="0"/>
              <w:keepLines w:val="0"/>
              <w:pageBreakBefore w:val="0"/>
              <w:widowControl w:val="0"/>
              <w:kinsoku/>
              <w:overflowPunct/>
              <w:topLinePunct w:val="0"/>
              <w:bidi w:val="0"/>
              <w:adjustRightInd w:val="0"/>
              <w:spacing w:line="360" w:lineRule="exact"/>
              <w:rPr>
                <w:rFonts w:ascii="仿宋" w:hAnsi="仿宋" w:eastAsia="仿宋" w:cs="仿宋"/>
                <w:color w:val="auto"/>
                <w:highlight w:val="none"/>
              </w:rPr>
            </w:pPr>
            <w:r>
              <w:rPr>
                <w:rFonts w:hint="eastAsia" w:ascii="仿宋" w:hAnsi="仿宋" w:eastAsia="仿宋" w:cs="仿宋"/>
                <w:color w:val="000000" w:themeColor="text1"/>
                <w:sz w:val="24"/>
                <w:highlight w:val="none"/>
                <w:lang w:val="en-US" w:eastAsia="zh-CN"/>
                <w14:textFill>
                  <w14:solidFill>
                    <w14:schemeClr w14:val="tx1"/>
                  </w14:solidFill>
                </w14:textFill>
              </w:rPr>
              <w:t>③结算方式及时间：中标通知书发出之日起7日内由中标人一次性向招标代理机构付清。</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108D6809">
      <w:pPr>
        <w:adjustRightInd/>
        <w:spacing w:line="360" w:lineRule="auto"/>
        <w:jc w:val="center"/>
        <w:outlineLvl w:val="0"/>
        <w:rPr>
          <w:rFonts w:ascii="仿宋" w:hAnsi="仿宋" w:eastAsia="仿宋" w:cs="仿宋"/>
          <w:b/>
          <w:color w:val="auto"/>
          <w:sz w:val="32"/>
          <w:szCs w:val="32"/>
          <w:highlight w:val="none"/>
        </w:rPr>
      </w:pPr>
      <w:bookmarkStart w:id="18" w:name="_Toc164416483"/>
      <w:bookmarkStart w:id="19" w:name="第三部分"/>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BE27A86">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2784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2548B29B">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w:t>
      </w:r>
      <w:r>
        <w:rPr>
          <w:rFonts w:ascii="仿宋" w:hAnsi="仿宋" w:eastAsia="仿宋" w:cs="仿宋"/>
          <w:b/>
          <w:snapToGrid/>
          <w:color w:val="auto"/>
          <w:kern w:val="2"/>
          <w:sz w:val="24"/>
          <w:szCs w:val="24"/>
          <w:highlight w:val="none"/>
        </w:rPr>
        <w:t xml:space="preserve"> </w:t>
      </w:r>
      <w:r>
        <w:rPr>
          <w:rFonts w:hint="eastAsia" w:ascii="仿宋" w:hAnsi="仿宋" w:eastAsia="仿宋" w:cs="仿宋"/>
          <w:b/>
          <w:snapToGrid/>
          <w:color w:val="auto"/>
          <w:kern w:val="2"/>
          <w:sz w:val="24"/>
          <w:szCs w:val="24"/>
          <w:highlight w:val="none"/>
        </w:rPr>
        <w:t>联合体各方均为中小企业的，联合体视同中小企业。其中，联合体各方均为小微企业的，联合体视同小微企业。</w:t>
      </w:r>
    </w:p>
    <w:p w14:paraId="4BBBB09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504BA229">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30289123">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EC9874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447D367A">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513DB5E1">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76B9A1F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CFEED9C">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477B20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4C54D87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57E5186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3B9A9BE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6E735712">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6D3723D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550BA6CD">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7280488A">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289AB193">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4447F0F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B97AD61">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4311C9C4">
      <w:pPr>
        <w:pStyle w:val="24"/>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w:t>
      </w:r>
      <w:r>
        <w:rPr>
          <w:rFonts w:hint="eastAsia" w:ascii="仿宋" w:hAnsi="仿宋" w:eastAsia="仿宋" w:cs="仿宋"/>
          <w:color w:val="000000" w:themeColor="text1"/>
          <w:sz w:val="24"/>
          <w:highlight w:val="none"/>
          <w:lang w:val="zh-CN"/>
          <w14:textFill>
            <w14:solidFill>
              <w14:schemeClr w14:val="tx1"/>
            </w14:solidFill>
          </w14:textFill>
        </w:rPr>
        <w:t>浙江企业采购信息服务网</w:t>
      </w:r>
      <w:r>
        <w:rPr>
          <w:rFonts w:hint="eastAsia" w:ascii="仿宋" w:hAnsi="仿宋" w:eastAsia="仿宋" w:cs="仿宋"/>
          <w:color w:val="auto"/>
          <w:sz w:val="24"/>
          <w:highlight w:val="none"/>
          <w:lang w:val="zh-CN"/>
        </w:rPr>
        <w:t>-下载专区-电子交易客户端-CA驱动和申领流程”进行查阅。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4"/>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4"/>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A488B2B">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00B5B23C">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4304E895">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01EDD27A">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5A9F1807">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20"/>
    <w:p w14:paraId="4721F1C5">
      <w:pPr>
        <w:pStyle w:val="34"/>
        <w:spacing w:line="360" w:lineRule="auto"/>
        <w:ind w:firstLine="726"/>
        <w:jc w:val="center"/>
        <w:rPr>
          <w:rFonts w:ascii="仿宋" w:hAnsi="仿宋" w:eastAsia="仿宋" w:cs="仿宋"/>
          <w:b/>
          <w:color w:val="auto"/>
          <w:sz w:val="32"/>
          <w:szCs w:val="32"/>
          <w:highlight w:val="none"/>
        </w:rPr>
      </w:pPr>
      <w:bookmarkStart w:id="21" w:name="_Hlt75236290"/>
      <w:bookmarkEnd w:id="21"/>
      <w:bookmarkStart w:id="22" w:name="_Hlt68072998"/>
      <w:bookmarkEnd w:id="22"/>
      <w:bookmarkStart w:id="23" w:name="_Hlt68403820"/>
      <w:bookmarkEnd w:id="23"/>
      <w:bookmarkStart w:id="24" w:name="_Hlt68073093"/>
      <w:bookmarkEnd w:id="24"/>
      <w:bookmarkStart w:id="25" w:name="_Hlt74707468"/>
      <w:bookmarkEnd w:id="25"/>
      <w:bookmarkStart w:id="26" w:name="_Hlt74730295"/>
      <w:bookmarkEnd w:id="26"/>
      <w:bookmarkStart w:id="27" w:name="_Hlt75236011"/>
      <w:bookmarkEnd w:id="27"/>
      <w:bookmarkStart w:id="28" w:name="_Hlt68072990"/>
      <w:bookmarkEnd w:id="28"/>
      <w:bookmarkStart w:id="29" w:name="_Hlt74714665"/>
      <w:bookmarkEnd w:id="29"/>
      <w:bookmarkStart w:id="30" w:name="_Hlt68057669"/>
      <w:bookmarkEnd w:id="30"/>
      <w:bookmarkStart w:id="31" w:name="_Hlt74729768"/>
      <w:bookmarkEnd w:id="31"/>
      <w:bookmarkStart w:id="32" w:name="_Hlt75236101"/>
      <w:bookmarkEnd w:id="32"/>
      <w:bookmarkStart w:id="33" w:name="_Toc81372776"/>
      <w:bookmarkStart w:id="34" w:name="_Toc84325929"/>
      <w:bookmarkStart w:id="35" w:name="_Toc81372953"/>
      <w:r>
        <w:rPr>
          <w:rFonts w:hint="eastAsia" w:ascii="仿宋" w:hAnsi="仿宋" w:eastAsia="仿宋" w:cs="仿宋"/>
          <w:b/>
          <w:color w:val="auto"/>
          <w:sz w:val="32"/>
          <w:szCs w:val="32"/>
          <w:highlight w:val="none"/>
        </w:rPr>
        <w:t>五、授予合同</w:t>
      </w:r>
    </w:p>
    <w:bookmarkEnd w:id="33"/>
    <w:bookmarkEnd w:id="34"/>
    <w:bookmarkEnd w:id="35"/>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9FB7A00">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浙江企业采购信息服务网https://b.zhengcaiyun.cn/</w:t>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52C6DCC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CFCA52C">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5AB806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p w14:paraId="0BC9EF88">
      <w:pPr>
        <w:shd w:val="clear" w:color="auto" w:fill="auto"/>
        <w:spacing w:before="101" w:line="225" w:lineRule="auto"/>
        <w:jc w:val="both"/>
        <w:outlineLvl w:val="6"/>
        <w:rPr>
          <w:rFonts w:hint="default" w:ascii="仿宋" w:hAnsi="仿宋" w:eastAsia="仿宋" w:cs="仿宋"/>
          <w:b/>
          <w:bCs/>
          <w:color w:val="auto"/>
          <w:spacing w:val="4"/>
          <w:sz w:val="28"/>
          <w:szCs w:val="28"/>
          <w:highlight w:val="none"/>
          <w:lang w:val="en-US" w:eastAsia="zh-CN"/>
        </w:rPr>
      </w:pPr>
      <w:bookmarkStart w:id="37" w:name="第五部分"/>
      <w:bookmarkStart w:id="38" w:name="_Toc86217003"/>
      <w:r>
        <w:rPr>
          <w:rFonts w:hint="eastAsia" w:ascii="仿宋" w:hAnsi="仿宋" w:eastAsia="仿宋" w:cs="仿宋"/>
          <w:b/>
          <w:bCs/>
          <w:color w:val="auto"/>
          <w:spacing w:val="4"/>
          <w:sz w:val="28"/>
          <w:szCs w:val="28"/>
          <w:highlight w:val="none"/>
          <w:lang w:val="en-US" w:eastAsia="zh-CN"/>
        </w:rPr>
        <w:t>一、</w:t>
      </w:r>
      <w:r>
        <w:rPr>
          <w:rFonts w:hint="eastAsia" w:ascii="仿宋" w:hAnsi="仿宋" w:eastAsia="仿宋" w:cs="仿宋"/>
          <w:b/>
          <w:bCs/>
          <w:color w:val="auto"/>
          <w:spacing w:val="4"/>
          <w:sz w:val="28"/>
          <w:szCs w:val="28"/>
          <w:highlight w:val="none"/>
          <w:lang w:val="en-US" w:eastAsia="en-US"/>
        </w:rPr>
        <w:t>招标项目概况</w:t>
      </w:r>
      <w:r>
        <w:rPr>
          <w:rFonts w:hint="eastAsia" w:ascii="仿宋" w:hAnsi="仿宋" w:eastAsia="仿宋" w:cs="仿宋"/>
          <w:b/>
          <w:bCs/>
          <w:color w:val="auto"/>
          <w:spacing w:val="4"/>
          <w:sz w:val="28"/>
          <w:szCs w:val="28"/>
          <w:highlight w:val="none"/>
          <w:lang w:val="en-US" w:eastAsia="zh-CN"/>
        </w:rPr>
        <w:t>及要求</w:t>
      </w:r>
    </w:p>
    <w:p w14:paraId="7DE4BD6B">
      <w:pPr>
        <w:pStyle w:val="6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标项一：绍兴市公共交通集团第三有限公司小卖部商品采购项目，预算价约600万元/2年。标项二：绍兴市公共交通集团第三有限公司食堂食材物资采购项目，预算价约340万元/2年。</w:t>
      </w:r>
    </w:p>
    <w:p w14:paraId="0E46CC40">
      <w:pPr>
        <w:spacing w:line="440" w:lineRule="exact"/>
        <w:rPr>
          <w:rFonts w:hint="eastAsia" w:ascii="仿宋" w:hAnsi="仿宋" w:eastAsia="仿宋" w:cs="仿宋"/>
          <w:color w:val="auto"/>
          <w:sz w:val="24"/>
          <w:highlight w:val="none"/>
          <w:lang w:val="en-US" w:eastAsia="zh-CN" w:bidi="ar-SA"/>
        </w:rPr>
      </w:pPr>
      <w:r>
        <w:rPr>
          <w:rFonts w:hint="eastAsia" w:ascii="仿宋" w:hAnsi="仿宋" w:eastAsia="仿宋" w:cs="仿宋"/>
          <w:b/>
          <w:bCs/>
          <w:color w:val="auto"/>
          <w:sz w:val="24"/>
          <w:highlight w:val="none"/>
          <w:lang w:val="en-US" w:eastAsia="zh-CN" w:bidi="ar-SA"/>
        </w:rPr>
        <w:t>1.1招标项目采购清单</w:t>
      </w:r>
      <w:r>
        <w:rPr>
          <w:rFonts w:hint="eastAsia" w:ascii="仿宋" w:hAnsi="仿宋" w:eastAsia="仿宋" w:cs="仿宋"/>
          <w:b/>
          <w:color w:val="auto"/>
          <w:sz w:val="24"/>
          <w:szCs w:val="24"/>
          <w:highlight w:val="none"/>
          <w:lang w:eastAsia="zh-CN" w:bidi="ar-SA"/>
        </w:rPr>
        <w:t>（适用于标项一、二）</w:t>
      </w:r>
    </w:p>
    <w:tbl>
      <w:tblPr>
        <w:tblStyle w:val="66"/>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765"/>
        <w:gridCol w:w="2580"/>
        <w:gridCol w:w="1305"/>
        <w:gridCol w:w="1845"/>
        <w:gridCol w:w="1338"/>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noWrap w:val="0"/>
            <w:vAlign w:val="center"/>
          </w:tcPr>
          <w:p w14:paraId="5CA18A6D">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标项</w:t>
            </w:r>
          </w:p>
        </w:tc>
        <w:tc>
          <w:tcPr>
            <w:tcW w:w="765" w:type="dxa"/>
            <w:noWrap w:val="0"/>
            <w:vAlign w:val="center"/>
          </w:tcPr>
          <w:p w14:paraId="56B3DCA1">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序号</w:t>
            </w:r>
          </w:p>
        </w:tc>
        <w:tc>
          <w:tcPr>
            <w:tcW w:w="2580" w:type="dxa"/>
            <w:noWrap w:val="0"/>
            <w:vAlign w:val="center"/>
          </w:tcPr>
          <w:p w14:paraId="6250F00F">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eastAsia="zh-CN" w:bidi="ar-SA"/>
              </w:rPr>
              <w:t>标项</w:t>
            </w:r>
            <w:r>
              <w:rPr>
                <w:rFonts w:hint="eastAsia" w:ascii="仿宋" w:hAnsi="仿宋" w:eastAsia="仿宋" w:cs="仿宋"/>
                <w:b/>
                <w:color w:val="auto"/>
                <w:sz w:val="24"/>
                <w:highlight w:val="none"/>
                <w:lang w:bidi="ar-SA"/>
              </w:rPr>
              <w:t>名称及数量</w:t>
            </w:r>
          </w:p>
          <w:p w14:paraId="38B78ABC">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bCs/>
                <w:color w:val="auto"/>
                <w:sz w:val="24"/>
                <w:highlight w:val="none"/>
              </w:rPr>
              <w:t>（详见招标文件）</w:t>
            </w:r>
          </w:p>
        </w:tc>
        <w:tc>
          <w:tcPr>
            <w:tcW w:w="1305" w:type="dxa"/>
            <w:noWrap w:val="0"/>
            <w:vAlign w:val="center"/>
          </w:tcPr>
          <w:p w14:paraId="418EB50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权重</w:t>
            </w:r>
          </w:p>
        </w:tc>
        <w:tc>
          <w:tcPr>
            <w:tcW w:w="1845" w:type="dxa"/>
            <w:noWrap w:val="0"/>
            <w:vAlign w:val="top"/>
          </w:tcPr>
          <w:p w14:paraId="30D2E2B8">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预算金额</w:t>
            </w:r>
          </w:p>
          <w:p w14:paraId="433D119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（万元）</w:t>
            </w:r>
          </w:p>
        </w:tc>
        <w:tc>
          <w:tcPr>
            <w:tcW w:w="1338" w:type="dxa"/>
            <w:noWrap w:val="0"/>
            <w:vAlign w:val="center"/>
          </w:tcPr>
          <w:p w14:paraId="563F7AE3">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服务期限</w:t>
            </w:r>
          </w:p>
        </w:tc>
      </w:tr>
      <w:tr w14:paraId="50BD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shd w:val="clear" w:color="auto" w:fill="auto"/>
            <w:noWrap w:val="0"/>
            <w:vAlign w:val="center"/>
          </w:tcPr>
          <w:p w14:paraId="036113AA">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01标</w:t>
            </w:r>
          </w:p>
          <w:p w14:paraId="58215BA0">
            <w:pPr>
              <w:jc w:val="center"/>
              <w:rPr>
                <w:rFonts w:hint="eastAsia" w:ascii="仿宋" w:hAnsi="仿宋" w:eastAsia="仿宋" w:cs="仿宋"/>
                <w:color w:val="auto"/>
                <w:highlight w:val="none"/>
              </w:rPr>
            </w:pPr>
          </w:p>
        </w:tc>
        <w:tc>
          <w:tcPr>
            <w:tcW w:w="765" w:type="dxa"/>
            <w:shd w:val="clear" w:color="auto" w:fill="auto"/>
            <w:noWrap w:val="0"/>
            <w:vAlign w:val="center"/>
          </w:tcPr>
          <w:p w14:paraId="1EE6090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1</w:t>
            </w:r>
          </w:p>
        </w:tc>
        <w:tc>
          <w:tcPr>
            <w:tcW w:w="2580" w:type="dxa"/>
            <w:shd w:val="clear" w:color="auto" w:fill="auto"/>
            <w:noWrap w:val="0"/>
            <w:vAlign w:val="center"/>
          </w:tcPr>
          <w:p w14:paraId="0CD863B1">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粮油类</w:t>
            </w:r>
          </w:p>
        </w:tc>
        <w:tc>
          <w:tcPr>
            <w:tcW w:w="1305" w:type="dxa"/>
            <w:shd w:val="clear" w:color="auto" w:fill="auto"/>
            <w:noWrap w:val="0"/>
            <w:vAlign w:val="center"/>
          </w:tcPr>
          <w:p w14:paraId="5EA7540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rPr>
              <w:t>%</w:t>
            </w:r>
          </w:p>
        </w:tc>
        <w:tc>
          <w:tcPr>
            <w:tcW w:w="1845" w:type="dxa"/>
            <w:shd w:val="clear" w:color="auto" w:fill="auto"/>
            <w:noWrap w:val="0"/>
            <w:vAlign w:val="center"/>
          </w:tcPr>
          <w:p w14:paraId="0CFD172A">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180</w:t>
            </w:r>
          </w:p>
        </w:tc>
        <w:tc>
          <w:tcPr>
            <w:tcW w:w="1338" w:type="dxa"/>
            <w:vMerge w:val="restart"/>
            <w:noWrap w:val="0"/>
            <w:vAlign w:val="center"/>
          </w:tcPr>
          <w:p w14:paraId="527C76AC">
            <w:pPr>
              <w:jc w:val="center"/>
              <w:rPr>
                <w:rFonts w:hint="eastAsia" w:ascii="仿宋" w:hAnsi="仿宋" w:eastAsia="仿宋" w:cs="仿宋"/>
                <w:color w:val="auto"/>
                <w:highlight w:val="none"/>
              </w:rPr>
            </w:pPr>
            <w:r>
              <w:rPr>
                <w:rFonts w:hint="eastAsia" w:ascii="仿宋" w:hAnsi="仿宋" w:eastAsia="仿宋" w:cs="仿宋"/>
                <w:color w:val="auto"/>
                <w:highlight w:val="none"/>
                <w:lang w:eastAsia="zh-CN"/>
              </w:rPr>
              <w:t>服务期限</w:t>
            </w:r>
            <w:r>
              <w:rPr>
                <w:rFonts w:hint="eastAsia" w:ascii="仿宋" w:hAnsi="仿宋" w:eastAsia="仿宋" w:cs="仿宋"/>
                <w:color w:val="auto"/>
                <w:highlight w:val="none"/>
                <w:lang w:val="en-US" w:eastAsia="zh-CN"/>
              </w:rPr>
              <w:t>2年</w:t>
            </w:r>
          </w:p>
        </w:tc>
      </w:tr>
      <w:tr w14:paraId="759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659521A">
            <w:pPr>
              <w:jc w:val="center"/>
              <w:rPr>
                <w:rFonts w:hint="eastAsia" w:ascii="仿宋" w:hAnsi="仿宋" w:eastAsia="仿宋" w:cs="仿宋"/>
                <w:color w:val="auto"/>
                <w:highlight w:val="none"/>
              </w:rPr>
            </w:pPr>
          </w:p>
        </w:tc>
        <w:tc>
          <w:tcPr>
            <w:tcW w:w="765" w:type="dxa"/>
            <w:shd w:val="clear" w:color="auto" w:fill="auto"/>
            <w:noWrap w:val="0"/>
            <w:vAlign w:val="center"/>
          </w:tcPr>
          <w:p w14:paraId="2D15C385">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2</w:t>
            </w:r>
          </w:p>
        </w:tc>
        <w:tc>
          <w:tcPr>
            <w:tcW w:w="2580" w:type="dxa"/>
            <w:shd w:val="clear" w:color="auto" w:fill="auto"/>
            <w:noWrap w:val="0"/>
            <w:vAlign w:val="center"/>
          </w:tcPr>
          <w:p w14:paraId="03E83B1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酒</w:t>
            </w:r>
            <w:r>
              <w:rPr>
                <w:rFonts w:hint="eastAsia" w:ascii="仿宋" w:hAnsi="仿宋" w:eastAsia="仿宋" w:cs="仿宋"/>
                <w:color w:val="auto"/>
                <w:highlight w:val="none"/>
                <w:lang w:val="en-US" w:eastAsia="zh-CN"/>
              </w:rPr>
              <w:t>水</w:t>
            </w:r>
            <w:r>
              <w:rPr>
                <w:rFonts w:hint="eastAsia" w:ascii="仿宋" w:hAnsi="仿宋" w:eastAsia="仿宋" w:cs="仿宋"/>
                <w:color w:val="auto"/>
                <w:highlight w:val="none"/>
              </w:rPr>
              <w:t>饮料</w:t>
            </w:r>
          </w:p>
        </w:tc>
        <w:tc>
          <w:tcPr>
            <w:tcW w:w="1305" w:type="dxa"/>
            <w:shd w:val="clear" w:color="auto" w:fill="auto"/>
            <w:noWrap w:val="0"/>
            <w:vAlign w:val="center"/>
          </w:tcPr>
          <w:p w14:paraId="39505139">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20%</w:t>
            </w:r>
          </w:p>
        </w:tc>
        <w:tc>
          <w:tcPr>
            <w:tcW w:w="1845" w:type="dxa"/>
            <w:shd w:val="clear" w:color="auto" w:fill="auto"/>
            <w:noWrap w:val="0"/>
            <w:vAlign w:val="center"/>
          </w:tcPr>
          <w:p w14:paraId="7004614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120</w:t>
            </w:r>
          </w:p>
        </w:tc>
        <w:tc>
          <w:tcPr>
            <w:tcW w:w="1338" w:type="dxa"/>
            <w:vMerge w:val="continue"/>
            <w:noWrap w:val="0"/>
            <w:vAlign w:val="center"/>
          </w:tcPr>
          <w:p w14:paraId="349D82EA">
            <w:pPr>
              <w:jc w:val="center"/>
              <w:rPr>
                <w:rFonts w:hint="eastAsia" w:ascii="仿宋" w:hAnsi="仿宋" w:eastAsia="仿宋" w:cs="仿宋"/>
                <w:color w:val="auto"/>
                <w:highlight w:val="none"/>
              </w:rPr>
            </w:pPr>
          </w:p>
        </w:tc>
      </w:tr>
      <w:tr w14:paraId="7152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0CA1F2A">
            <w:pPr>
              <w:jc w:val="center"/>
              <w:rPr>
                <w:rFonts w:hint="eastAsia" w:ascii="仿宋" w:hAnsi="仿宋" w:eastAsia="仿宋" w:cs="仿宋"/>
                <w:color w:val="auto"/>
                <w:highlight w:val="none"/>
              </w:rPr>
            </w:pPr>
          </w:p>
        </w:tc>
        <w:tc>
          <w:tcPr>
            <w:tcW w:w="765" w:type="dxa"/>
            <w:shd w:val="clear" w:color="auto" w:fill="auto"/>
            <w:noWrap w:val="0"/>
            <w:vAlign w:val="center"/>
          </w:tcPr>
          <w:p w14:paraId="592D855D">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3</w:t>
            </w:r>
          </w:p>
        </w:tc>
        <w:tc>
          <w:tcPr>
            <w:tcW w:w="2580" w:type="dxa"/>
            <w:shd w:val="clear" w:color="auto" w:fill="auto"/>
            <w:noWrap w:val="0"/>
            <w:vAlign w:val="center"/>
          </w:tcPr>
          <w:p w14:paraId="5B460E04">
            <w:pPr>
              <w:jc w:val="center"/>
              <w:rPr>
                <w:rFonts w:hint="eastAsia" w:ascii="仿宋" w:hAnsi="仿宋" w:eastAsia="仿宋" w:cs="仿宋"/>
                <w:b/>
                <w:bCs/>
                <w:color w:val="auto"/>
                <w:kern w:val="2"/>
                <w:sz w:val="21"/>
                <w:szCs w:val="24"/>
                <w:highlight w:val="none"/>
                <w:lang w:val="en-US" w:eastAsia="zh-CN" w:bidi="ar-SA"/>
              </w:rPr>
            </w:pPr>
            <w:r>
              <w:rPr>
                <w:rFonts w:hint="eastAsia" w:ascii="仿宋" w:hAnsi="仿宋" w:eastAsia="仿宋" w:cs="仿宋"/>
                <w:color w:val="auto"/>
                <w:highlight w:val="none"/>
              </w:rPr>
              <w:t>牛奶类</w:t>
            </w:r>
          </w:p>
        </w:tc>
        <w:tc>
          <w:tcPr>
            <w:tcW w:w="1305" w:type="dxa"/>
            <w:shd w:val="clear" w:color="auto" w:fill="auto"/>
            <w:noWrap w:val="0"/>
            <w:vAlign w:val="center"/>
          </w:tcPr>
          <w:p w14:paraId="1C75635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20</w:t>
            </w:r>
            <w:r>
              <w:rPr>
                <w:rFonts w:hint="eastAsia" w:ascii="仿宋" w:hAnsi="仿宋" w:eastAsia="仿宋" w:cs="仿宋"/>
                <w:color w:val="auto"/>
                <w:highlight w:val="none"/>
              </w:rPr>
              <w:t>%</w:t>
            </w:r>
          </w:p>
        </w:tc>
        <w:tc>
          <w:tcPr>
            <w:tcW w:w="1845" w:type="dxa"/>
            <w:shd w:val="clear" w:color="auto" w:fill="auto"/>
            <w:noWrap w:val="0"/>
            <w:vAlign w:val="center"/>
          </w:tcPr>
          <w:p w14:paraId="6D1D89FB">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120</w:t>
            </w:r>
          </w:p>
        </w:tc>
        <w:tc>
          <w:tcPr>
            <w:tcW w:w="1338" w:type="dxa"/>
            <w:vMerge w:val="continue"/>
            <w:noWrap w:val="0"/>
            <w:vAlign w:val="center"/>
          </w:tcPr>
          <w:p w14:paraId="6CF42B83">
            <w:pPr>
              <w:jc w:val="center"/>
              <w:rPr>
                <w:rFonts w:hint="eastAsia" w:ascii="仿宋" w:hAnsi="仿宋" w:eastAsia="仿宋" w:cs="仿宋"/>
                <w:color w:val="auto"/>
                <w:highlight w:val="none"/>
              </w:rPr>
            </w:pPr>
          </w:p>
        </w:tc>
      </w:tr>
      <w:tr w14:paraId="3ADE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98885A6">
            <w:pPr>
              <w:jc w:val="center"/>
              <w:rPr>
                <w:rFonts w:hint="eastAsia" w:ascii="仿宋" w:hAnsi="仿宋" w:eastAsia="仿宋" w:cs="仿宋"/>
                <w:color w:val="auto"/>
                <w:highlight w:val="none"/>
              </w:rPr>
            </w:pPr>
          </w:p>
        </w:tc>
        <w:tc>
          <w:tcPr>
            <w:tcW w:w="765" w:type="dxa"/>
            <w:shd w:val="clear" w:color="auto" w:fill="auto"/>
            <w:noWrap w:val="0"/>
            <w:vAlign w:val="center"/>
          </w:tcPr>
          <w:p w14:paraId="7E6A94B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4</w:t>
            </w:r>
          </w:p>
        </w:tc>
        <w:tc>
          <w:tcPr>
            <w:tcW w:w="2580" w:type="dxa"/>
            <w:shd w:val="clear" w:color="auto" w:fill="auto"/>
            <w:noWrap w:val="0"/>
            <w:vAlign w:val="center"/>
          </w:tcPr>
          <w:p w14:paraId="511275CC">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日用品类</w:t>
            </w:r>
          </w:p>
        </w:tc>
        <w:tc>
          <w:tcPr>
            <w:tcW w:w="1305" w:type="dxa"/>
            <w:shd w:val="clear" w:color="auto" w:fill="auto"/>
            <w:noWrap w:val="0"/>
            <w:vAlign w:val="center"/>
          </w:tcPr>
          <w:p w14:paraId="0FC571A6">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rPr>
              <w:t>%</w:t>
            </w:r>
          </w:p>
        </w:tc>
        <w:tc>
          <w:tcPr>
            <w:tcW w:w="1845" w:type="dxa"/>
            <w:shd w:val="clear" w:color="auto" w:fill="auto"/>
            <w:noWrap w:val="0"/>
            <w:vAlign w:val="center"/>
          </w:tcPr>
          <w:p w14:paraId="026CCB30">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90</w:t>
            </w:r>
          </w:p>
        </w:tc>
        <w:tc>
          <w:tcPr>
            <w:tcW w:w="1338" w:type="dxa"/>
            <w:vMerge w:val="continue"/>
            <w:noWrap w:val="0"/>
            <w:vAlign w:val="center"/>
          </w:tcPr>
          <w:p w14:paraId="05A4B5DA">
            <w:pPr>
              <w:jc w:val="center"/>
              <w:rPr>
                <w:rFonts w:hint="eastAsia" w:ascii="仿宋" w:hAnsi="仿宋" w:eastAsia="仿宋" w:cs="仿宋"/>
                <w:color w:val="auto"/>
                <w:highlight w:val="none"/>
              </w:rPr>
            </w:pPr>
          </w:p>
        </w:tc>
      </w:tr>
      <w:tr w14:paraId="792C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BCF15FA">
            <w:pPr>
              <w:jc w:val="center"/>
              <w:rPr>
                <w:rFonts w:hint="eastAsia" w:ascii="仿宋" w:hAnsi="仿宋" w:eastAsia="仿宋" w:cs="仿宋"/>
                <w:color w:val="auto"/>
                <w:highlight w:val="none"/>
              </w:rPr>
            </w:pPr>
          </w:p>
        </w:tc>
        <w:tc>
          <w:tcPr>
            <w:tcW w:w="765" w:type="dxa"/>
            <w:shd w:val="clear" w:color="auto" w:fill="auto"/>
            <w:noWrap w:val="0"/>
            <w:vAlign w:val="center"/>
          </w:tcPr>
          <w:p w14:paraId="3BB70223">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5</w:t>
            </w:r>
          </w:p>
        </w:tc>
        <w:tc>
          <w:tcPr>
            <w:tcW w:w="2580" w:type="dxa"/>
            <w:shd w:val="clear" w:color="auto" w:fill="auto"/>
            <w:noWrap w:val="0"/>
            <w:vAlign w:val="center"/>
          </w:tcPr>
          <w:p w14:paraId="6D86DE45">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食品类</w:t>
            </w:r>
          </w:p>
        </w:tc>
        <w:tc>
          <w:tcPr>
            <w:tcW w:w="1305" w:type="dxa"/>
            <w:shd w:val="clear" w:color="auto" w:fill="auto"/>
            <w:noWrap w:val="0"/>
            <w:vAlign w:val="center"/>
          </w:tcPr>
          <w:p w14:paraId="1265F95B">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w:t>
            </w:r>
          </w:p>
        </w:tc>
        <w:tc>
          <w:tcPr>
            <w:tcW w:w="1845" w:type="dxa"/>
            <w:shd w:val="clear" w:color="auto" w:fill="auto"/>
            <w:noWrap w:val="0"/>
            <w:vAlign w:val="center"/>
          </w:tcPr>
          <w:p w14:paraId="4CC8379E">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60</w:t>
            </w:r>
          </w:p>
        </w:tc>
        <w:tc>
          <w:tcPr>
            <w:tcW w:w="1338" w:type="dxa"/>
            <w:vMerge w:val="continue"/>
            <w:noWrap w:val="0"/>
            <w:vAlign w:val="center"/>
          </w:tcPr>
          <w:p w14:paraId="0F57B23C">
            <w:pPr>
              <w:jc w:val="center"/>
              <w:rPr>
                <w:rFonts w:hint="eastAsia" w:ascii="仿宋" w:hAnsi="仿宋" w:eastAsia="仿宋" w:cs="仿宋"/>
                <w:color w:val="auto"/>
                <w:highlight w:val="none"/>
              </w:rPr>
            </w:pPr>
          </w:p>
        </w:tc>
      </w:tr>
      <w:tr w14:paraId="5DCE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FA1E448">
            <w:pPr>
              <w:jc w:val="center"/>
              <w:rPr>
                <w:rFonts w:hint="eastAsia" w:ascii="仿宋" w:hAnsi="仿宋" w:eastAsia="仿宋" w:cs="仿宋"/>
                <w:color w:val="auto"/>
                <w:highlight w:val="none"/>
              </w:rPr>
            </w:pPr>
          </w:p>
        </w:tc>
        <w:tc>
          <w:tcPr>
            <w:tcW w:w="765" w:type="dxa"/>
            <w:shd w:val="clear" w:color="auto" w:fill="auto"/>
            <w:noWrap w:val="0"/>
            <w:vAlign w:val="center"/>
          </w:tcPr>
          <w:p w14:paraId="10F5CB2E">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6</w:t>
            </w:r>
          </w:p>
        </w:tc>
        <w:tc>
          <w:tcPr>
            <w:tcW w:w="2580" w:type="dxa"/>
            <w:shd w:val="clear" w:color="auto" w:fill="auto"/>
            <w:noWrap w:val="0"/>
            <w:vAlign w:val="center"/>
          </w:tcPr>
          <w:p w14:paraId="38C1138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rPr>
              <w:t>调味品类</w:t>
            </w:r>
          </w:p>
        </w:tc>
        <w:tc>
          <w:tcPr>
            <w:tcW w:w="1305" w:type="dxa"/>
            <w:shd w:val="clear" w:color="auto" w:fill="auto"/>
            <w:noWrap w:val="0"/>
            <w:vAlign w:val="center"/>
          </w:tcPr>
          <w:p w14:paraId="0A508BE4">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845" w:type="dxa"/>
            <w:shd w:val="clear" w:color="auto" w:fill="auto"/>
            <w:noWrap w:val="0"/>
            <w:vAlign w:val="center"/>
          </w:tcPr>
          <w:p w14:paraId="10D7BC72">
            <w:pPr>
              <w:jc w:val="center"/>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highlight w:val="none"/>
                <w:lang w:val="en-US" w:eastAsia="zh-CN"/>
              </w:rPr>
              <w:t>30</w:t>
            </w:r>
          </w:p>
        </w:tc>
        <w:tc>
          <w:tcPr>
            <w:tcW w:w="1338" w:type="dxa"/>
            <w:vMerge w:val="continue"/>
            <w:noWrap w:val="0"/>
            <w:vAlign w:val="center"/>
          </w:tcPr>
          <w:p w14:paraId="0C232A5C">
            <w:pPr>
              <w:jc w:val="center"/>
              <w:rPr>
                <w:rFonts w:hint="eastAsia" w:ascii="仿宋" w:hAnsi="仿宋" w:eastAsia="仿宋" w:cs="仿宋"/>
                <w:color w:val="auto"/>
                <w:highlight w:val="none"/>
              </w:rPr>
            </w:pPr>
          </w:p>
        </w:tc>
      </w:tr>
      <w:tr w14:paraId="6FAA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noWrap w:val="0"/>
            <w:vAlign w:val="center"/>
          </w:tcPr>
          <w:p w14:paraId="3C54A242">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02标</w:t>
            </w:r>
          </w:p>
        </w:tc>
        <w:tc>
          <w:tcPr>
            <w:tcW w:w="765" w:type="dxa"/>
            <w:shd w:val="clear" w:color="auto" w:fill="auto"/>
            <w:noWrap w:val="0"/>
            <w:vAlign w:val="center"/>
          </w:tcPr>
          <w:p w14:paraId="6C9466D0">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1</w:t>
            </w:r>
          </w:p>
        </w:tc>
        <w:tc>
          <w:tcPr>
            <w:tcW w:w="2580" w:type="dxa"/>
            <w:shd w:val="clear" w:color="auto" w:fill="auto"/>
            <w:noWrap w:val="0"/>
            <w:vAlign w:val="center"/>
          </w:tcPr>
          <w:p w14:paraId="04262D80">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蔬菜综合类</w:t>
            </w:r>
          </w:p>
        </w:tc>
        <w:tc>
          <w:tcPr>
            <w:tcW w:w="1305" w:type="dxa"/>
            <w:noWrap w:val="0"/>
            <w:vAlign w:val="center"/>
          </w:tcPr>
          <w:p w14:paraId="5B88F999">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30%</w:t>
            </w:r>
          </w:p>
        </w:tc>
        <w:tc>
          <w:tcPr>
            <w:tcW w:w="1845" w:type="dxa"/>
            <w:noWrap w:val="0"/>
            <w:vAlign w:val="center"/>
          </w:tcPr>
          <w:p w14:paraId="531492F3">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102</w:t>
            </w:r>
          </w:p>
        </w:tc>
        <w:tc>
          <w:tcPr>
            <w:tcW w:w="1338" w:type="dxa"/>
            <w:vMerge w:val="continue"/>
            <w:noWrap w:val="0"/>
            <w:vAlign w:val="center"/>
          </w:tcPr>
          <w:p w14:paraId="4646D61C">
            <w:pPr>
              <w:jc w:val="center"/>
              <w:rPr>
                <w:rFonts w:hint="eastAsia" w:ascii="仿宋" w:hAnsi="仿宋" w:eastAsia="仿宋" w:cs="仿宋"/>
                <w:color w:val="auto"/>
                <w:highlight w:val="none"/>
              </w:rPr>
            </w:pPr>
          </w:p>
        </w:tc>
      </w:tr>
      <w:tr w14:paraId="6B52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54101A">
            <w:pPr>
              <w:jc w:val="center"/>
              <w:rPr>
                <w:rFonts w:hint="eastAsia" w:ascii="仿宋" w:hAnsi="仿宋" w:eastAsia="仿宋" w:cs="仿宋"/>
                <w:color w:val="auto"/>
                <w:highlight w:val="none"/>
              </w:rPr>
            </w:pPr>
          </w:p>
        </w:tc>
        <w:tc>
          <w:tcPr>
            <w:tcW w:w="765" w:type="dxa"/>
            <w:shd w:val="clear" w:color="auto" w:fill="auto"/>
            <w:noWrap w:val="0"/>
            <w:vAlign w:val="center"/>
          </w:tcPr>
          <w:p w14:paraId="06E2D7E7">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2</w:t>
            </w:r>
          </w:p>
        </w:tc>
        <w:tc>
          <w:tcPr>
            <w:tcW w:w="2580" w:type="dxa"/>
            <w:shd w:val="clear" w:color="auto" w:fill="auto"/>
            <w:noWrap w:val="0"/>
            <w:vAlign w:val="center"/>
          </w:tcPr>
          <w:p w14:paraId="00281048">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鲜活畜（禽、蛋）类</w:t>
            </w:r>
          </w:p>
        </w:tc>
        <w:tc>
          <w:tcPr>
            <w:tcW w:w="1305" w:type="dxa"/>
            <w:noWrap w:val="0"/>
            <w:vAlign w:val="center"/>
          </w:tcPr>
          <w:p w14:paraId="1B0D435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41091B1F">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6B937846">
            <w:pPr>
              <w:jc w:val="center"/>
              <w:rPr>
                <w:rFonts w:hint="eastAsia" w:ascii="仿宋" w:hAnsi="仿宋" w:eastAsia="仿宋" w:cs="仿宋"/>
                <w:color w:val="auto"/>
                <w:highlight w:val="none"/>
              </w:rPr>
            </w:pPr>
          </w:p>
        </w:tc>
      </w:tr>
      <w:tr w14:paraId="08B0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B0B24FA">
            <w:pPr>
              <w:jc w:val="center"/>
              <w:rPr>
                <w:rFonts w:hint="eastAsia" w:ascii="仿宋" w:hAnsi="仿宋" w:eastAsia="仿宋" w:cs="仿宋"/>
                <w:color w:val="auto"/>
                <w:highlight w:val="none"/>
              </w:rPr>
            </w:pPr>
          </w:p>
        </w:tc>
        <w:tc>
          <w:tcPr>
            <w:tcW w:w="765" w:type="dxa"/>
            <w:shd w:val="clear" w:color="auto" w:fill="auto"/>
            <w:noWrap w:val="0"/>
            <w:vAlign w:val="center"/>
          </w:tcPr>
          <w:p w14:paraId="4308FD62">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3</w:t>
            </w:r>
          </w:p>
        </w:tc>
        <w:tc>
          <w:tcPr>
            <w:tcW w:w="2580" w:type="dxa"/>
            <w:shd w:val="clear" w:color="auto" w:fill="auto"/>
            <w:noWrap w:val="0"/>
            <w:vAlign w:val="center"/>
          </w:tcPr>
          <w:p w14:paraId="6C504632">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生鲜肉类</w:t>
            </w:r>
          </w:p>
        </w:tc>
        <w:tc>
          <w:tcPr>
            <w:tcW w:w="1305" w:type="dxa"/>
            <w:noWrap w:val="0"/>
            <w:vAlign w:val="center"/>
          </w:tcPr>
          <w:p w14:paraId="0FBB2856">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546C6527">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323C22BE">
            <w:pPr>
              <w:jc w:val="center"/>
              <w:rPr>
                <w:rFonts w:hint="eastAsia" w:ascii="仿宋" w:hAnsi="仿宋" w:eastAsia="仿宋" w:cs="仿宋"/>
                <w:color w:val="auto"/>
                <w:highlight w:val="none"/>
              </w:rPr>
            </w:pPr>
          </w:p>
        </w:tc>
      </w:tr>
      <w:tr w14:paraId="4F42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1EF4D698">
            <w:pPr>
              <w:jc w:val="center"/>
              <w:rPr>
                <w:rFonts w:hint="eastAsia" w:ascii="仿宋" w:hAnsi="仿宋" w:eastAsia="仿宋" w:cs="仿宋"/>
                <w:color w:val="auto"/>
                <w:highlight w:val="none"/>
              </w:rPr>
            </w:pPr>
          </w:p>
        </w:tc>
        <w:tc>
          <w:tcPr>
            <w:tcW w:w="765" w:type="dxa"/>
            <w:shd w:val="clear" w:color="auto" w:fill="auto"/>
            <w:noWrap w:val="0"/>
            <w:vAlign w:val="center"/>
          </w:tcPr>
          <w:p w14:paraId="4964B4D4">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4</w:t>
            </w:r>
          </w:p>
        </w:tc>
        <w:tc>
          <w:tcPr>
            <w:tcW w:w="2580" w:type="dxa"/>
            <w:shd w:val="clear" w:color="auto" w:fill="auto"/>
            <w:noWrap w:val="0"/>
            <w:vAlign w:val="center"/>
          </w:tcPr>
          <w:p w14:paraId="5B493189">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冷冻品类</w:t>
            </w:r>
          </w:p>
        </w:tc>
        <w:tc>
          <w:tcPr>
            <w:tcW w:w="1305" w:type="dxa"/>
            <w:noWrap w:val="0"/>
            <w:vAlign w:val="center"/>
          </w:tcPr>
          <w:p w14:paraId="7DACB2ED">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w:t>
            </w:r>
          </w:p>
        </w:tc>
        <w:tc>
          <w:tcPr>
            <w:tcW w:w="1845" w:type="dxa"/>
            <w:noWrap w:val="0"/>
            <w:vAlign w:val="center"/>
          </w:tcPr>
          <w:p w14:paraId="49B7D30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68</w:t>
            </w:r>
          </w:p>
        </w:tc>
        <w:tc>
          <w:tcPr>
            <w:tcW w:w="1338" w:type="dxa"/>
            <w:vMerge w:val="continue"/>
            <w:noWrap w:val="0"/>
            <w:vAlign w:val="center"/>
          </w:tcPr>
          <w:p w14:paraId="02BB4A04">
            <w:pPr>
              <w:jc w:val="center"/>
              <w:rPr>
                <w:rFonts w:hint="eastAsia" w:ascii="仿宋" w:hAnsi="仿宋" w:eastAsia="仿宋" w:cs="仿宋"/>
                <w:color w:val="auto"/>
                <w:highlight w:val="none"/>
              </w:rPr>
            </w:pPr>
          </w:p>
        </w:tc>
      </w:tr>
      <w:tr w14:paraId="569D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2CDE670">
            <w:pPr>
              <w:jc w:val="center"/>
              <w:rPr>
                <w:rFonts w:hint="eastAsia" w:ascii="仿宋" w:hAnsi="仿宋" w:eastAsia="仿宋" w:cs="仿宋"/>
                <w:color w:val="auto"/>
                <w:highlight w:val="none"/>
              </w:rPr>
            </w:pPr>
          </w:p>
        </w:tc>
        <w:tc>
          <w:tcPr>
            <w:tcW w:w="765" w:type="dxa"/>
            <w:shd w:val="clear" w:color="auto" w:fill="auto"/>
            <w:noWrap w:val="0"/>
            <w:vAlign w:val="center"/>
          </w:tcPr>
          <w:p w14:paraId="5E197137">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5</w:t>
            </w:r>
          </w:p>
        </w:tc>
        <w:tc>
          <w:tcPr>
            <w:tcW w:w="2580" w:type="dxa"/>
            <w:shd w:val="clear" w:color="auto" w:fill="auto"/>
            <w:noWrap w:val="0"/>
            <w:vAlign w:val="center"/>
          </w:tcPr>
          <w:p w14:paraId="6FBDC0C5">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鲜活水产类</w:t>
            </w:r>
          </w:p>
        </w:tc>
        <w:tc>
          <w:tcPr>
            <w:tcW w:w="1305" w:type="dxa"/>
            <w:noWrap w:val="0"/>
            <w:vAlign w:val="center"/>
          </w:tcPr>
          <w:p w14:paraId="4DEA761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w:t>
            </w:r>
          </w:p>
        </w:tc>
        <w:tc>
          <w:tcPr>
            <w:tcW w:w="1845" w:type="dxa"/>
            <w:noWrap w:val="0"/>
            <w:vAlign w:val="center"/>
          </w:tcPr>
          <w:p w14:paraId="63E0A1E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40.8</w:t>
            </w:r>
          </w:p>
        </w:tc>
        <w:tc>
          <w:tcPr>
            <w:tcW w:w="1338" w:type="dxa"/>
            <w:vMerge w:val="continue"/>
            <w:noWrap w:val="0"/>
            <w:vAlign w:val="center"/>
          </w:tcPr>
          <w:p w14:paraId="0C57337D">
            <w:pPr>
              <w:jc w:val="center"/>
              <w:rPr>
                <w:rFonts w:hint="eastAsia" w:ascii="仿宋" w:hAnsi="仿宋" w:eastAsia="仿宋" w:cs="仿宋"/>
                <w:color w:val="auto"/>
                <w:highlight w:val="none"/>
              </w:rPr>
            </w:pPr>
          </w:p>
        </w:tc>
      </w:tr>
      <w:tr w14:paraId="7A9F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97A4A2">
            <w:pPr>
              <w:jc w:val="center"/>
              <w:rPr>
                <w:rFonts w:hint="eastAsia" w:ascii="仿宋" w:hAnsi="仿宋" w:eastAsia="仿宋" w:cs="仿宋"/>
                <w:color w:val="auto"/>
                <w:highlight w:val="none"/>
              </w:rPr>
            </w:pPr>
          </w:p>
        </w:tc>
        <w:tc>
          <w:tcPr>
            <w:tcW w:w="765" w:type="dxa"/>
            <w:shd w:val="clear" w:color="auto" w:fill="auto"/>
            <w:noWrap w:val="0"/>
            <w:vAlign w:val="center"/>
          </w:tcPr>
          <w:p w14:paraId="492C0116">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6</w:t>
            </w:r>
          </w:p>
        </w:tc>
        <w:tc>
          <w:tcPr>
            <w:tcW w:w="2580" w:type="dxa"/>
            <w:shd w:val="clear" w:color="auto" w:fill="auto"/>
            <w:noWrap w:val="0"/>
            <w:vAlign w:val="center"/>
          </w:tcPr>
          <w:p w14:paraId="482216CF">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调味品类</w:t>
            </w:r>
          </w:p>
        </w:tc>
        <w:tc>
          <w:tcPr>
            <w:tcW w:w="1305" w:type="dxa"/>
            <w:noWrap w:val="0"/>
            <w:vAlign w:val="center"/>
          </w:tcPr>
          <w:p w14:paraId="42505F73">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845" w:type="dxa"/>
            <w:noWrap w:val="0"/>
            <w:vAlign w:val="center"/>
          </w:tcPr>
          <w:p w14:paraId="4CCF20C3">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34</w:t>
            </w:r>
          </w:p>
        </w:tc>
        <w:tc>
          <w:tcPr>
            <w:tcW w:w="1338" w:type="dxa"/>
            <w:vMerge w:val="continue"/>
            <w:noWrap w:val="0"/>
            <w:vAlign w:val="center"/>
          </w:tcPr>
          <w:p w14:paraId="52005C8F">
            <w:pPr>
              <w:jc w:val="center"/>
              <w:rPr>
                <w:rFonts w:hint="eastAsia" w:ascii="仿宋" w:hAnsi="仿宋" w:eastAsia="仿宋" w:cs="仿宋"/>
                <w:color w:val="auto"/>
                <w:highlight w:val="none"/>
              </w:rPr>
            </w:pPr>
          </w:p>
        </w:tc>
      </w:tr>
      <w:tr w14:paraId="6464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tcPr>
          <w:p w14:paraId="22468D08">
            <w:pPr>
              <w:jc w:val="center"/>
              <w:rPr>
                <w:rFonts w:hint="eastAsia" w:ascii="仿宋" w:hAnsi="仿宋" w:eastAsia="仿宋" w:cs="仿宋"/>
                <w:color w:val="auto"/>
                <w:highlight w:val="none"/>
              </w:rPr>
            </w:pPr>
          </w:p>
        </w:tc>
        <w:tc>
          <w:tcPr>
            <w:tcW w:w="765" w:type="dxa"/>
            <w:shd w:val="clear" w:color="auto" w:fill="auto"/>
            <w:vAlign w:val="center"/>
          </w:tcPr>
          <w:p w14:paraId="7ECA0245">
            <w:pPr>
              <w:pStyle w:val="967"/>
              <w:shd w:val="clear" w:color="auto" w:fill="auto"/>
              <w:jc w:val="center"/>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en-US" w:bidi="ar-SA"/>
              </w:rPr>
              <w:t>7</w:t>
            </w:r>
          </w:p>
        </w:tc>
        <w:tc>
          <w:tcPr>
            <w:tcW w:w="2580" w:type="dxa"/>
            <w:shd w:val="clear" w:color="auto" w:fill="auto"/>
            <w:vAlign w:val="center"/>
          </w:tcPr>
          <w:p w14:paraId="7DF8EFB8">
            <w:pPr>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粮油类</w:t>
            </w:r>
          </w:p>
        </w:tc>
        <w:tc>
          <w:tcPr>
            <w:tcW w:w="1305" w:type="dxa"/>
            <w:vAlign w:val="center"/>
          </w:tcPr>
          <w:p w14:paraId="795C20C6">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w:t>
            </w:r>
          </w:p>
        </w:tc>
        <w:tc>
          <w:tcPr>
            <w:tcW w:w="1845" w:type="dxa"/>
            <w:vAlign w:val="center"/>
          </w:tcPr>
          <w:p w14:paraId="57428185">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27.2</w:t>
            </w:r>
          </w:p>
        </w:tc>
        <w:tc>
          <w:tcPr>
            <w:tcW w:w="1338" w:type="dxa"/>
            <w:vMerge w:val="continue"/>
          </w:tcPr>
          <w:p w14:paraId="2C9178E3">
            <w:pPr>
              <w:jc w:val="center"/>
              <w:rPr>
                <w:rFonts w:hint="eastAsia" w:ascii="仿宋" w:hAnsi="仿宋" w:eastAsia="仿宋" w:cs="仿宋"/>
                <w:color w:val="auto"/>
                <w:highlight w:val="none"/>
              </w:rPr>
            </w:pPr>
          </w:p>
        </w:tc>
      </w:tr>
    </w:tbl>
    <w:p w14:paraId="4DA215B0">
      <w:pPr>
        <w:pStyle w:val="967"/>
        <w:shd w:val="clear" w:color="auto" w:fill="auto"/>
        <w:spacing w:line="520" w:lineRule="exact"/>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en-US" w:bidi="ar-SA"/>
        </w:rPr>
        <w:t>备注：上述产品是根据上年采购量预估的金额，允许根据实际需要调整各项目之间的金额。若上级部门有要求需预留资金购买扶贫地区农副产品的，招标人有权将部分预算金额用于购买扶贫产品。</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eastAsia="zh-CN" w:bidi="ar-SA"/>
        </w:rPr>
      </w:pPr>
      <w:bookmarkStart w:id="39" w:name="_Toc257799727"/>
      <w:bookmarkStart w:id="40" w:name="_Toc258595212"/>
      <w:bookmarkStart w:id="41" w:name="_Toc258594148"/>
      <w:bookmarkStart w:id="42" w:name="_Toc373222961"/>
      <w:bookmarkStart w:id="43" w:name="_Toc373223050"/>
      <w:bookmarkStart w:id="44" w:name="_Toc374515869"/>
      <w:bookmarkStart w:id="45" w:name="_Toc255974604"/>
      <w:r>
        <w:rPr>
          <w:rFonts w:hint="eastAsia" w:ascii="仿宋" w:hAnsi="仿宋" w:eastAsia="仿宋" w:cs="仿宋"/>
          <w:b/>
          <w:color w:val="auto"/>
          <w:sz w:val="24"/>
          <w:szCs w:val="24"/>
          <w:highlight w:val="none"/>
          <w:lang w:val="en-US" w:eastAsia="zh-CN" w:bidi="ar-SA"/>
        </w:rPr>
        <w:t>1.2</w:t>
      </w:r>
      <w:r>
        <w:rPr>
          <w:rFonts w:hint="eastAsia" w:ascii="仿宋" w:hAnsi="仿宋" w:eastAsia="仿宋" w:cs="仿宋"/>
          <w:b/>
          <w:color w:val="auto"/>
          <w:sz w:val="24"/>
          <w:szCs w:val="24"/>
          <w:highlight w:val="none"/>
          <w:lang w:bidi="ar-SA"/>
        </w:rPr>
        <w:t>总体要求</w:t>
      </w:r>
      <w:bookmarkEnd w:id="39"/>
      <w:bookmarkEnd w:id="40"/>
      <w:bookmarkEnd w:id="41"/>
      <w:bookmarkEnd w:id="42"/>
      <w:bookmarkEnd w:id="43"/>
      <w:bookmarkEnd w:id="44"/>
      <w:bookmarkEnd w:id="45"/>
      <w:r>
        <w:rPr>
          <w:rFonts w:hint="eastAsia" w:ascii="仿宋" w:hAnsi="仿宋" w:eastAsia="仿宋" w:cs="仿宋"/>
          <w:b/>
          <w:color w:val="auto"/>
          <w:sz w:val="24"/>
          <w:szCs w:val="24"/>
          <w:highlight w:val="none"/>
          <w:lang w:eastAsia="zh-CN" w:bidi="ar-SA"/>
        </w:rPr>
        <w:t>（适用于标项一、二）</w:t>
      </w:r>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1.2.1</w:t>
      </w:r>
      <w:r>
        <w:rPr>
          <w:rFonts w:hint="eastAsia" w:ascii="仿宋" w:hAnsi="仿宋" w:eastAsia="仿宋" w:cs="仿宋"/>
          <w:color w:val="auto"/>
          <w:sz w:val="24"/>
          <w:szCs w:val="24"/>
          <w:highlight w:val="none"/>
          <w:lang w:bidi="ar-SA"/>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1.2.2</w:t>
      </w:r>
      <w:r>
        <w:rPr>
          <w:rFonts w:hint="eastAsia" w:ascii="仿宋" w:hAnsi="仿宋" w:eastAsia="仿宋" w:cs="仿宋"/>
          <w:color w:val="auto"/>
          <w:sz w:val="24"/>
          <w:szCs w:val="24"/>
          <w:highlight w:val="none"/>
          <w:lang w:bidi="ar-SA"/>
        </w:rPr>
        <w:t>所供的货品必须符合国家有关标准，保证质量，如不符合</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1.2.3</w:t>
      </w:r>
      <w:r>
        <w:rPr>
          <w:rFonts w:hint="eastAsia" w:ascii="仿宋" w:hAnsi="仿宋" w:eastAsia="仿宋" w:cs="仿宋"/>
          <w:color w:val="auto"/>
          <w:sz w:val="24"/>
          <w:szCs w:val="24"/>
          <w:highlight w:val="none"/>
          <w:lang w:bidi="ar-SA"/>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1.2.4</w:t>
      </w:r>
      <w:r>
        <w:rPr>
          <w:rFonts w:hint="eastAsia" w:ascii="仿宋" w:hAnsi="仿宋" w:eastAsia="仿宋" w:cs="仿宋"/>
          <w:color w:val="auto"/>
          <w:sz w:val="24"/>
          <w:szCs w:val="24"/>
          <w:highlight w:val="none"/>
          <w:lang w:bidi="ar-SA"/>
        </w:rPr>
        <w:t>所供的货品各项技术指标必须完全符合国家有关质量检测、环保标准及产品出厂标准；</w:t>
      </w:r>
    </w:p>
    <w:p w14:paraId="247771E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1.2.5中标人提供的所有食材食品必须是非转基因的</w:t>
      </w:r>
      <w:r>
        <w:rPr>
          <w:rFonts w:hint="eastAsia" w:ascii="仿宋" w:hAnsi="仿宋" w:eastAsia="仿宋" w:cs="仿宋"/>
          <w:color w:val="auto"/>
          <w:sz w:val="24"/>
          <w:szCs w:val="24"/>
          <w:highlight w:val="none"/>
          <w:lang w:bidi="ar-SA"/>
        </w:rPr>
        <w:t>；</w:t>
      </w:r>
    </w:p>
    <w:p w14:paraId="7430901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1.2.6中标人必须按供应货品的销售额开具增值税专用发票。</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1.3</w:t>
      </w:r>
      <w:r>
        <w:rPr>
          <w:rFonts w:hint="eastAsia" w:ascii="仿宋" w:hAnsi="仿宋" w:eastAsia="仿宋" w:cs="仿宋"/>
          <w:b/>
          <w:color w:val="auto"/>
          <w:sz w:val="24"/>
          <w:szCs w:val="24"/>
          <w:highlight w:val="none"/>
          <w:lang w:bidi="ar-SA"/>
        </w:rPr>
        <w:t>各类物资的具体要求</w:t>
      </w:r>
      <w:r>
        <w:rPr>
          <w:rFonts w:hint="eastAsia" w:ascii="仿宋" w:hAnsi="仿宋" w:eastAsia="仿宋" w:cs="仿宋"/>
          <w:b/>
          <w:color w:val="auto"/>
          <w:sz w:val="24"/>
          <w:szCs w:val="24"/>
          <w:highlight w:val="none"/>
          <w:lang w:eastAsia="zh-CN" w:bidi="ar-SA"/>
        </w:rPr>
        <w:t>（适用于标项一、二）</w:t>
      </w:r>
    </w:p>
    <w:p w14:paraId="3CDD320D">
      <w:pPr>
        <w:pStyle w:val="968"/>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1.3.1</w:t>
      </w:r>
      <w:r>
        <w:rPr>
          <w:rFonts w:hint="eastAsia" w:ascii="仿宋" w:hAnsi="仿宋" w:eastAsia="仿宋" w:cs="仿宋"/>
          <w:b/>
          <w:bCs/>
          <w:color w:val="auto"/>
          <w:sz w:val="24"/>
          <w:szCs w:val="24"/>
          <w:highlight w:val="none"/>
          <w:lang w:bidi="ar-SA"/>
        </w:rPr>
        <w:t>各类食品的具体要求</w:t>
      </w:r>
    </w:p>
    <w:p w14:paraId="4503CF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1.3.1.1采购要求</w:t>
      </w:r>
    </w:p>
    <w:p w14:paraId="7D5BA36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（1）中标人所提供的食材必须符合相关的卫生、食品、环保等国家标准。</w:t>
      </w:r>
    </w:p>
    <w:p w14:paraId="419A0B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（2）所有预包装食品要求经过SC许可，每批次送货时须提供产品合格证。</w:t>
      </w:r>
    </w:p>
    <w:p w14:paraId="7B91BD1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（3）蔬菜类要求为新鲜、安全、成熟度适中的无公害产品，无烂枯叶、黄叶，按要求去皮、去壳、去叶、去泥等，适宜机械切配。农残量不得超过国家标准，送货时提交农残自检报告。</w:t>
      </w:r>
    </w:p>
    <w:p w14:paraId="1F3540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（4）豆制品要求提供食品检测合格证明。</w:t>
      </w:r>
    </w:p>
    <w:p w14:paraId="5D8EC3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（5）肉类、水产、禽蛋等须按国家要求提供每批次检验检疫等合格证明，特殊食材还需提供抗生素、兴奋剂、瘦肉精含量检测。</w:t>
      </w:r>
    </w:p>
    <w:p w14:paraId="44AA3C2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（6）佐料、辅料、干货、酱菜须确保新鲜、不变质，无掺杂充假，无蛀虫，符合国家食品卫生标准。</w:t>
      </w:r>
    </w:p>
    <w:p w14:paraId="7CB9A2B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1.3.1.2保质期要求</w:t>
      </w:r>
    </w:p>
    <w:p w14:paraId="669657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（1）蔬菜、豆质品要求新鲜、不过期，无腐烂变质现象。</w:t>
      </w:r>
    </w:p>
    <w:p w14:paraId="3132D5B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（2）肉类要求为24小时内屠宰的鲜肉。</w:t>
      </w:r>
    </w:p>
    <w:p w14:paraId="55D64E7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（3）鱼、虾、海鲜要求鲜活，无死鱼死虾。</w:t>
      </w:r>
    </w:p>
    <w:p w14:paraId="71DB749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（4）其他所有食材剩余保质期不得少于总保质期的 2/3（即生产日期起算未超过1/3时间）。</w:t>
      </w:r>
    </w:p>
    <w:p w14:paraId="2C1BC63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1.3.1.3主要配送内容及具体品质要求（如有最新标准，按最新标准要求执行）：主、副食品品种：肉类、禽肉类、冷冻类、豆制品及禽蛋、水产品、鲜活水产品、食用油、大米、面粉、蔬菜、副食品、调料、干货等。</w:t>
      </w:r>
    </w:p>
    <w:p w14:paraId="6D6E44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（1）肉类、禽肉类：包括各类猪肉、牛肉、羊肉、鸡鸭肉等。</w:t>
      </w:r>
    </w:p>
    <w:p w14:paraId="5596EAC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符合GB2707-2016鲜（冻）畜、禽产品国家食品卫生标准，国家农业标准GB/T42069-2022猪肉等级规格A级要求执行，来源大型无公害养殖基地或稳定的供肉基地，经动物检疫合格和定点屠宰，具体要求如下：</w:t>
      </w:r>
    </w:p>
    <w:p w14:paraId="1FAE30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具备《动物检疫合格证明》、《肉品品质检验合格证》，追溯信息完整。</w:t>
      </w:r>
    </w:p>
    <w:p w14:paraId="2A0BD6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胴体质量等级I级，胴体外观整体形态美观、匀称，肉质鲜红有光泽，脂肪呈白色，无异味；肉质鲜嫩度合适，不能掺杂老肉、坏肉、病肉及注水肉，无淋巴结，肌肉纹理清晰。</w:t>
      </w:r>
    </w:p>
    <w:p w14:paraId="01231C3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鲜肉必须是保证经过肉检（卫生部门检疫）的当日屠宰的新鲜肉。</w:t>
      </w:r>
    </w:p>
    <w:p w14:paraId="4BAB3BB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w:t>
      </w:r>
    </w:p>
    <w:p w14:paraId="05EE99D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（2）冷冻类：包括各类冷冻肉和冷冻食品等。</w:t>
      </w:r>
    </w:p>
    <w:p w14:paraId="455B2F8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冷冻肉和冷冻食品必须为知名厂家生产的品牌，必须具有SC食品生产许可证编号、QS食品质量安全生产许可证。按配送批次提供产品检验合格报告，有生产日期、保质期、净重等标识。</w:t>
      </w:r>
    </w:p>
    <w:p w14:paraId="5A98A37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所提供产品要求干净、新鲜、无异味，不得配送超过距保质期届满期1/3的冷冻食品。</w:t>
      </w:r>
    </w:p>
    <w:p w14:paraId="677910E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（3）豆制品及禽蛋：包括各类豆腐制品、鸡蛋、鸭蛋、鹌鹑蛋、松花蛋、咸鸭蛋等。</w:t>
      </w:r>
    </w:p>
    <w:p w14:paraId="2ABF2C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豆制品必须为知名厂家生产的品牌，必须具有SC食品生产许可证编号、QS食品质量安全生产许可证。按配送批次提供产品检验合格报告，有生产日期、保质期、净重等标识。</w:t>
      </w:r>
    </w:p>
    <w:p w14:paraId="341DBE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豆制品内不能加入添加剂（如保鲜剂、防腐剂、保水剂等）；豆制品送到应保持新鲜、不腐败、不变质，不得提供不符合规定、腐烂变质或已受到污染的产品。</w:t>
      </w:r>
    </w:p>
    <w:p w14:paraId="036F641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所提供产品必须符合国家质量和食品安全标准，并提供相关的有效证明。</w:t>
      </w:r>
    </w:p>
    <w:p w14:paraId="716BA2A2">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（4）冷冻水产品：包括带鱼、黄鱼、鲳鱼、鸦片鱼、鱿鱼、虾仁等，所提供产品要求包装完好、无破损、漏气，品质干净、新鲜、无异味。</w:t>
      </w:r>
    </w:p>
    <w:p w14:paraId="7ABF728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（5）鲜活水产品：包括鲢鱼、活鳊鱼、活草鱼、活鲫鱼、虾、蟹等。</w:t>
      </w:r>
    </w:p>
    <w:p w14:paraId="7531F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所提供产品活鲜配送，送到时存活状态良好。</w:t>
      </w:r>
    </w:p>
    <w:p w14:paraId="331EFB1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必须符合国家质量和食品安全标准，具有水生动物检疫合格证，必须为合格、安全、新鲜的产品，不得提供不符合规定、腐烂变质或已受到污染的产品。</w:t>
      </w:r>
    </w:p>
    <w:p w14:paraId="6F1600B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（6）蔬菜：包括叶菜类、瓜果类、茄果类、菇类、薯芋类、豆苗类、葱姜蒜类等。</w:t>
      </w:r>
    </w:p>
    <w:p w14:paraId="5406A8B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蔬菜：</w:t>
      </w:r>
    </w:p>
    <w:p w14:paraId="031C8AE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蔬菜必须新鲜、完整、去皮、净重（去包装或保护层）；应以无公害基地蔬菜为主配菜。外地蔬菜需提供合格证、营业执照，符合国家蔬菜质量安全标准。</w:t>
      </w:r>
    </w:p>
    <w:p w14:paraId="788EFE4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产品应具有该蔬菜可食用时应有的特性。成熟度适中，新鲜，色泽良好，形态正常，个体均匀、外观清洁，无腐败、无霉变、无异味，无残留沙土，无枯萎黄叶，符合绿色蔬菜、无公害蔬菜等国家食品安全卫生有关标准，无影响食用的病虫危害状及机械损伤。</w:t>
      </w:r>
    </w:p>
    <w:p w14:paraId="4A83127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所有产品均为净菜，做到每批次均进行农药残留检验，农药残留量不超过国家要求的有关标准（食品中农药最大残留限量（GB2763-2026）），每批蔬菜附有农药残留检测证明，按配送批次提供产品检验合格报告。</w:t>
      </w:r>
    </w:p>
    <w:p w14:paraId="5AB61A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因蔬菜的季节性特性，采购人具体采购蔬菜的品种按需求进行选择，中标人按照采购人提供的采购需求单进行供货。</w:t>
      </w:r>
    </w:p>
    <w:p w14:paraId="651D5E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（7）食用油、大米、面粉、调料等副食品：包括食用油、大米、面粉、盐、味精、糖等。</w:t>
      </w:r>
    </w:p>
    <w:p w14:paraId="728B80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1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①</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食用油：食用油必须具有SC食品生产许可证编号、QS食品质量安全生产许可证，按配送批次提供产品检验合格报告，有生产日期、保质期、净重等标识。</w:t>
      </w:r>
    </w:p>
    <w:p w14:paraId="567133A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2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②</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大米：大米必须符合GB/T 1354-2018标准，具有SC食品生产许可证编号、QS食品质量安全生产许可证,一次缝包；必须是当年或当期新米，达到优质大米质量指标；米质纯，无杂质，无黄粒、老霉粒，水分小于14.5%，达到国家I级标准。按配送批次提供产品检验合格报告，有生产日期、保质期、净重等标识。</w:t>
      </w:r>
    </w:p>
    <w:p w14:paraId="4145865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3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③</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面粉：面粉必须符合GB/T1355-2021标准，具有SC食品生产许可证编号、QS食品质量安全生产许可证，达到优质小麦粉国家标准。按配送批次提供产品检验合格报告，有生产日期、保质期、净重等标识。</w:t>
      </w:r>
    </w:p>
    <w:p w14:paraId="3E72882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4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④</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牛奶、豆浆：具有SC食品生产许可证编号、区域性知名品牌证明。按配送批次提供产品检验合格报告，有生产日期、保质期、净重等标识。</w:t>
      </w:r>
    </w:p>
    <w:p w14:paraId="0E01765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fldChar w:fldCharType="begin"/>
      </w:r>
      <w:r>
        <w:rPr>
          <w:rFonts w:hint="eastAsia" w:ascii="仿宋" w:hAnsi="仿宋" w:eastAsia="仿宋" w:cs="仿宋"/>
          <w:color w:val="auto"/>
          <w:sz w:val="24"/>
          <w:szCs w:val="24"/>
          <w:highlight w:val="none"/>
          <w:lang w:val="en-US" w:eastAsia="zh-CN" w:bidi="ar-SA"/>
        </w:rPr>
        <w:instrText xml:space="preserve"> = 5 \* GB3 \* MERGEFORMAT </w:instrText>
      </w:r>
      <w:r>
        <w:rPr>
          <w:rFonts w:hint="eastAsia" w:ascii="仿宋" w:hAnsi="仿宋" w:eastAsia="仿宋" w:cs="仿宋"/>
          <w:color w:val="auto"/>
          <w:sz w:val="24"/>
          <w:szCs w:val="24"/>
          <w:highlight w:val="none"/>
          <w:lang w:val="en-US" w:eastAsia="zh-CN" w:bidi="ar-SA"/>
        </w:rPr>
        <w:fldChar w:fldCharType="separate"/>
      </w:r>
      <w:r>
        <w:rPr>
          <w:rFonts w:hint="eastAsia" w:ascii="仿宋" w:hAnsi="仿宋" w:eastAsia="仿宋" w:cs="仿宋"/>
          <w:color w:val="auto"/>
          <w:sz w:val="24"/>
          <w:szCs w:val="24"/>
          <w:highlight w:val="none"/>
          <w:lang w:val="en-US" w:eastAsia="zh-CN" w:bidi="ar-SA"/>
        </w:rPr>
        <w:t>⑤</w:t>
      </w:r>
      <w:r>
        <w:rPr>
          <w:rFonts w:hint="eastAsia" w:ascii="仿宋" w:hAnsi="仿宋" w:eastAsia="仿宋" w:cs="仿宋"/>
          <w:color w:val="auto"/>
          <w:sz w:val="24"/>
          <w:szCs w:val="24"/>
          <w:highlight w:val="none"/>
          <w:lang w:val="en-US" w:eastAsia="zh-CN" w:bidi="ar-SA"/>
        </w:rPr>
        <w:fldChar w:fldCharType="end"/>
      </w:r>
      <w:r>
        <w:rPr>
          <w:rFonts w:hint="eastAsia" w:ascii="仿宋" w:hAnsi="仿宋" w:eastAsia="仿宋" w:cs="仿宋"/>
          <w:color w:val="auto"/>
          <w:sz w:val="24"/>
          <w:szCs w:val="24"/>
          <w:highlight w:val="none"/>
          <w:lang w:val="en-US" w:eastAsia="zh-CN" w:bidi="ar-SA"/>
        </w:rPr>
        <w:t>调料、干货等：包括盐、味精、糖、干货等，具有SC食品生产许可证编号、QS食品质量安全生产许可证。按配送批次提供产品检验合格报告，干货产品必须是由正规厂家生产的知名品牌产品。</w:t>
      </w:r>
    </w:p>
    <w:p w14:paraId="49F4C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1.3.1.3</w:t>
      </w:r>
      <w:r>
        <w:rPr>
          <w:rFonts w:hint="eastAsia" w:ascii="仿宋" w:hAnsi="仿宋" w:eastAsia="仿宋" w:cs="仿宋"/>
          <w:color w:val="auto"/>
          <w:sz w:val="24"/>
          <w:szCs w:val="24"/>
          <w:highlight w:val="none"/>
          <w:lang w:bidi="ar-SA"/>
        </w:rPr>
        <w:t>生活用品等所有必须达到合格，符合国家相关标准。</w:t>
      </w:r>
    </w:p>
    <w:p w14:paraId="6D4BF2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1.3.1.4</w:t>
      </w:r>
      <w:r>
        <w:rPr>
          <w:rFonts w:hint="eastAsia" w:ascii="仿宋" w:hAnsi="仿宋" w:eastAsia="仿宋" w:cs="仿宋"/>
          <w:color w:val="auto"/>
          <w:sz w:val="24"/>
          <w:szCs w:val="24"/>
          <w:highlight w:val="none"/>
          <w:lang w:bidi="ar-SA"/>
        </w:rPr>
        <w:t>运输须使用符合国家卫生标准的专用运载工具，运输冷鲜（冻）肉应当使用具有保温措施的车辆，车辆必须要保持清洁、卫生，使用前后要清洗消毒。</w:t>
      </w:r>
    </w:p>
    <w:p w14:paraId="14F6220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1.3.1.5</w:t>
      </w:r>
      <w:r>
        <w:rPr>
          <w:rFonts w:hint="eastAsia" w:ascii="仿宋" w:hAnsi="仿宋" w:eastAsia="仿宋" w:cs="仿宋"/>
          <w:color w:val="auto"/>
          <w:sz w:val="24"/>
          <w:szCs w:val="24"/>
          <w:highlight w:val="none"/>
          <w:lang w:bidi="ar-SA"/>
        </w:rPr>
        <w:t>质量标准根据国家有关标准执行。</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对所供应的商品质量负责，如</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对商品质量有异议的，有权要求退货或更换。供应的食品类商品的剩余保质期不得少于总保质期的 2/3（即生产日期起算未超过1/3时间）。</w:t>
      </w:r>
    </w:p>
    <w:p w14:paraId="4A1FF75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1.3.2</w:t>
      </w:r>
      <w:r>
        <w:rPr>
          <w:rFonts w:hint="eastAsia" w:ascii="仿宋" w:hAnsi="仿宋" w:eastAsia="仿宋" w:cs="仿宋"/>
          <w:b/>
          <w:bCs/>
          <w:color w:val="auto"/>
          <w:sz w:val="24"/>
          <w:szCs w:val="24"/>
          <w:highlight w:val="none"/>
          <w:lang w:bidi="ar-SA"/>
        </w:rPr>
        <w:t>配送服务要求</w:t>
      </w:r>
    </w:p>
    <w:p w14:paraId="2505F6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1.3.2.1</w:t>
      </w:r>
      <w:r>
        <w:rPr>
          <w:rFonts w:hint="eastAsia" w:ascii="仿宋" w:hAnsi="仿宋" w:eastAsia="仿宋" w:cs="仿宋"/>
          <w:color w:val="auto"/>
          <w:sz w:val="24"/>
          <w:szCs w:val="24"/>
          <w:highlight w:val="none"/>
          <w:lang w:bidi="ar-SA"/>
        </w:rPr>
        <w:t>根据投标文件制订的质量保证措施及相关服务的承诺，如因所供物资质量安全、服务质量未达到目标，应承担相应责任和经济赔偿。</w:t>
      </w:r>
    </w:p>
    <w:p w14:paraId="4DE182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1.3.2.2</w:t>
      </w:r>
      <w:r>
        <w:rPr>
          <w:rFonts w:hint="eastAsia" w:ascii="仿宋" w:hAnsi="仿宋" w:eastAsia="仿宋" w:cs="仿宋"/>
          <w:color w:val="auto"/>
          <w:sz w:val="24"/>
          <w:szCs w:val="24"/>
          <w:highlight w:val="none"/>
          <w:lang w:bidi="ar-SA"/>
        </w:rPr>
        <w:t>投标人须具备较强的供货能力、良好的企业信誉及售后服务能力。投标人须承诺正品来源及售后保障</w:t>
      </w:r>
      <w:r>
        <w:rPr>
          <w:rFonts w:hint="eastAsia" w:ascii="仿宋" w:hAnsi="仿宋" w:eastAsia="仿宋" w:cs="仿宋"/>
          <w:color w:val="auto"/>
          <w:sz w:val="24"/>
          <w:szCs w:val="24"/>
          <w:highlight w:val="none"/>
          <w:lang w:eastAsia="zh-CN" w:bidi="ar-SA"/>
        </w:rPr>
        <w:t>。</w:t>
      </w:r>
    </w:p>
    <w:p w14:paraId="35F447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1.3.2.3</w:t>
      </w:r>
      <w:r>
        <w:rPr>
          <w:rFonts w:hint="eastAsia" w:ascii="仿宋" w:hAnsi="仿宋" w:eastAsia="仿宋" w:cs="仿宋"/>
          <w:color w:val="auto"/>
          <w:sz w:val="24"/>
          <w:szCs w:val="24"/>
          <w:highlight w:val="none"/>
          <w:lang w:bidi="ar-SA"/>
        </w:rPr>
        <w:t>能提供配送物品的检测报告或食品检验合格证，必须符合《质量法》《商标法》以及国家有关法律法规的要求，严禁提供假冒伪劣、“三无”商品，不得提供临近保质期的商品，配送的商品必须提供相关的国家计量标准及合格证书、卫生防疫站的检测报告等符合《质量法》要求的资料。提供的食品类货物，均必须符合食品安全、食品包装标准。</w:t>
      </w:r>
    </w:p>
    <w:p w14:paraId="608214E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1.3.2.4</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在每天</w:t>
      </w:r>
      <w:r>
        <w:rPr>
          <w:rFonts w:hint="eastAsia" w:ascii="仿宋" w:hAnsi="仿宋" w:eastAsia="仿宋" w:cs="仿宋"/>
          <w:color w:val="auto"/>
          <w:sz w:val="24"/>
          <w:szCs w:val="24"/>
          <w:highlight w:val="none"/>
          <w:lang w:val="en-US" w:eastAsia="zh-CN" w:bidi="ar-SA"/>
        </w:rPr>
        <w:t>16</w:t>
      </w:r>
      <w:r>
        <w:rPr>
          <w:rFonts w:hint="eastAsia" w:ascii="仿宋" w:hAnsi="仿宋" w:eastAsia="仿宋" w:cs="仿宋"/>
          <w:color w:val="auto"/>
          <w:sz w:val="24"/>
          <w:szCs w:val="24"/>
          <w:highlight w:val="none"/>
          <w:lang w:bidi="ar-SA"/>
        </w:rPr>
        <w:t>时前将第二天</w:t>
      </w:r>
      <w:r>
        <w:rPr>
          <w:rFonts w:hint="eastAsia" w:ascii="仿宋" w:hAnsi="仿宋" w:eastAsia="仿宋" w:cs="仿宋"/>
          <w:color w:val="auto"/>
          <w:sz w:val="24"/>
          <w:szCs w:val="24"/>
          <w:highlight w:val="none"/>
          <w:lang w:val="en-US" w:eastAsia="zh-CN" w:bidi="ar-SA"/>
        </w:rPr>
        <w:t>食堂物资</w:t>
      </w:r>
      <w:r>
        <w:rPr>
          <w:rFonts w:hint="eastAsia" w:ascii="仿宋" w:hAnsi="仿宋" w:eastAsia="仿宋" w:cs="仿宋"/>
          <w:color w:val="auto"/>
          <w:sz w:val="24"/>
          <w:szCs w:val="24"/>
          <w:highlight w:val="none"/>
          <w:lang w:bidi="ar-SA"/>
        </w:rPr>
        <w:t>的订单</w:t>
      </w:r>
      <w:r>
        <w:rPr>
          <w:rFonts w:hint="eastAsia" w:ascii="仿宋" w:hAnsi="仿宋" w:eastAsia="仿宋" w:cs="仿宋"/>
          <w:color w:val="auto"/>
          <w:sz w:val="24"/>
          <w:szCs w:val="24"/>
          <w:highlight w:val="none"/>
          <w:lang w:val="en-US" w:eastAsia="zh-CN" w:bidi="ar-SA"/>
        </w:rPr>
        <w:t>提交至</w:t>
      </w:r>
      <w:r>
        <w:rPr>
          <w:rFonts w:hint="eastAsia" w:ascii="仿宋" w:hAnsi="仿宋" w:eastAsia="仿宋" w:cs="仿宋"/>
          <w:color w:val="auto"/>
          <w:sz w:val="24"/>
          <w:szCs w:val="24"/>
          <w:highlight w:val="none"/>
          <w:lang w:bidi="ar-SA"/>
        </w:rPr>
        <w:t>供应商，</w:t>
      </w:r>
      <w:r>
        <w:rPr>
          <w:rFonts w:hint="eastAsia" w:ascii="仿宋" w:hAnsi="仿宋" w:eastAsia="仿宋" w:cs="仿宋"/>
          <w:color w:val="auto"/>
          <w:sz w:val="24"/>
          <w:szCs w:val="24"/>
          <w:highlight w:val="none"/>
          <w:lang w:val="en-US" w:eastAsia="zh-CN" w:bidi="ar-SA"/>
        </w:rPr>
        <w:t>小卖部</w:t>
      </w:r>
      <w:r>
        <w:rPr>
          <w:rFonts w:hint="eastAsia" w:ascii="仿宋" w:hAnsi="仿宋" w:eastAsia="仿宋" w:cs="仿宋"/>
          <w:color w:val="auto"/>
          <w:sz w:val="24"/>
          <w:szCs w:val="24"/>
          <w:highlight w:val="none"/>
          <w:lang w:eastAsia="zh-CN" w:bidi="ar-SA"/>
        </w:rPr>
        <w:t>食品</w:t>
      </w:r>
      <w:r>
        <w:rPr>
          <w:rFonts w:hint="eastAsia" w:ascii="仿宋" w:hAnsi="仿宋" w:eastAsia="仿宋" w:cs="仿宋"/>
          <w:color w:val="auto"/>
          <w:sz w:val="24"/>
          <w:szCs w:val="24"/>
          <w:highlight w:val="none"/>
          <w:lang w:bidi="ar-SA"/>
        </w:rPr>
        <w:t>配送一个月不少于3次，配送时间以</w:t>
      </w:r>
      <w:r>
        <w:rPr>
          <w:rFonts w:hint="eastAsia" w:ascii="仿宋" w:hAnsi="仿宋" w:eastAsia="仿宋" w:cs="仿宋"/>
          <w:color w:val="auto"/>
          <w:sz w:val="24"/>
          <w:szCs w:val="24"/>
          <w:highlight w:val="none"/>
          <w:lang w:eastAsia="zh-CN" w:bidi="ar-SA"/>
        </w:rPr>
        <w:t>采购人</w:t>
      </w:r>
      <w:r>
        <w:rPr>
          <w:rFonts w:hint="eastAsia" w:ascii="仿宋" w:hAnsi="仿宋" w:eastAsia="仿宋" w:cs="仿宋"/>
          <w:color w:val="auto"/>
          <w:sz w:val="24"/>
          <w:szCs w:val="24"/>
          <w:highlight w:val="none"/>
          <w:lang w:bidi="ar-SA"/>
        </w:rPr>
        <w:t>电话通知为准，通知内容包括名称、种类、规格、数量、运送时间、送达地点、订单联系人等具体要求</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备好货并送至</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指定地点。</w:t>
      </w:r>
    </w:p>
    <w:p w14:paraId="320EE77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1.3.2.5</w:t>
      </w:r>
      <w:r>
        <w:rPr>
          <w:rFonts w:hint="eastAsia" w:ascii="仿宋" w:hAnsi="仿宋" w:eastAsia="仿宋" w:cs="仿宋"/>
          <w:color w:val="auto"/>
          <w:sz w:val="24"/>
          <w:szCs w:val="24"/>
          <w:highlight w:val="none"/>
          <w:lang w:bidi="ar-SA"/>
        </w:rPr>
        <w:t>能自觉遵守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的相关规章制度，服从</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管理。</w:t>
      </w:r>
    </w:p>
    <w:p w14:paraId="6D1ECE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1.3.2.6</w:t>
      </w:r>
      <w:r>
        <w:rPr>
          <w:rFonts w:hint="eastAsia" w:ascii="仿宋" w:hAnsi="仿宋" w:eastAsia="仿宋" w:cs="仿宋"/>
          <w:color w:val="auto"/>
          <w:sz w:val="24"/>
          <w:szCs w:val="24"/>
          <w:highlight w:val="none"/>
          <w:lang w:bidi="ar-SA"/>
        </w:rPr>
        <w:t>应严格遵守《食品卫生法》和《动物检疫法》等相关规定，一经发现供应以下食品，除全部退货外，将取消供货单位的供货资格，没收部分或全部履约保证金，供货单位并承担由此造成的经济责任和法律责任：</w:t>
      </w:r>
    </w:p>
    <w:p w14:paraId="79D11DA9">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腐败变质、油脂酸败、霉变、生虫、污秽不洁、混有异物或者其他感官性状异常，对人体健康有害的。</w:t>
      </w:r>
    </w:p>
    <w:p w14:paraId="761FFE23">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left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bidi="ar-SA"/>
        </w:rPr>
        <w:t>无品名、产地、厂名、生产日期、保质期及中文标识及原料说明的定型包装食品。</w:t>
      </w:r>
    </w:p>
    <w:p w14:paraId="549B201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含有毒、有害物质或者被有害物质污染，对人体健康有害的。</w:t>
      </w:r>
    </w:p>
    <w:p w14:paraId="343A0F3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bidi="ar-SA"/>
        </w:rPr>
        <w:t>含有致病性寄生虫、微生物或者微生物含量超过国家限定标准的。</w:t>
      </w:r>
    </w:p>
    <w:p w14:paraId="4ABA71F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5）</w:t>
      </w:r>
      <w:r>
        <w:rPr>
          <w:rFonts w:hint="eastAsia" w:ascii="仿宋" w:hAnsi="仿宋" w:eastAsia="仿宋" w:cs="仿宋"/>
          <w:color w:val="auto"/>
          <w:sz w:val="24"/>
          <w:szCs w:val="24"/>
          <w:highlight w:val="none"/>
          <w:lang w:bidi="ar-SA"/>
        </w:rPr>
        <w:t>未经动物检疫部门检疫、检验或者检疫、检验不合格的肉类及其制品。</w:t>
      </w:r>
    </w:p>
    <w:p w14:paraId="44EF9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6）</w:t>
      </w:r>
      <w:r>
        <w:rPr>
          <w:rFonts w:hint="eastAsia" w:ascii="仿宋" w:hAnsi="仿宋" w:eastAsia="仿宋" w:cs="仿宋"/>
          <w:color w:val="auto"/>
          <w:sz w:val="24"/>
          <w:szCs w:val="24"/>
          <w:highlight w:val="none"/>
          <w:lang w:bidi="ar-SA"/>
        </w:rPr>
        <w:t>病死、毒死或者死因不明的禽、畜、兽、水产动物等及其制品。</w:t>
      </w:r>
    </w:p>
    <w:p w14:paraId="106AF8E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7）</w:t>
      </w:r>
      <w:r>
        <w:rPr>
          <w:rFonts w:hint="eastAsia" w:ascii="仿宋" w:hAnsi="仿宋" w:eastAsia="仿宋" w:cs="仿宋"/>
          <w:color w:val="auto"/>
          <w:sz w:val="24"/>
          <w:szCs w:val="24"/>
          <w:highlight w:val="none"/>
          <w:lang w:bidi="ar-SA"/>
        </w:rPr>
        <w:t>掺假、掺杂、伪造，影响营养、卫生的。</w:t>
      </w:r>
    </w:p>
    <w:p w14:paraId="11CAA70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用非食品原料加工的，加入非食品用化学物质或者将非食品当作食品的。</w:t>
      </w:r>
    </w:p>
    <w:p w14:paraId="3A3A19F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9）</w:t>
      </w:r>
      <w:r>
        <w:rPr>
          <w:rFonts w:hint="eastAsia" w:ascii="仿宋" w:hAnsi="仿宋" w:eastAsia="仿宋" w:cs="仿宋"/>
          <w:color w:val="auto"/>
          <w:sz w:val="24"/>
          <w:szCs w:val="24"/>
          <w:highlight w:val="none"/>
          <w:lang w:bidi="ar-SA"/>
        </w:rPr>
        <w:t>超过保质期限的。</w:t>
      </w:r>
    </w:p>
    <w:p w14:paraId="7F82533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10）临近保质期的物品（按招标文件规定的质保期以内）。</w:t>
      </w:r>
    </w:p>
    <w:p w14:paraId="3297A9A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11）其他不符合食品卫生标准和要求的食品。</w:t>
      </w:r>
    </w:p>
    <w:p w14:paraId="31C5D4F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12）其他违反法律法规的。</w:t>
      </w:r>
    </w:p>
    <w:p w14:paraId="33C88B8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1.3.2.7中标人应固定送货驾驶员和送货车辆，并将相关的证件复印件（车辆行驶证复印件）交采购人备案，并办理出入手续，驾驶员需与采购人签订安全承诺书。人员、车辆一经固定，非经采购人书面同意不得变更。</w:t>
      </w:r>
    </w:p>
    <w:p w14:paraId="112493F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1.3.2.8中标人在供货期间，如发生质量纠纷时采购人须对被投诉食材质量进行检测的，不论检测结果如何，因检测产生的相关费用须由中标人承担。</w:t>
      </w:r>
    </w:p>
    <w:p w14:paraId="3862074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1.3.3</w:t>
      </w:r>
      <w:r>
        <w:rPr>
          <w:rFonts w:hint="eastAsia" w:ascii="仿宋" w:hAnsi="仿宋" w:eastAsia="仿宋" w:cs="仿宋"/>
          <w:b/>
          <w:bCs/>
          <w:color w:val="auto"/>
          <w:sz w:val="24"/>
          <w:szCs w:val="24"/>
          <w:highlight w:val="none"/>
          <w:lang w:bidi="ar-SA"/>
        </w:rPr>
        <w:t>安全要求</w:t>
      </w:r>
    </w:p>
    <w:p w14:paraId="1DCBB5A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1.3.3.1中标人</w:t>
      </w:r>
      <w:r>
        <w:rPr>
          <w:rFonts w:hint="eastAsia" w:ascii="仿宋" w:hAnsi="仿宋" w:eastAsia="仿宋" w:cs="仿宋"/>
          <w:color w:val="auto"/>
          <w:sz w:val="24"/>
          <w:szCs w:val="24"/>
          <w:highlight w:val="none"/>
          <w:lang w:bidi="ar-SA"/>
        </w:rPr>
        <w:t>在供货期间，因产品质量问题必须负责退换，问题严重的将终止供货，由此造成的损失由</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承担责任。</w:t>
      </w:r>
    </w:p>
    <w:p w14:paraId="5C4DBA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1.3.3.2</w:t>
      </w:r>
      <w:r>
        <w:rPr>
          <w:rFonts w:hint="eastAsia" w:ascii="仿宋" w:hAnsi="仿宋" w:eastAsia="仿宋" w:cs="仿宋"/>
          <w:color w:val="auto"/>
          <w:sz w:val="24"/>
          <w:szCs w:val="24"/>
          <w:highlight w:val="none"/>
          <w:lang w:bidi="ar-SA"/>
        </w:rPr>
        <w:t>不论以何种形式供货，</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都必须按照投标文件中的服务承诺履行相关义务。</w:t>
      </w:r>
    </w:p>
    <w:p w14:paraId="7F3CCEC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1.3.3.3中标人</w:t>
      </w:r>
      <w:r>
        <w:rPr>
          <w:rFonts w:hint="eastAsia" w:ascii="仿宋" w:hAnsi="仿宋" w:eastAsia="仿宋" w:cs="仿宋"/>
          <w:color w:val="auto"/>
          <w:sz w:val="24"/>
          <w:szCs w:val="24"/>
          <w:highlight w:val="none"/>
          <w:lang w:bidi="ar-SA"/>
        </w:rPr>
        <w:t>经营期间的税金、工商管理、卫生、防疫等费用由</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承担并承担与之有关的一切法律责任。</w:t>
      </w:r>
    </w:p>
    <w:p w14:paraId="28B8932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1.3.3.4中标人</w:t>
      </w:r>
      <w:r>
        <w:rPr>
          <w:rFonts w:hint="eastAsia" w:ascii="仿宋" w:hAnsi="仿宋" w:eastAsia="仿宋" w:cs="仿宋"/>
          <w:color w:val="auto"/>
          <w:sz w:val="24"/>
          <w:szCs w:val="24"/>
          <w:highlight w:val="none"/>
          <w:lang w:bidi="ar-SA"/>
        </w:rPr>
        <w:t>必须接受</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的管理与监督检查，为</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的管理与监督检查提供便利条件，对</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的整改措施必须予以服从。必须遵守</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1.4验收标准及退货依据</w:t>
      </w:r>
      <w:r>
        <w:rPr>
          <w:rFonts w:hint="eastAsia" w:ascii="仿宋" w:hAnsi="仿宋" w:eastAsia="仿宋" w:cs="仿宋"/>
          <w:b/>
          <w:color w:val="auto"/>
          <w:sz w:val="24"/>
          <w:szCs w:val="24"/>
          <w:highlight w:val="none"/>
          <w:lang w:eastAsia="zh-CN" w:bidi="ar-SA"/>
        </w:rPr>
        <w:t>（适用于标项一、二）</w:t>
      </w:r>
    </w:p>
    <w:p w14:paraId="7E320FC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感观验收：食堂验收人员依据品质标准中对外观、气味、颜色正常、规格等感观指标进行现场验收，如发现食材存在异味、变色、变质、规格严重不符等问题，有权拒收。</w:t>
      </w:r>
    </w:p>
    <w:p w14:paraId="4349F20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文件检查：随货提供检验报告、检疫证明、合格证等。</w:t>
      </w:r>
    </w:p>
    <w:p w14:paraId="077612B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质量保证：质量标准根据国家有关标准执行。鲜活海鲜等产品以送达食堂时的存活状态为验收标准，存活期内出现非因食堂保管不当导致的死亡情况，中标人应负责免费更换。</w:t>
      </w:r>
    </w:p>
    <w:p w14:paraId="39759051">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1.4.1</w:t>
      </w:r>
      <w:r>
        <w:rPr>
          <w:rFonts w:hint="eastAsia" w:ascii="仿宋" w:hAnsi="仿宋" w:eastAsia="仿宋" w:cs="仿宋"/>
          <w:b/>
          <w:color w:val="auto"/>
          <w:sz w:val="24"/>
          <w:szCs w:val="24"/>
          <w:highlight w:val="none"/>
          <w:lang w:bidi="ar-SA"/>
        </w:rPr>
        <w:t>蔬菜类</w:t>
      </w:r>
      <w:r>
        <w:rPr>
          <w:rFonts w:hint="eastAsia" w:ascii="仿宋" w:hAnsi="仿宋" w:eastAsia="仿宋" w:cs="仿宋"/>
          <w:b/>
          <w:color w:val="auto"/>
          <w:sz w:val="24"/>
          <w:szCs w:val="24"/>
          <w:highlight w:val="none"/>
          <w:lang w:eastAsia="zh-CN" w:bidi="ar-SA"/>
        </w:rPr>
        <w:t>、家禽类</w:t>
      </w:r>
      <w:r>
        <w:rPr>
          <w:rFonts w:hint="eastAsia" w:ascii="仿宋" w:hAnsi="仿宋" w:eastAsia="仿宋" w:cs="仿宋"/>
          <w:b/>
          <w:color w:val="auto"/>
          <w:sz w:val="24"/>
          <w:szCs w:val="24"/>
          <w:highlight w:val="none"/>
          <w:lang w:bidi="ar-SA"/>
        </w:rPr>
        <w:t>等食材</w:t>
      </w:r>
    </w:p>
    <w:tbl>
      <w:tblPr>
        <w:tblStyle w:val="66"/>
        <w:tblW w:w="89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4940"/>
        <w:gridCol w:w="3007"/>
      </w:tblGrid>
      <w:tr w14:paraId="591E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jc w:val="center"/>
        </w:trPr>
        <w:tc>
          <w:tcPr>
            <w:tcW w:w="1023" w:type="dxa"/>
            <w:tcBorders>
              <w:top w:val="single" w:color="000000" w:sz="6" w:space="0"/>
              <w:left w:val="single" w:color="000000" w:sz="4" w:space="0"/>
              <w:bottom w:val="single" w:color="000000" w:sz="4" w:space="0"/>
              <w:right w:val="single" w:color="000000" w:sz="6" w:space="0"/>
            </w:tcBorders>
            <w:noWrap w:val="0"/>
            <w:vAlign w:val="center"/>
          </w:tcPr>
          <w:p w14:paraId="31AE957A">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940" w:type="dxa"/>
            <w:tcBorders>
              <w:top w:val="single" w:color="000000" w:sz="6" w:space="0"/>
              <w:left w:val="single" w:color="000000" w:sz="6" w:space="0"/>
              <w:bottom w:val="single" w:color="000000" w:sz="4" w:space="0"/>
              <w:right w:val="single" w:color="000000" w:sz="6" w:space="0"/>
            </w:tcBorders>
            <w:noWrap w:val="0"/>
            <w:vAlign w:val="center"/>
          </w:tcPr>
          <w:p w14:paraId="0406F8A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eastAsia="zh-CN" w:bidi="ar-SA"/>
              </w:rPr>
            </w:pPr>
            <w:r>
              <w:rPr>
                <w:rFonts w:hint="eastAsia" w:ascii="仿宋" w:hAnsi="仿宋" w:eastAsia="仿宋" w:cs="仿宋"/>
                <w:b/>
                <w:bCs/>
                <w:color w:val="auto"/>
                <w:sz w:val="24"/>
                <w:szCs w:val="24"/>
                <w:highlight w:val="none"/>
                <w:lang w:bidi="ar-SA"/>
              </w:rPr>
              <w:t>验收标</w:t>
            </w:r>
            <w:r>
              <w:rPr>
                <w:rFonts w:hint="eastAsia" w:ascii="仿宋" w:hAnsi="仿宋" w:eastAsia="仿宋" w:cs="仿宋"/>
                <w:b/>
                <w:bCs/>
                <w:color w:val="auto"/>
                <w:sz w:val="24"/>
                <w:szCs w:val="24"/>
                <w:highlight w:val="none"/>
                <w:lang w:eastAsia="zh-CN" w:bidi="ar-SA"/>
              </w:rPr>
              <w:t>准</w:t>
            </w:r>
          </w:p>
        </w:tc>
        <w:tc>
          <w:tcPr>
            <w:tcW w:w="3007" w:type="dxa"/>
            <w:tcBorders>
              <w:top w:val="single" w:color="000000" w:sz="6" w:space="0"/>
              <w:left w:val="single" w:color="000000" w:sz="6" w:space="0"/>
              <w:bottom w:val="single" w:color="000000" w:sz="4" w:space="0"/>
              <w:right w:val="single" w:color="000000" w:sz="4" w:space="0"/>
            </w:tcBorders>
            <w:noWrap w:val="0"/>
            <w:vAlign w:val="center"/>
          </w:tcPr>
          <w:p w14:paraId="1041D8F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1A4E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085F97B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叶菜类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0C12144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both"/>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外形正常，叶梗光滑幼嫩，不干瘪凋萎，无过多黄叶，色泽正常。去除根须，不含土，大白菜、卷心菜切开心不变黑，无腐烂，无明显浸水现象；农药残留不超标。提供相关进货渠道和合格检验证明。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3D440A5E">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bidi="ar-SA"/>
              </w:rPr>
              <w:t>味苦，鲜度嫩度明显不佳，含黄叶须根，泥土、虫害严重，萎捏严重浸水后仍不可恢复；农药残留超标</w:t>
            </w:r>
            <w:r>
              <w:rPr>
                <w:rFonts w:hint="eastAsia" w:ascii="仿宋" w:hAnsi="仿宋" w:eastAsia="仿宋" w:cs="仿宋"/>
                <w:color w:val="auto"/>
                <w:sz w:val="24"/>
                <w:szCs w:val="24"/>
                <w:highlight w:val="none"/>
                <w:lang w:eastAsia="zh-CN" w:bidi="ar-SA"/>
              </w:rPr>
              <w:t>。</w:t>
            </w:r>
          </w:p>
        </w:tc>
      </w:tr>
      <w:tr w14:paraId="68AC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3C4DCB0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根茎类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131C30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无虫咬、发芽、发霉现象，新鲜，形态大小均匀相当。农药残留不超标。提供相关进货渠道和合格检验证明。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26C2EA6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pacing w:val="-5"/>
                <w:sz w:val="24"/>
                <w:szCs w:val="24"/>
                <w:highlight w:val="none"/>
                <w:lang w:bidi="ar-SA"/>
              </w:rPr>
              <w:t>发芽严重、发霉，新鲜度不佳，形态大小偏差较大。农药残留超标。</w:t>
            </w:r>
          </w:p>
        </w:tc>
      </w:tr>
      <w:tr w14:paraId="14E7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22691BF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瓜果类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563C54F5">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成熟度良好，新鲜固有的色泽鲜明，无发霉发黄。农药残留不超标。提供相关进货渠道和合格检验证明。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6CC83F7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不新鲜，发霉，虫害过多。农药残留超标。</w:t>
            </w:r>
          </w:p>
        </w:tc>
      </w:tr>
      <w:tr w14:paraId="3A64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jc w:val="center"/>
        </w:trPr>
        <w:tc>
          <w:tcPr>
            <w:tcW w:w="1023" w:type="dxa"/>
            <w:vMerge w:val="restart"/>
            <w:tcBorders>
              <w:top w:val="single" w:color="000000" w:sz="4" w:space="0"/>
              <w:left w:val="single" w:color="000000" w:sz="4" w:space="0"/>
              <w:bottom w:val="single" w:color="000000" w:sz="6" w:space="0"/>
              <w:right w:val="single" w:color="000000" w:sz="6" w:space="0"/>
            </w:tcBorders>
            <w:noWrap w:val="0"/>
            <w:vAlign w:val="center"/>
          </w:tcPr>
          <w:p w14:paraId="022A91F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p>
          <w:p w14:paraId="7856E04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豆制品</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F04E47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色泽：取一块样品在散射光线下直</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接观察，良质豆腐呈均匀的乳白色或淡黄色，稍有光泽。</w:t>
            </w:r>
          </w:p>
          <w:p w14:paraId="23F324BD">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组织状态：先取样品直接看其外部状况，然后用刀切成几块，再仔细观察切口处，最后用手轻轻按压，以试验其弹性和硬度，良质豆腐块型完整，有一定弹性，质地细嫩，结构均匀无杂质。</w:t>
            </w:r>
          </w:p>
          <w:p w14:paraId="7259EA2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气味：可取一块样品豆腐，在常温下直接嗅其气味，良质豆腐香气清纯。</w:t>
            </w:r>
          </w:p>
          <w:p w14:paraId="1DA0FDD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滋味：在室温下取小块样品细细咀嚼以品尝其滋味，良质豆腐口感细腻鲜嫩、味道纯正、清香。</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B0B3E54">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变色变质、有异味，过保质期。</w:t>
            </w:r>
          </w:p>
        </w:tc>
      </w:tr>
      <w:tr w14:paraId="4FE6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jc w:val="center"/>
        </w:trPr>
        <w:tc>
          <w:tcPr>
            <w:tcW w:w="1023" w:type="dxa"/>
            <w:vMerge w:val="continue"/>
            <w:tcBorders>
              <w:top w:val="single" w:color="000000" w:sz="6" w:space="0"/>
              <w:left w:val="single" w:color="000000" w:sz="4" w:space="0"/>
              <w:bottom w:val="single" w:color="000000" w:sz="4" w:space="0"/>
              <w:right w:val="single" w:color="000000" w:sz="6" w:space="0"/>
            </w:tcBorders>
            <w:noWrap w:val="0"/>
            <w:vAlign w:val="center"/>
          </w:tcPr>
          <w:p w14:paraId="638C3C59">
            <w:pPr>
              <w:shd w:val="clear" w:color="auto" w:fill="auto"/>
              <w:rPr>
                <w:rFonts w:hint="eastAsia" w:ascii="仿宋" w:hAnsi="仿宋" w:eastAsia="仿宋" w:cs="仿宋"/>
                <w:color w:val="auto"/>
                <w:highlight w:val="none"/>
              </w:rPr>
            </w:pP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8D0D0C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豆腐干</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色泽：呈乳白色或淡黄色，有光泽。</w:t>
            </w:r>
          </w:p>
          <w:p w14:paraId="26119FE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组织状态：先取样品外部观察，然后用刀切开仔细观察，最后用手按压以感知其弹性。良质豆腐干—质地细腻，边角整齐，有一定弹性，切开处挤压不出水，无杂质。</w:t>
            </w:r>
          </w:p>
          <w:p w14:paraId="11B4192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气味：具有豆腐干特有的清香气味，无其他异味。</w:t>
            </w:r>
          </w:p>
          <w:p w14:paraId="4DA585E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4</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滋味：滋味纯正、咸淡适口。</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04962C2">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eastAsia="zh-CN" w:bidi="ar-SA"/>
              </w:rPr>
              <w:t>变色变质、有异味，过保质期。</w:t>
            </w:r>
          </w:p>
        </w:tc>
      </w:tr>
      <w:tr w14:paraId="2006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4E1CBF61">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禽类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082D74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皮肤有光泽，呈淡黄、淡红、灰白色等，肌肉切面有光泽。提供相关进货渠道和合格检验证明。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75229A2F">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与验收标准不符，病死或者死因不明的制品等。</w:t>
            </w:r>
          </w:p>
        </w:tc>
      </w:tr>
    </w:tbl>
    <w:p w14:paraId="5F7817D2">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1.4.2</w:t>
      </w:r>
      <w:r>
        <w:rPr>
          <w:rFonts w:hint="eastAsia" w:ascii="仿宋" w:hAnsi="仿宋" w:eastAsia="仿宋" w:cs="仿宋"/>
          <w:b/>
          <w:color w:val="auto"/>
          <w:sz w:val="24"/>
          <w:szCs w:val="24"/>
          <w:highlight w:val="none"/>
          <w:lang w:eastAsia="zh-CN" w:bidi="ar-SA"/>
        </w:rPr>
        <w:t>水产类、肉类</w:t>
      </w:r>
      <w:r>
        <w:rPr>
          <w:rFonts w:hint="eastAsia" w:ascii="仿宋" w:hAnsi="仿宋" w:eastAsia="仿宋" w:cs="仿宋"/>
          <w:b/>
          <w:color w:val="auto"/>
          <w:sz w:val="24"/>
          <w:szCs w:val="24"/>
          <w:highlight w:val="none"/>
          <w:lang w:bidi="ar-SA"/>
        </w:rPr>
        <w:t>等食材</w:t>
      </w:r>
    </w:p>
    <w:tbl>
      <w:tblPr>
        <w:tblStyle w:val="66"/>
        <w:tblW w:w="8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885"/>
        <w:gridCol w:w="4065"/>
        <w:gridCol w:w="3126"/>
      </w:tblGrid>
      <w:tr w14:paraId="26639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DB8B5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7A0C4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种类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86C08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48841C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6A6F9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1A6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kern w:val="0"/>
                <w:sz w:val="24"/>
                <w:szCs w:val="24"/>
                <w:highlight w:val="none"/>
                <w:lang w:val="zh-CN" w:eastAsia="zh-CN" w:bidi="zh-CN"/>
              </w:rPr>
              <w:t>水产类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5BFAAF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鱼类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09C0E6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鳞完整或稍有花鳞，紧贴不易剥落，有透明黏液；鳃盖紧合，鳃丝鲜红，色清晰，黏液透明无异味；鱼眼饱满，角膜光亮透明；腹部呈白色，无异味。提供相关进货渠道和合格检验证明。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9DF54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3C2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B6E63">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9327A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螃蟹类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26EBA3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蟹腿坚实肥壮，脐部饱满，翻扣地上很快能翻转过来，外壳洁净。提供相关进货渠道和合格检验证明。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A2139C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616F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1F347">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E134BB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虾类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5B5542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头尾完整，有一定弯曲度，肉质坚实，虾壳呈青灰色。提供相关进货渠道和合格检验证明。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59BE1B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kern w:val="0"/>
                <w:sz w:val="24"/>
                <w:szCs w:val="24"/>
                <w:highlight w:val="none"/>
                <w:lang w:val="zh-CN" w:eastAsia="zh-CN" w:bidi="zh-CN"/>
              </w:rPr>
            </w:pPr>
            <w:r>
              <w:rPr>
                <w:rFonts w:hint="eastAsia" w:ascii="仿宋" w:hAnsi="仿宋" w:eastAsia="仿宋" w:cs="仿宋"/>
                <w:color w:val="auto"/>
                <w:sz w:val="24"/>
                <w:szCs w:val="24"/>
                <w:highlight w:val="none"/>
                <w:lang w:bidi="ar-SA"/>
              </w:rPr>
              <w:t>与验收标准不符，病死或者死因不明的水产及其制品等。</w:t>
            </w:r>
          </w:p>
        </w:tc>
      </w:tr>
      <w:tr w14:paraId="7FC7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52FB6">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78567F5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eastAsia="zh-CN" w:bidi="ar-SA"/>
              </w:rPr>
              <w:t>冻品类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4F0260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符合网上公示的品牌；包装完整并有生产厂址和生产日期；有产品防疫检疫合格证明及防疫要求的合格证明。不超过保质期限的三分之二。不注水（氢氧化水浸泡）、不包冰。</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DF8FA5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w:t>
            </w:r>
            <w:r>
              <w:rPr>
                <w:rFonts w:hint="eastAsia" w:ascii="仿宋" w:hAnsi="仿宋" w:eastAsia="仿宋" w:cs="仿宋"/>
                <w:color w:val="auto"/>
                <w:sz w:val="24"/>
                <w:szCs w:val="24"/>
                <w:highlight w:val="none"/>
                <w:lang w:val="en-US" w:eastAsia="zh-CN" w:bidi="ar-SA"/>
              </w:rPr>
              <w:t>有异味，过保质期等</w:t>
            </w:r>
            <w:r>
              <w:rPr>
                <w:rFonts w:hint="eastAsia" w:ascii="仿宋" w:hAnsi="仿宋" w:eastAsia="仿宋" w:cs="仿宋"/>
                <w:color w:val="auto"/>
                <w:sz w:val="24"/>
                <w:szCs w:val="24"/>
                <w:highlight w:val="none"/>
                <w:lang w:bidi="ar-SA"/>
              </w:rPr>
              <w:t>。</w:t>
            </w:r>
          </w:p>
        </w:tc>
      </w:tr>
      <w:tr w14:paraId="7792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82E4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35013D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猪肉类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79353D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肉色鲜红色，光泽好，肌肉质地坚实，纹理致密，脂肪色为白色，无病变、不注水层次分明。提供相关进货渠道和合格检验证明。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4D92179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1D2F71F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2D864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915" w:type="dxa"/>
            <w:vMerge w:val="continue"/>
            <w:tcBorders>
              <w:top w:val="nil"/>
            </w:tcBorders>
            <w:noWrap w:val="0"/>
            <w:vAlign w:val="center"/>
          </w:tcPr>
          <w:p w14:paraId="3184CF31">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6D9689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牛肉类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D4F5B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肉色深红，肉质有弹性，不注水，指压凹陷部分会立刻恢复，切面有光泽及微湿润脂肪白色或乳白色。提供相关进货渠道和合格检验证明。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67DF06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p>
          <w:p w14:paraId="6B23BD5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与验收标准不符，病死或者死因不明的水产及其制品等。</w:t>
            </w:r>
          </w:p>
        </w:tc>
      </w:tr>
      <w:tr w14:paraId="63FE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915" w:type="dxa"/>
            <w:vMerge w:val="continue"/>
            <w:tcBorders>
              <w:top w:val="nil"/>
            </w:tcBorders>
            <w:noWrap w:val="0"/>
            <w:vAlign w:val="center"/>
          </w:tcPr>
          <w:p w14:paraId="7B47D2DF">
            <w:pPr>
              <w:shd w:val="clear" w:color="auto" w:fill="auto"/>
              <w:rPr>
                <w:rFonts w:hint="eastAsia" w:ascii="仿宋" w:hAnsi="仿宋" w:eastAsia="仿宋" w:cs="仿宋"/>
                <w:color w:val="auto"/>
                <w:highlight w:val="none"/>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B307A7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羊肉类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19FA060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肉色为均匀红色，肉质有弹性，不注水，指压凹陷部分会立刻恢复，切面有光泽及微湿润，皮为白色。提供相关进货渠道和合格检验证明。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13A1E0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与验收标准不符，病死或者死因不明的制品等。</w:t>
            </w:r>
          </w:p>
        </w:tc>
      </w:tr>
    </w:tbl>
    <w:p w14:paraId="0CB40B0F">
      <w:pPr>
        <w:shd w:val="clear" w:color="auto" w:fill="auto"/>
        <w:spacing w:line="360" w:lineRule="exact"/>
        <w:jc w:val="left"/>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注：鲜活水产品必须到指定食堂内现场进行活杀</w:t>
      </w:r>
    </w:p>
    <w:p w14:paraId="62FE3CA3">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1.4.3</w:t>
      </w:r>
      <w:r>
        <w:rPr>
          <w:rFonts w:hint="eastAsia" w:ascii="仿宋" w:hAnsi="仿宋" w:eastAsia="仿宋" w:cs="仿宋"/>
          <w:b/>
          <w:color w:val="auto"/>
          <w:sz w:val="24"/>
          <w:szCs w:val="24"/>
          <w:highlight w:val="none"/>
          <w:lang w:bidi="ar-SA"/>
        </w:rPr>
        <w:t>米、油、面粉、调味品等</w:t>
      </w: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73804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CD34D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39E22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A5B115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3A4CD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18419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0945346E">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米</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64FA77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54A72A7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w:t>
            </w:r>
            <w:r>
              <w:rPr>
                <w:rFonts w:hint="eastAsia" w:ascii="仿宋" w:hAnsi="仿宋" w:eastAsia="仿宋" w:cs="仿宋"/>
                <w:color w:val="auto"/>
                <w:spacing w:val="-11"/>
                <w:sz w:val="24"/>
                <w:szCs w:val="24"/>
                <w:highlight w:val="none"/>
                <w:lang w:bidi="ar-SA"/>
              </w:rPr>
              <w:t>料说明的定型包装食品</w:t>
            </w:r>
            <w:r>
              <w:rPr>
                <w:rFonts w:hint="eastAsia" w:ascii="仿宋" w:hAnsi="仿宋" w:eastAsia="仿宋" w:cs="仿宋"/>
                <w:color w:val="auto"/>
                <w:spacing w:val="-11"/>
                <w:sz w:val="24"/>
                <w:szCs w:val="24"/>
                <w:highlight w:val="none"/>
                <w:lang w:eastAsia="zh-CN" w:bidi="ar-SA"/>
              </w:rPr>
              <w:t>。</w:t>
            </w:r>
          </w:p>
          <w:p w14:paraId="0E9D26B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773CA28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11"/>
                <w:sz w:val="24"/>
                <w:szCs w:val="24"/>
                <w:highlight w:val="none"/>
                <w:lang w:bidi="ar-SA"/>
              </w:rPr>
              <w:t>有毒,有害物质污染,可能对人体健康有害的食品。</w:t>
            </w:r>
          </w:p>
        </w:tc>
      </w:tr>
      <w:tr w14:paraId="09849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4A42A7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油</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776EB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w:t>
            </w:r>
            <w:r>
              <w:rPr>
                <w:rFonts w:hint="eastAsia" w:ascii="仿宋" w:hAnsi="仿宋" w:eastAsia="仿宋" w:cs="仿宋"/>
                <w:color w:val="auto"/>
                <w:spacing w:val="-4"/>
                <w:sz w:val="24"/>
                <w:szCs w:val="24"/>
                <w:highlight w:val="none"/>
                <w:lang w:bidi="ar-SA"/>
              </w:rPr>
              <w:t>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1DDC84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9DE9D4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02FD7E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val="en-US" w:eastAsia="zh-CN" w:bidi="ar-SA"/>
              </w:rPr>
              <w:t>腐</w:t>
            </w:r>
            <w:r>
              <w:rPr>
                <w:rFonts w:hint="eastAsia" w:ascii="仿宋" w:hAnsi="仿宋" w:eastAsia="仿宋" w:cs="仿宋"/>
                <w:color w:val="auto"/>
                <w:spacing w:val="-4"/>
                <w:sz w:val="24"/>
                <w:szCs w:val="24"/>
                <w:highlight w:val="none"/>
                <w:lang w:eastAsia="zh-CN" w:bidi="ar-SA"/>
              </w:rPr>
              <w:t>败变质,油脂酸败,霉变,生虫,污秽不洁,混有异物或，者其他感官性状异常,含有毒,有害物质污染,可能对人体健康有害的食品。</w:t>
            </w:r>
          </w:p>
        </w:tc>
      </w:tr>
      <w:tr w14:paraId="0479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7CB8F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3EA46AC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面、粉干等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DC5D0D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提供的各类货品，证新鲜度注意保质期，外包装清洁卫生，完整坚固，且包装上的商品名称、厂址、规格等与内容物相符，标示清晰，批次清楚。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6FCAFF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(1)无品名、产地、厂名、生产日期、保质期及中文标识及原料说明的定型包装食品。</w:t>
            </w:r>
          </w:p>
          <w:p w14:paraId="6103873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pacing w:val="-4"/>
                <w:sz w:val="24"/>
                <w:szCs w:val="24"/>
                <w:highlight w:val="none"/>
                <w:lang w:eastAsia="zh-CN" w:bidi="ar-SA"/>
              </w:rPr>
              <w:t>(2)超过保质期限或不符合食品标签规定的包装食品。</w:t>
            </w:r>
          </w:p>
          <w:p w14:paraId="1D2D789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eastAsia="zh-CN"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eastAsia="zh-CN" w:bidi="ar-SA"/>
              </w:rPr>
              <w:t>腐败变质,油脂酸败,霉变,生虫,污秽不洁,混有异物或者其他感官性状异常,含有毒,有害物质污染,可能对人体健康有害的食品。</w:t>
            </w:r>
          </w:p>
        </w:tc>
      </w:tr>
      <w:tr w14:paraId="02A3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7AE9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调味品、副食品等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CEFBED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提供</w:t>
            </w:r>
            <w:r>
              <w:rPr>
                <w:rFonts w:hint="eastAsia" w:ascii="仿宋" w:hAnsi="仿宋" w:eastAsia="仿宋" w:cs="仿宋"/>
                <w:color w:val="auto"/>
                <w:spacing w:val="-4"/>
                <w:sz w:val="24"/>
                <w:szCs w:val="24"/>
                <w:highlight w:val="none"/>
                <w:lang w:bidi="ar-SA"/>
              </w:rPr>
              <w:t>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620256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(1)无</w:t>
            </w:r>
            <w:r>
              <w:rPr>
                <w:rFonts w:hint="eastAsia" w:ascii="仿宋" w:hAnsi="仿宋" w:eastAsia="仿宋" w:cs="仿宋"/>
                <w:color w:val="auto"/>
                <w:spacing w:val="-4"/>
                <w:sz w:val="24"/>
                <w:szCs w:val="24"/>
                <w:highlight w:val="none"/>
                <w:lang w:bidi="ar-SA"/>
              </w:rPr>
              <w:t>品名、产地、厂名、生产日期、保质期及中文标识及原料说明的定型包装食品</w:t>
            </w:r>
            <w:r>
              <w:rPr>
                <w:rFonts w:hint="eastAsia" w:ascii="仿宋" w:hAnsi="仿宋" w:eastAsia="仿宋" w:cs="仿宋"/>
                <w:color w:val="auto"/>
                <w:spacing w:val="-4"/>
                <w:sz w:val="24"/>
                <w:szCs w:val="24"/>
                <w:highlight w:val="none"/>
                <w:lang w:eastAsia="zh-CN" w:bidi="ar-SA"/>
              </w:rPr>
              <w:t>。</w:t>
            </w:r>
          </w:p>
          <w:p w14:paraId="2D6A086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pacing w:val="-4"/>
                <w:sz w:val="24"/>
                <w:szCs w:val="24"/>
                <w:highlight w:val="none"/>
                <w:lang w:eastAsia="zh-CN" w:bidi="ar-SA"/>
              </w:rPr>
              <w:t>(2)</w:t>
            </w:r>
            <w:r>
              <w:rPr>
                <w:rFonts w:hint="eastAsia" w:ascii="仿宋" w:hAnsi="仿宋" w:eastAsia="仿宋" w:cs="仿宋"/>
                <w:color w:val="auto"/>
                <w:spacing w:val="-4"/>
                <w:sz w:val="24"/>
                <w:szCs w:val="24"/>
                <w:highlight w:val="none"/>
                <w:lang w:bidi="ar-SA"/>
              </w:rPr>
              <w:t>超过保质期限或不符合食品标签规定的包装食品。</w:t>
            </w:r>
          </w:p>
          <w:p w14:paraId="632D8CA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4"/>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pacing w:val="-4"/>
                <w:sz w:val="24"/>
                <w:szCs w:val="24"/>
                <w:highlight w:val="none"/>
                <w:lang w:bidi="ar-SA"/>
              </w:rPr>
              <w:t>腐败变质,油脂酸败,霉变,生虫,污秽不洁,混有异物或，者其他感官性状异常,含有毒,有害物质污染,可能对人体健康有害的食品。</w:t>
            </w:r>
          </w:p>
        </w:tc>
      </w:tr>
    </w:tbl>
    <w:p w14:paraId="27FD84F3">
      <w:pPr>
        <w:pStyle w:val="23"/>
        <w:rPr>
          <w:rFonts w:hint="eastAsia"/>
          <w:lang w:val="en-US" w:eastAsia="en-US"/>
        </w:rPr>
      </w:pP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6E8CE5D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小卖部</w:t>
            </w:r>
          </w:p>
          <w:p w14:paraId="3AC5E9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w:t>
            </w:r>
            <w:r>
              <w:rPr>
                <w:rFonts w:hint="eastAsia" w:ascii="仿宋" w:hAnsi="仿宋" w:eastAsia="仿宋" w:cs="仿宋"/>
                <w:color w:val="auto"/>
                <w:sz w:val="24"/>
                <w:szCs w:val="24"/>
                <w:highlight w:val="none"/>
                <w:lang w:val="en-US" w:eastAsia="zh-CN" w:bidi="ar-SA"/>
              </w:rPr>
              <w:t>商</w:t>
            </w:r>
            <w:r>
              <w:rPr>
                <w:rFonts w:hint="eastAsia" w:ascii="仿宋" w:hAnsi="仿宋" w:eastAsia="仿宋" w:cs="仿宋"/>
                <w:color w:val="auto"/>
                <w:sz w:val="24"/>
                <w:szCs w:val="24"/>
                <w:highlight w:val="none"/>
                <w:lang w:bidi="ar-SA"/>
              </w:rPr>
              <w:t>品，保证新鲜度，保质期</w:t>
            </w:r>
            <w:r>
              <w:rPr>
                <w:rFonts w:hint="eastAsia" w:ascii="仿宋" w:hAnsi="仿宋" w:eastAsia="仿宋" w:cs="仿宋"/>
                <w:color w:val="auto"/>
                <w:sz w:val="24"/>
                <w:szCs w:val="24"/>
                <w:highlight w:val="none"/>
                <w:lang w:val="en-US" w:eastAsia="zh-CN" w:bidi="ar-SA"/>
              </w:rPr>
              <w:t>符合采购文件要求</w:t>
            </w:r>
            <w:r>
              <w:rPr>
                <w:rFonts w:hint="eastAsia" w:ascii="仿宋" w:hAnsi="仿宋" w:eastAsia="仿宋" w:cs="仿宋"/>
                <w:color w:val="auto"/>
                <w:sz w:val="24"/>
                <w:szCs w:val="24"/>
                <w:highlight w:val="none"/>
                <w:lang w:bidi="ar-SA"/>
              </w:rPr>
              <w:t>，外包装清洁卫生，完整坚固，且包装上的商品名称、厂址、规格等内容与</w:t>
            </w:r>
            <w:r>
              <w:rPr>
                <w:rFonts w:hint="eastAsia" w:ascii="仿宋" w:hAnsi="仿宋" w:eastAsia="仿宋" w:cs="仿宋"/>
                <w:color w:val="auto"/>
                <w:sz w:val="24"/>
                <w:szCs w:val="24"/>
                <w:highlight w:val="none"/>
                <w:lang w:val="en-US" w:eastAsia="zh-CN" w:bidi="ar-SA"/>
              </w:rPr>
              <w:t>实</w:t>
            </w:r>
            <w:r>
              <w:rPr>
                <w:rFonts w:hint="eastAsia" w:ascii="仿宋" w:hAnsi="仿宋" w:eastAsia="仿宋" w:cs="仿宋"/>
                <w:color w:val="auto"/>
                <w:sz w:val="24"/>
                <w:szCs w:val="24"/>
                <w:highlight w:val="none"/>
                <w:lang w:bidi="ar-SA"/>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w:t>
            </w:r>
            <w:r>
              <w:rPr>
                <w:rFonts w:hint="eastAsia" w:ascii="仿宋" w:hAnsi="仿宋" w:eastAsia="仿宋" w:cs="仿宋"/>
                <w:color w:val="auto"/>
                <w:spacing w:val="-4"/>
                <w:sz w:val="24"/>
                <w:szCs w:val="24"/>
                <w:highlight w:val="none"/>
                <w:lang w:eastAsia="zh-CN" w:bidi="ar-SA"/>
              </w:rPr>
              <w:t>、</w:t>
            </w:r>
            <w:r>
              <w:rPr>
                <w:rFonts w:hint="eastAsia" w:ascii="仿宋" w:hAnsi="仿宋" w:eastAsia="仿宋" w:cs="仿宋"/>
                <w:color w:val="auto"/>
                <w:spacing w:val="-4"/>
                <w:sz w:val="24"/>
                <w:szCs w:val="24"/>
                <w:highlight w:val="none"/>
                <w:lang w:bidi="ar-SA"/>
              </w:rPr>
              <w:t>原</w:t>
            </w:r>
            <w:r>
              <w:rPr>
                <w:rFonts w:hint="eastAsia" w:ascii="仿宋" w:hAnsi="仿宋" w:eastAsia="仿宋" w:cs="仿宋"/>
                <w:color w:val="auto"/>
                <w:spacing w:val="-11"/>
                <w:sz w:val="24"/>
                <w:szCs w:val="24"/>
                <w:highlight w:val="none"/>
                <w:lang w:bidi="ar-SA"/>
              </w:rPr>
              <w:t>料说明</w:t>
            </w:r>
            <w:r>
              <w:rPr>
                <w:rFonts w:hint="eastAsia" w:ascii="仿宋" w:hAnsi="仿宋" w:eastAsia="仿宋" w:cs="仿宋"/>
                <w:color w:val="auto"/>
                <w:spacing w:val="-4"/>
                <w:sz w:val="24"/>
                <w:szCs w:val="24"/>
                <w:highlight w:val="none"/>
                <w:lang w:bidi="ar-SA"/>
              </w:rPr>
              <w:t>及中文标识</w:t>
            </w:r>
            <w:r>
              <w:rPr>
                <w:rFonts w:hint="eastAsia" w:ascii="仿宋" w:hAnsi="仿宋" w:eastAsia="仿宋" w:cs="仿宋"/>
                <w:color w:val="auto"/>
                <w:spacing w:val="-11"/>
                <w:sz w:val="24"/>
                <w:szCs w:val="24"/>
                <w:highlight w:val="none"/>
                <w:lang w:bidi="ar-SA"/>
              </w:rPr>
              <w:t>的定型包装食品</w:t>
            </w:r>
            <w:r>
              <w:rPr>
                <w:rFonts w:hint="eastAsia" w:ascii="仿宋" w:hAnsi="仿宋" w:eastAsia="仿宋" w:cs="仿宋"/>
                <w:color w:val="auto"/>
                <w:spacing w:val="-11"/>
                <w:sz w:val="24"/>
                <w:szCs w:val="24"/>
                <w:highlight w:val="none"/>
                <w:lang w:eastAsia="zh-CN" w:bidi="ar-SA"/>
              </w:rPr>
              <w:t>。</w:t>
            </w:r>
          </w:p>
          <w:p w14:paraId="75D8D2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0978D1D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(3)腐败变质,油脂酸败,霉变,生虫,污秽不洁,混有异物或者其他感官性状异常,含</w:t>
            </w:r>
            <w:r>
              <w:rPr>
                <w:rFonts w:hint="eastAsia" w:ascii="仿宋" w:hAnsi="仿宋" w:eastAsia="仿宋" w:cs="仿宋"/>
                <w:color w:val="auto"/>
                <w:spacing w:val="-4"/>
                <w:sz w:val="24"/>
                <w:szCs w:val="24"/>
                <w:highlight w:val="none"/>
                <w:lang w:bidi="ar-SA"/>
              </w:rPr>
              <w:t>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1.5</w:t>
      </w:r>
      <w:r>
        <w:rPr>
          <w:rFonts w:hint="eastAsia" w:ascii="仿宋" w:hAnsi="仿宋" w:eastAsia="仿宋" w:cs="仿宋"/>
          <w:b/>
          <w:color w:val="auto"/>
          <w:sz w:val="24"/>
          <w:szCs w:val="24"/>
          <w:highlight w:val="none"/>
          <w:lang w:bidi="ar-SA"/>
        </w:rPr>
        <w:t>安全责任</w:t>
      </w:r>
      <w:r>
        <w:rPr>
          <w:rFonts w:hint="eastAsia" w:ascii="仿宋" w:hAnsi="仿宋" w:eastAsia="仿宋" w:cs="仿宋"/>
          <w:b/>
          <w:color w:val="auto"/>
          <w:sz w:val="24"/>
          <w:szCs w:val="24"/>
          <w:highlight w:val="none"/>
          <w:lang w:eastAsia="zh-CN" w:bidi="ar-SA"/>
        </w:rPr>
        <w:t>（适用于标项一、二）</w:t>
      </w:r>
    </w:p>
    <w:p w14:paraId="57C2E972">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1若因中标人原因，造成群体性食品安全事故、公共性食品安全危机情况的，中标人独立承担全部责任，并承担由此造成的一切经济损失及可能发生的刑事责任，没收全部履约保证金，双方合同自行终止。</w:t>
      </w:r>
    </w:p>
    <w:p w14:paraId="7500519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2中标人在供货期间，各类产品因不符合要求，出现质量问题应在1小时内负责退换货，确保不影响食堂正常运营；问题严重的将终止供货，并由中标人承担由此造成的全部经济损失及责任。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3食品溯源要求。食品供应链必须明确，所有食品的来源必须清晰，来源应当是受到地方市场监管部门监管的流通市场或具有相关资质的厂家生产，食品生产企业必须获得食品生产许可证（SC），生产食品的源头与中标人要有固定的合法供应关系</w:t>
      </w:r>
      <w:r>
        <w:rPr>
          <w:rFonts w:hint="eastAsia" w:ascii="仿宋" w:hAnsi="仿宋" w:eastAsia="仿宋" w:cs="仿宋"/>
          <w:color w:val="auto"/>
          <w:sz w:val="24"/>
          <w:szCs w:val="24"/>
          <w:highlight w:val="none"/>
          <w:lang w:bidi="ar-SA"/>
        </w:rPr>
        <w:t>。</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4</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在送货出入过程中</w:t>
      </w:r>
      <w:r>
        <w:rPr>
          <w:rFonts w:hint="eastAsia" w:ascii="仿宋" w:hAnsi="仿宋" w:eastAsia="仿宋" w:cs="仿宋"/>
          <w:color w:val="auto"/>
          <w:sz w:val="24"/>
          <w:szCs w:val="24"/>
          <w:highlight w:val="none"/>
          <w:lang w:eastAsia="zh-CN" w:bidi="ar-SA"/>
        </w:rPr>
        <w:t>，在</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场地内，应遵循</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规章制度，服从指挥，无条件遵守采购人的安全规定</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1.5.5中标人在实施本项目时发生的任何</w:t>
      </w:r>
      <w:r>
        <w:rPr>
          <w:rFonts w:hint="eastAsia" w:ascii="仿宋" w:hAnsi="仿宋" w:eastAsia="仿宋" w:cs="仿宋"/>
          <w:color w:val="auto"/>
          <w:sz w:val="24"/>
          <w:szCs w:val="24"/>
          <w:highlight w:val="none"/>
          <w:lang w:bidi="ar-SA"/>
        </w:rPr>
        <w:t>安全事故，</w:t>
      </w:r>
      <w:r>
        <w:rPr>
          <w:rFonts w:hint="eastAsia" w:ascii="仿宋" w:hAnsi="仿宋" w:eastAsia="仿宋" w:cs="仿宋"/>
          <w:color w:val="auto"/>
          <w:sz w:val="24"/>
          <w:szCs w:val="24"/>
          <w:highlight w:val="none"/>
          <w:lang w:val="en-US" w:eastAsia="zh-CN" w:bidi="ar-SA"/>
        </w:rPr>
        <w:t>均由</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1.6其他</w:t>
      </w:r>
      <w:r>
        <w:rPr>
          <w:rFonts w:hint="eastAsia" w:ascii="仿宋" w:hAnsi="仿宋" w:eastAsia="仿宋" w:cs="仿宋"/>
          <w:b/>
          <w:color w:val="auto"/>
          <w:sz w:val="24"/>
          <w:szCs w:val="24"/>
          <w:highlight w:val="none"/>
          <w:lang w:bidi="ar-SA"/>
        </w:rPr>
        <w:t>要求</w:t>
      </w:r>
      <w:r>
        <w:rPr>
          <w:rFonts w:hint="eastAsia" w:ascii="仿宋" w:hAnsi="仿宋" w:eastAsia="仿宋" w:cs="仿宋"/>
          <w:b/>
          <w:color w:val="auto"/>
          <w:sz w:val="24"/>
          <w:szCs w:val="24"/>
          <w:highlight w:val="none"/>
          <w:lang w:eastAsia="zh-CN" w:bidi="ar-SA"/>
        </w:rPr>
        <w:t>（适用于标项一）</w:t>
      </w:r>
    </w:p>
    <w:p w14:paraId="23EDDB6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1.6.1供应商须在国家法定节假日期间开展促销活动，每年开展次数不少于2次。国家法定节假日包括春节、端午节、中秋节等，促销活动可结合节假日消费特点合理安排具体时间。</w:t>
      </w:r>
    </w:p>
    <w:p w14:paraId="2F91BF2E">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1.6.2每次促销活动的促销商品品类需丰富，其中牛奶、糕点类商品为必选品类，同时可根据职工需求补充其他适销商品。</w:t>
      </w:r>
    </w:p>
    <w:p w14:paraId="52D288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1.6.3促销商品进行结算时，结算价格须低于该商品中标下浮率对应的价格。供应商需按此要求提供结算凭证，确保结算流程合规。</w:t>
      </w:r>
    </w:p>
    <w:p w14:paraId="3E3EC90B">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1.6.4常规商品，供应商不得以任何理由拒绝采购人的供货需求。</w:t>
      </w:r>
    </w:p>
    <w:p w14:paraId="03D8CAB3">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1.6.5配送地点：上虞汽车东站小卖部。</w:t>
      </w:r>
    </w:p>
    <w:p w14:paraId="27453D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1.6.6配送中所涉运输、装卸、税收及其他相应规费由中标人自行承担；所需证、照等均由中标人自行办理。</w:t>
      </w:r>
    </w:p>
    <w:p w14:paraId="4F726931">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1.6.7严肃财经纪律，加强廉政建设，经查实发现有受贿、行贿现象，取消配送资格，相关人员按情节轻重作出相应处分或处罚；触犯刑律的，依法追究法律责任。</w:t>
      </w:r>
    </w:p>
    <w:p w14:paraId="55DFEF1D">
      <w:pPr>
        <w:pStyle w:val="38"/>
        <w:keepNext w:val="0"/>
        <w:keepLines w:val="0"/>
        <w:pageBreakBefore w:val="0"/>
        <w:widowControl w:val="0"/>
        <w:shd w:val="clear"/>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eastAsia="zh-CN" w:bidi="ar-SA"/>
        </w:rPr>
      </w:pPr>
      <w:r>
        <w:rPr>
          <w:rFonts w:hint="eastAsia" w:ascii="仿宋" w:hAnsi="仿宋" w:eastAsia="仿宋" w:cs="仿宋"/>
          <w:b/>
          <w:color w:val="auto"/>
          <w:sz w:val="24"/>
          <w:szCs w:val="24"/>
          <w:highlight w:val="none"/>
          <w:lang w:val="en-US" w:eastAsia="zh-CN" w:bidi="ar-SA"/>
        </w:rPr>
        <w:t>1.6</w:t>
      </w:r>
      <w:r>
        <w:rPr>
          <w:rFonts w:hint="eastAsia" w:ascii="仿宋" w:hAnsi="仿宋" w:eastAsia="仿宋" w:cs="仿宋"/>
          <w:b/>
          <w:color w:val="auto"/>
          <w:sz w:val="24"/>
          <w:szCs w:val="24"/>
          <w:highlight w:val="none"/>
          <w:lang w:eastAsia="zh-CN" w:bidi="ar-SA"/>
        </w:rPr>
        <w:t>其他要求（适用于标项二）</w:t>
      </w:r>
    </w:p>
    <w:p w14:paraId="503C404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应按照采购人的要求足额、及时将食堂物资配送至采购人指定的公交站食堂点（上虞汽车东站），为确保食堂的正常运营，每天早上6:00前需配送到位，采购人最迟在提前一天向供应商提交食堂物资配送清单。如遇采购人食堂配送点增减，供应商应无条件配合采购人相关工作。</w:t>
      </w:r>
    </w:p>
    <w:p w14:paraId="7B74121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1.6.2供应商所供产品必须按中标价供货，如发现高于中标价的除退还差价外，按违约责任处理。如采购人发现供应商所供货物存在虚报价格或市场价格下浮时供应商未能及时下调供应价格的，按违约责任处理。</w:t>
      </w:r>
    </w:p>
    <w:p w14:paraId="758C9B2C">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1.6.3供应商在供货期间须达到标书中承诺的所有事项，如检查中有一项没达到，采购人有权中止合同。</w:t>
      </w:r>
    </w:p>
    <w:p w14:paraId="235F4F90">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1.6.4配送中所涉运输、装卸、税收及其他相应规费由中标人自行承担；所需证、照等均由中标人自行办理。</w:t>
      </w:r>
    </w:p>
    <w:p w14:paraId="0260CD2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1.6.5严肃财经纪律，加强廉政建设，经查实发现有受贿、行贿现象，取消配送资格，相关人员按情节轻重作出相应处分或处罚；触犯刑律的，依法追究法律责任。</w:t>
      </w:r>
    </w:p>
    <w:p w14:paraId="1FDA8A5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p>
    <w:p w14:paraId="3A8DC19F">
      <w:pPr>
        <w:shd w:val="clear" w:color="auto" w:fill="auto"/>
        <w:spacing w:before="101" w:line="225" w:lineRule="auto"/>
        <w:jc w:val="center"/>
        <w:outlineLvl w:val="6"/>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8"/>
          <w:szCs w:val="28"/>
          <w:highlight w:val="none"/>
          <w:lang w:val="en-US" w:eastAsia="zh-CN"/>
        </w:rPr>
        <w:t>二、</w:t>
      </w:r>
      <w:r>
        <w:rPr>
          <w:rFonts w:hint="eastAsia" w:ascii="仿宋" w:hAnsi="仿宋" w:eastAsia="仿宋" w:cs="仿宋"/>
          <w:b/>
          <w:bCs/>
          <w:color w:val="auto"/>
          <w:spacing w:val="4"/>
          <w:sz w:val="28"/>
          <w:szCs w:val="28"/>
          <w:highlight w:val="none"/>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2.1</w:t>
      </w:r>
      <w:r>
        <w:rPr>
          <w:rFonts w:hint="eastAsia" w:ascii="仿宋" w:hAnsi="仿宋" w:eastAsia="仿宋" w:cs="仿宋"/>
          <w:b/>
          <w:color w:val="auto"/>
          <w:sz w:val="24"/>
          <w:szCs w:val="24"/>
          <w:highlight w:val="none"/>
          <w:lang w:bidi="ar-SA"/>
        </w:rPr>
        <w:t>供应物品的定价方式</w:t>
      </w:r>
      <w:r>
        <w:rPr>
          <w:rFonts w:hint="eastAsia" w:ascii="仿宋" w:hAnsi="仿宋" w:eastAsia="仿宋" w:cs="仿宋"/>
          <w:b/>
          <w:color w:val="auto"/>
          <w:sz w:val="24"/>
          <w:szCs w:val="24"/>
          <w:highlight w:val="none"/>
          <w:lang w:eastAsia="zh-CN" w:bidi="ar-SA"/>
        </w:rPr>
        <w:t>（适用于标项一、二）</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zh-CN" w:bidi="ar-SA"/>
        </w:rPr>
        <w:t>2.1.1</w:t>
      </w:r>
      <w:r>
        <w:rPr>
          <w:rFonts w:hint="eastAsia" w:ascii="仿宋" w:hAnsi="仿宋" w:eastAsia="仿宋" w:cs="仿宋"/>
          <w:color w:val="auto"/>
          <w:sz w:val="24"/>
          <w:szCs w:val="24"/>
          <w:highlight w:val="none"/>
          <w:lang w:val="en-US" w:eastAsia="en-US" w:bidi="ar-SA"/>
        </w:rPr>
        <w:t>投标报价（下浮率）的确定：</w:t>
      </w:r>
    </w:p>
    <w:p w14:paraId="538A07D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lang w:eastAsia="zh-CN" w:bidi="ar-SA"/>
        </w:rPr>
      </w:pPr>
      <w:r>
        <w:rPr>
          <w:rFonts w:hint="eastAsia" w:ascii="仿宋" w:hAnsi="仿宋" w:eastAsia="仿宋" w:cs="仿宋"/>
          <w:color w:val="auto"/>
          <w:sz w:val="24"/>
          <w:szCs w:val="24"/>
          <w:highlight w:val="none"/>
          <w:lang w:val="en-US" w:eastAsia="zh-CN" w:bidi="ar-SA"/>
        </w:rPr>
        <w:t>2.1.1.1标项一</w:t>
      </w:r>
      <w:r>
        <w:rPr>
          <w:rFonts w:hint="eastAsia" w:ascii="仿宋" w:hAnsi="仿宋" w:eastAsia="仿宋" w:cs="仿宋"/>
          <w:color w:val="auto"/>
          <w:sz w:val="24"/>
          <w:highlight w:val="none"/>
          <w:lang w:bidi="ar-SA"/>
        </w:rPr>
        <w:t>投标报价以小卖部销售货物清单</w:t>
      </w:r>
      <w:r>
        <w:rPr>
          <w:rFonts w:hint="eastAsia" w:ascii="仿宋" w:hAnsi="仿宋" w:eastAsia="仿宋" w:cs="仿宋"/>
          <w:color w:val="auto"/>
          <w:sz w:val="24"/>
          <w:highlight w:val="none"/>
          <w:lang w:eastAsia="zh-CN" w:bidi="ar-SA"/>
        </w:rPr>
        <w:t>中的上限单价</w:t>
      </w:r>
      <w:r>
        <w:rPr>
          <w:rFonts w:hint="eastAsia" w:ascii="仿宋" w:hAnsi="仿宋" w:eastAsia="仿宋" w:cs="仿宋"/>
          <w:color w:val="auto"/>
          <w:sz w:val="24"/>
          <w:highlight w:val="none"/>
          <w:lang w:bidi="ar-SA"/>
        </w:rPr>
        <w:t>为上限价报下浮率</w:t>
      </w:r>
      <w:r>
        <w:rPr>
          <w:rFonts w:hint="eastAsia" w:ascii="仿宋" w:hAnsi="仿宋" w:eastAsia="仿宋" w:cs="仿宋"/>
          <w:color w:val="auto"/>
          <w:sz w:val="24"/>
          <w:highlight w:val="none"/>
          <w:lang w:eastAsia="zh-CN" w:bidi="ar-SA"/>
        </w:rPr>
        <w:t>。</w:t>
      </w:r>
    </w:p>
    <w:p w14:paraId="0722DD9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val="en-US" w:eastAsia="zh-CN" w:bidi="ar-SA"/>
        </w:rPr>
        <w:t>2.1.1.2标项二投标报价以政采云食采馆公布的参考价（取市场均价）作为上限价</w:t>
      </w:r>
      <w:r>
        <w:rPr>
          <w:rFonts w:hint="eastAsia" w:ascii="仿宋" w:hAnsi="仿宋" w:eastAsia="仿宋" w:cs="仿宋"/>
          <w:color w:val="auto"/>
          <w:sz w:val="24"/>
          <w:highlight w:val="none"/>
          <w:lang w:bidi="ar-SA"/>
        </w:rPr>
        <w:t>报下浮率</w:t>
      </w:r>
      <w:r>
        <w:rPr>
          <w:rFonts w:hint="eastAsia" w:ascii="仿宋" w:hAnsi="仿宋" w:eastAsia="仿宋" w:cs="仿宋"/>
          <w:color w:val="auto"/>
          <w:sz w:val="24"/>
          <w:highlight w:val="none"/>
          <w:lang w:eastAsia="zh-CN" w:bidi="ar-SA"/>
        </w:rPr>
        <w:t>。</w:t>
      </w:r>
    </w:p>
    <w:p w14:paraId="05B3410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2.1.1.3标项一根据采购人提供的货物清单，结合中标下浮率，在双方确认商品价格后并录入系统方可供货。</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2.1.1.4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788B5D6D">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2.1.1.5如标项一所购产品</w:t>
      </w:r>
      <w:r>
        <w:rPr>
          <w:rFonts w:hint="eastAsia" w:ascii="仿宋" w:hAnsi="仿宋" w:eastAsia="仿宋" w:cs="仿宋"/>
          <w:color w:val="auto"/>
          <w:sz w:val="24"/>
          <w:highlight w:val="none"/>
          <w:lang w:bidi="ar-SA"/>
        </w:rPr>
        <w:t>小卖部销售货物清单及上限价表</w:t>
      </w:r>
      <w:r>
        <w:rPr>
          <w:rFonts w:hint="eastAsia" w:ascii="仿宋" w:hAnsi="仿宋" w:eastAsia="仿宋" w:cs="仿宋"/>
          <w:color w:val="auto"/>
          <w:sz w:val="24"/>
          <w:highlight w:val="none"/>
          <w:lang w:eastAsia="zh-CN" w:bidi="ar-SA"/>
        </w:rPr>
        <w:t>中</w:t>
      </w:r>
      <w:r>
        <w:rPr>
          <w:rFonts w:hint="eastAsia" w:ascii="仿宋" w:hAnsi="仿宋" w:eastAsia="仿宋" w:cs="仿宋"/>
          <w:color w:val="auto"/>
          <w:sz w:val="24"/>
          <w:szCs w:val="24"/>
          <w:highlight w:val="none"/>
          <w:lang w:val="en-US" w:eastAsia="zh-CN" w:bidi="ar-SA"/>
        </w:rPr>
        <w:t>没有的，按此商品市场价（按绍兴润泰超市有限公司、绍兴市千客隆超市有限公司、麦德龙商业集团有限公司绍兴分公司询价的最低价确定）*（1-下浮率）结算。</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2.1.1.6</w:t>
      </w:r>
      <w:r>
        <w:rPr>
          <w:rFonts w:hint="eastAsia" w:ascii="仿宋" w:hAnsi="仿宋" w:eastAsia="仿宋" w:cs="仿宋"/>
          <w:color w:val="auto"/>
          <w:sz w:val="24"/>
          <w:highlight w:val="none"/>
          <w:lang w:val="en-US" w:eastAsia="zh-CN" w:bidi="ar-SA"/>
        </w:rPr>
        <w:t>标项二</w:t>
      </w:r>
      <w:r>
        <w:rPr>
          <w:rFonts w:hint="eastAsia" w:ascii="仿宋" w:hAnsi="仿宋" w:eastAsia="仿宋" w:cs="仿宋"/>
          <w:color w:val="auto"/>
          <w:sz w:val="24"/>
          <w:szCs w:val="24"/>
          <w:highlight w:val="none"/>
          <w:lang w:val="en-US" w:eastAsia="zh-CN" w:bidi="ar-SA"/>
        </w:rPr>
        <w:t>部分食材如未能在</w:t>
      </w:r>
      <w:r>
        <w:rPr>
          <w:rFonts w:hint="eastAsia" w:ascii="仿宋" w:hAnsi="仿宋" w:eastAsia="仿宋" w:cs="仿宋"/>
          <w:color w:val="auto"/>
          <w:sz w:val="24"/>
          <w:highlight w:val="none"/>
          <w:lang w:val="en-US" w:eastAsia="zh-CN" w:bidi="ar-SA"/>
        </w:rPr>
        <w:t>政采云食采馆</w:t>
      </w:r>
      <w:r>
        <w:rPr>
          <w:rFonts w:hint="eastAsia" w:ascii="仿宋" w:hAnsi="仿宋" w:eastAsia="仿宋" w:cs="仿宋"/>
          <w:color w:val="auto"/>
          <w:sz w:val="24"/>
          <w:szCs w:val="24"/>
          <w:highlight w:val="none"/>
          <w:lang w:val="en-US" w:eastAsia="zh-CN" w:bidi="ar-SA"/>
        </w:rPr>
        <w:t>查询到价格的，则以上虞恒利农贸市场内相关食材的市场一般零售价格作为基准结合合同约定的中标下浮率确定结算价。</w:t>
      </w:r>
    </w:p>
    <w:p w14:paraId="041613B5">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注：</w:t>
      </w:r>
      <w:r>
        <w:rPr>
          <w:rFonts w:hint="eastAsia" w:ascii="仿宋" w:hAnsi="仿宋" w:eastAsia="仿宋" w:cs="仿宋"/>
          <w:color w:val="auto"/>
          <w:kern w:val="0"/>
          <w:sz w:val="24"/>
          <w:highlight w:val="none"/>
          <w:lang w:val="zh-CN"/>
        </w:rPr>
        <w:t>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将根据</w:t>
      </w:r>
      <w:r>
        <w:rPr>
          <w:rFonts w:hint="eastAsia" w:ascii="仿宋" w:hAnsi="仿宋" w:eastAsia="仿宋" w:cs="仿宋"/>
          <w:color w:val="auto"/>
          <w:kern w:val="0"/>
          <w:sz w:val="24"/>
          <w:highlight w:val="none"/>
          <w:lang w:val="en-US" w:eastAsia="zh-CN"/>
        </w:rPr>
        <w:t>中标人填报的各种类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不遵守此项规则，采购</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在沟通无果的情况下有权立即终止合同，并由中标</w:t>
      </w:r>
      <w:r>
        <w:rPr>
          <w:rFonts w:hint="eastAsia" w:ascii="仿宋" w:hAnsi="仿宋" w:eastAsia="仿宋" w:cs="仿宋"/>
          <w:color w:val="auto"/>
          <w:kern w:val="0"/>
          <w:sz w:val="24"/>
          <w:highlight w:val="none"/>
          <w:lang w:val="en-US" w:eastAsia="zh-CN"/>
        </w:rPr>
        <w:t>人</w:t>
      </w:r>
      <w:r>
        <w:rPr>
          <w:rFonts w:hint="eastAsia" w:ascii="仿宋" w:hAnsi="仿宋" w:eastAsia="仿宋" w:cs="仿宋"/>
          <w:color w:val="auto"/>
          <w:kern w:val="0"/>
          <w:sz w:val="24"/>
          <w:highlight w:val="none"/>
          <w:lang w:val="zh-CN"/>
        </w:rPr>
        <w:t>承担期间产生的全部费用。</w:t>
      </w:r>
    </w:p>
    <w:p w14:paraId="45B5941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2.2付款方式</w:t>
      </w:r>
      <w:r>
        <w:rPr>
          <w:rFonts w:hint="eastAsia" w:ascii="仿宋" w:hAnsi="仿宋" w:eastAsia="仿宋" w:cs="仿宋"/>
          <w:b/>
          <w:color w:val="auto"/>
          <w:sz w:val="24"/>
          <w:szCs w:val="24"/>
          <w:highlight w:val="none"/>
          <w:lang w:eastAsia="zh-CN" w:bidi="ar-SA"/>
        </w:rPr>
        <w:t>（适用于标项一、二）</w:t>
      </w:r>
    </w:p>
    <w:p w14:paraId="71B037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bidi="ar-SA"/>
        </w:rPr>
        <w:t>付款方式:</w:t>
      </w:r>
      <w:r>
        <w:rPr>
          <w:rFonts w:hint="eastAsia" w:ascii="仿宋" w:hAnsi="仿宋" w:eastAsia="仿宋" w:cs="仿宋"/>
          <w:color w:val="auto"/>
          <w:sz w:val="24"/>
          <w:szCs w:val="24"/>
          <w:highlight w:val="none"/>
          <w:lang w:bidi="ar-SA"/>
        </w:rPr>
        <w:t>按《浙江省财政厅关于进一步发挥政府采购政策功能全力推动经济稳进提质的通知》（浙财采监〔2022〕3号）等文件要求执行</w:t>
      </w:r>
      <w:r>
        <w:rPr>
          <w:rFonts w:hint="eastAsia" w:ascii="仿宋" w:hAnsi="仿宋" w:eastAsia="仿宋" w:cs="仿宋"/>
          <w:bCs/>
          <w:color w:val="auto"/>
          <w:sz w:val="24"/>
          <w:szCs w:val="24"/>
          <w:highlight w:val="none"/>
          <w:lang w:val="en-US" w:eastAsia="zh-CN" w:bidi="ar-SA"/>
        </w:rPr>
        <w:t>，具体付款方式由双方协商后在合同中明确。不得把履约保证金转为质量保证金或收取质量保证金。</w:t>
      </w:r>
    </w:p>
    <w:p w14:paraId="3B0157D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val="en-US" w:eastAsia="zh-CN" w:bidi="ar-SA"/>
        </w:rPr>
        <w:t>费用</w:t>
      </w:r>
      <w:r>
        <w:rPr>
          <w:rFonts w:hint="eastAsia" w:ascii="仿宋" w:hAnsi="仿宋" w:eastAsia="仿宋" w:cs="仿宋"/>
          <w:bCs/>
          <w:color w:val="auto"/>
          <w:sz w:val="24"/>
          <w:szCs w:val="24"/>
          <w:highlight w:val="none"/>
          <w:lang w:bidi="ar-SA"/>
        </w:rPr>
        <w:t>每季度结算一次</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bidi="ar-SA"/>
        </w:rPr>
        <w:t>次季度5日之前由中标人凭</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w:t>
      </w:r>
      <w:r>
        <w:rPr>
          <w:rFonts w:hint="eastAsia" w:ascii="仿宋" w:hAnsi="仿宋" w:eastAsia="仿宋" w:cs="仿宋"/>
          <w:bCs/>
          <w:color w:val="auto"/>
          <w:sz w:val="24"/>
          <w:szCs w:val="24"/>
          <w:highlight w:val="none"/>
          <w:lang w:val="en-US" w:eastAsia="zh-CN" w:bidi="ar-SA"/>
        </w:rPr>
        <w:t>每月</w:t>
      </w:r>
      <w:r>
        <w:rPr>
          <w:rFonts w:hint="eastAsia" w:ascii="仿宋" w:hAnsi="仿宋" w:eastAsia="仿宋" w:cs="仿宋"/>
          <w:bCs/>
          <w:color w:val="auto"/>
          <w:sz w:val="24"/>
          <w:szCs w:val="24"/>
          <w:highlight w:val="none"/>
          <w:lang w:bidi="ar-SA"/>
        </w:rPr>
        <w:t>配送单</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val="en-US" w:eastAsia="zh-CN" w:bidi="ar-SA"/>
        </w:rPr>
        <w:t>结算单</w:t>
      </w:r>
      <w:r>
        <w:rPr>
          <w:rFonts w:hint="eastAsia" w:ascii="仿宋" w:hAnsi="仿宋" w:eastAsia="仿宋" w:cs="仿宋"/>
          <w:bCs/>
          <w:color w:val="auto"/>
          <w:sz w:val="24"/>
          <w:szCs w:val="24"/>
          <w:highlight w:val="none"/>
          <w:lang w:bidi="ar-SA"/>
        </w:rPr>
        <w:t>及正式票据向</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进行上季度供货对账结算，对账结算结束后中标人提供增值税</w:t>
      </w:r>
      <w:r>
        <w:rPr>
          <w:rFonts w:hint="eastAsia" w:ascii="仿宋" w:hAnsi="仿宋" w:eastAsia="仿宋" w:cs="仿宋"/>
          <w:bCs/>
          <w:color w:val="auto"/>
          <w:sz w:val="24"/>
          <w:szCs w:val="24"/>
          <w:highlight w:val="none"/>
          <w:lang w:val="en-US" w:eastAsia="zh-CN" w:bidi="ar-SA"/>
        </w:rPr>
        <w:t>专用</w:t>
      </w:r>
      <w:r>
        <w:rPr>
          <w:rFonts w:hint="eastAsia" w:ascii="仿宋" w:hAnsi="仿宋" w:eastAsia="仿宋" w:cs="仿宋"/>
          <w:bCs/>
          <w:color w:val="auto"/>
          <w:sz w:val="24"/>
          <w:szCs w:val="24"/>
          <w:highlight w:val="none"/>
          <w:lang w:bidi="ar-SA"/>
        </w:rPr>
        <w:t>发票和</w:t>
      </w:r>
      <w:r>
        <w:rPr>
          <w:rFonts w:hint="eastAsia" w:ascii="仿宋" w:hAnsi="仿宋" w:eastAsia="仿宋" w:cs="仿宋"/>
          <w:bCs/>
          <w:color w:val="auto"/>
          <w:sz w:val="24"/>
          <w:szCs w:val="24"/>
          <w:highlight w:val="none"/>
          <w:lang w:eastAsia="zh-CN" w:bidi="ar-SA"/>
        </w:rPr>
        <w:t>采购人</w:t>
      </w:r>
      <w:r>
        <w:rPr>
          <w:rFonts w:hint="eastAsia" w:ascii="仿宋" w:hAnsi="仿宋" w:eastAsia="仿宋" w:cs="仿宋"/>
          <w:bCs/>
          <w:color w:val="auto"/>
          <w:sz w:val="24"/>
          <w:szCs w:val="24"/>
          <w:highlight w:val="none"/>
          <w:lang w:bidi="ar-SA"/>
        </w:rPr>
        <w:t>签字确认的对账单，货款在30天内付清</w:t>
      </w:r>
      <w:r>
        <w:rPr>
          <w:rFonts w:hint="eastAsia" w:ascii="仿宋" w:hAnsi="仿宋" w:eastAsia="仿宋" w:cs="仿宋"/>
          <w:bCs/>
          <w:color w:val="auto"/>
          <w:sz w:val="24"/>
          <w:szCs w:val="24"/>
          <w:highlight w:val="none"/>
          <w:lang w:eastAsia="zh-CN" w:bidi="ar-SA"/>
        </w:rPr>
        <w:t>。</w:t>
      </w:r>
    </w:p>
    <w:p w14:paraId="3CD1F6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bidi="ar-SA"/>
        </w:rPr>
        <w:t>结算依据：</w:t>
      </w:r>
      <w:r>
        <w:rPr>
          <w:rFonts w:hint="eastAsia" w:ascii="仿宋" w:hAnsi="仿宋" w:eastAsia="仿宋" w:cs="仿宋"/>
          <w:bCs/>
          <w:color w:val="auto"/>
          <w:sz w:val="24"/>
          <w:szCs w:val="24"/>
          <w:highlight w:val="none"/>
          <w:lang w:eastAsia="zh-CN" w:bidi="ar-SA"/>
        </w:rPr>
        <w:t>标项一</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highlight w:val="none"/>
          <w:lang w:bidi="ar-SA"/>
        </w:rPr>
        <w:t>小卖部销售货物清单</w:t>
      </w:r>
      <w:r>
        <w:rPr>
          <w:rFonts w:hint="eastAsia" w:ascii="仿宋" w:hAnsi="仿宋" w:eastAsia="仿宋" w:cs="仿宋"/>
          <w:color w:val="auto"/>
          <w:sz w:val="24"/>
          <w:highlight w:val="none"/>
          <w:lang w:val="en-US" w:eastAsia="zh-CN" w:bidi="ar-SA"/>
        </w:rPr>
        <w:t>中的</w:t>
      </w:r>
      <w:r>
        <w:rPr>
          <w:rFonts w:hint="eastAsia" w:ascii="仿宋" w:hAnsi="仿宋" w:eastAsia="仿宋" w:cs="仿宋"/>
          <w:bCs/>
          <w:color w:val="auto"/>
          <w:sz w:val="24"/>
          <w:szCs w:val="24"/>
          <w:highlight w:val="none"/>
          <w:lang w:eastAsia="zh-CN" w:bidi="ar-SA"/>
        </w:rPr>
        <w:t>上限单价</w:t>
      </w:r>
      <w:r>
        <w:rPr>
          <w:rFonts w:hint="eastAsia" w:ascii="仿宋" w:hAnsi="仿宋" w:eastAsia="仿宋" w:cs="仿宋"/>
          <w:bCs/>
          <w:color w:val="auto"/>
          <w:sz w:val="24"/>
          <w:szCs w:val="24"/>
          <w:highlight w:val="none"/>
          <w:lang w:val="en-US" w:eastAsia="zh-CN" w:bidi="ar-SA"/>
        </w:rPr>
        <w:t>作</w:t>
      </w:r>
      <w:r>
        <w:rPr>
          <w:rFonts w:hint="eastAsia" w:ascii="仿宋" w:hAnsi="仿宋" w:eastAsia="仿宋" w:cs="仿宋"/>
          <w:bCs/>
          <w:color w:val="auto"/>
          <w:sz w:val="24"/>
          <w:szCs w:val="24"/>
          <w:highlight w:val="none"/>
          <w:lang w:bidi="ar-SA"/>
        </w:rPr>
        <w:t>为上限价*（1-分项下浮率）*供货数量进行结算</w:t>
      </w:r>
      <w:r>
        <w:rPr>
          <w:rFonts w:hint="eastAsia" w:ascii="仿宋" w:hAnsi="仿宋" w:eastAsia="仿宋" w:cs="仿宋"/>
          <w:bCs/>
          <w:color w:val="auto"/>
          <w:sz w:val="24"/>
          <w:szCs w:val="24"/>
          <w:highlight w:val="none"/>
          <w:lang w:eastAsia="zh-CN" w:bidi="ar-SA"/>
        </w:rPr>
        <w:t>。标项</w:t>
      </w:r>
      <w:r>
        <w:rPr>
          <w:rFonts w:hint="eastAsia" w:ascii="仿宋" w:hAnsi="仿宋" w:eastAsia="仿宋" w:cs="仿宋"/>
          <w:bCs/>
          <w:color w:val="auto"/>
          <w:sz w:val="24"/>
          <w:szCs w:val="24"/>
          <w:highlight w:val="none"/>
          <w:lang w:val="en-US" w:eastAsia="zh-CN" w:bidi="ar-SA"/>
        </w:rPr>
        <w:t>二</w:t>
      </w:r>
      <w:r>
        <w:rPr>
          <w:rFonts w:hint="eastAsia" w:ascii="仿宋" w:hAnsi="仿宋" w:eastAsia="仿宋" w:cs="仿宋"/>
          <w:bCs/>
          <w:color w:val="auto"/>
          <w:sz w:val="24"/>
          <w:szCs w:val="24"/>
          <w:highlight w:val="none"/>
          <w:lang w:bidi="ar-SA"/>
        </w:rPr>
        <w:t>以</w:t>
      </w:r>
      <w:r>
        <w:rPr>
          <w:rFonts w:hint="eastAsia" w:ascii="仿宋" w:hAnsi="仿宋" w:eastAsia="仿宋" w:cs="仿宋"/>
          <w:color w:val="auto"/>
          <w:sz w:val="24"/>
          <w:highlight w:val="none"/>
          <w:lang w:val="en-US" w:eastAsia="zh-CN" w:bidi="ar-SA"/>
        </w:rPr>
        <w:t>政采云食采馆每个月第一期公布的参考价（取市场均价）作</w:t>
      </w:r>
      <w:r>
        <w:rPr>
          <w:rFonts w:hint="eastAsia" w:ascii="仿宋" w:hAnsi="仿宋" w:eastAsia="仿宋" w:cs="仿宋"/>
          <w:bCs/>
          <w:color w:val="auto"/>
          <w:sz w:val="24"/>
          <w:szCs w:val="24"/>
          <w:highlight w:val="none"/>
          <w:lang w:bidi="ar-SA"/>
        </w:rPr>
        <w:t>为</w:t>
      </w:r>
      <w:r>
        <w:rPr>
          <w:rFonts w:hint="eastAsia" w:ascii="仿宋" w:hAnsi="仿宋" w:eastAsia="仿宋" w:cs="仿宋"/>
          <w:color w:val="auto"/>
          <w:sz w:val="24"/>
          <w:highlight w:val="none"/>
          <w:lang w:val="en-US" w:eastAsia="zh-CN" w:bidi="ar-SA"/>
        </w:rPr>
        <w:t>当月的</w:t>
      </w:r>
      <w:r>
        <w:rPr>
          <w:rFonts w:hint="eastAsia" w:ascii="仿宋" w:hAnsi="仿宋" w:eastAsia="仿宋" w:cs="仿宋"/>
          <w:bCs/>
          <w:color w:val="auto"/>
          <w:sz w:val="24"/>
          <w:szCs w:val="24"/>
          <w:highlight w:val="none"/>
          <w:lang w:bidi="ar-SA"/>
        </w:rPr>
        <w:t>上限价*（1-分项下浮率）*供货数量进行结算</w:t>
      </w:r>
      <w:r>
        <w:rPr>
          <w:rFonts w:hint="eastAsia" w:ascii="仿宋" w:hAnsi="仿宋" w:eastAsia="仿宋" w:cs="仿宋"/>
          <w:bCs/>
          <w:color w:val="auto"/>
          <w:sz w:val="24"/>
          <w:szCs w:val="24"/>
          <w:highlight w:val="none"/>
          <w:lang w:eastAsia="zh-CN" w:bidi="ar-SA"/>
        </w:rPr>
        <w:t>。</w:t>
      </w:r>
    </w:p>
    <w:p w14:paraId="692E4F7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snapToGrid/>
          <w:color w:val="auto"/>
          <w:kern w:val="2"/>
          <w:sz w:val="24"/>
          <w:szCs w:val="24"/>
          <w:highlight w:val="none"/>
        </w:rPr>
        <w:t>★</w:t>
      </w:r>
      <w:r>
        <w:rPr>
          <w:rFonts w:hint="eastAsia" w:ascii="仿宋" w:hAnsi="仿宋" w:eastAsia="仿宋" w:cs="仿宋"/>
          <w:b/>
          <w:bCs/>
          <w:color w:val="auto"/>
          <w:sz w:val="24"/>
          <w:szCs w:val="24"/>
          <w:highlight w:val="none"/>
          <w:lang w:val="en-US" w:eastAsia="zh-CN" w:bidi="ar-SA"/>
        </w:rPr>
        <w:t>标项一：中标人应将每季度结算金额的5%向采购人支付综合资源占用费。该费用系中标人基于使用采购人提供的小卖部场地、水电设施及相关人员支持而收取的对价，包含场地占用、能源使用及人员配套服务支持等费用。</w:t>
      </w:r>
    </w:p>
    <w:p w14:paraId="507E774F">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2.3售后服务</w:t>
      </w:r>
      <w:r>
        <w:rPr>
          <w:rFonts w:hint="eastAsia" w:ascii="仿宋" w:hAnsi="仿宋" w:eastAsia="仿宋" w:cs="仿宋"/>
          <w:b/>
          <w:color w:val="auto"/>
          <w:sz w:val="24"/>
          <w:szCs w:val="24"/>
          <w:highlight w:val="none"/>
          <w:lang w:eastAsia="zh-CN" w:bidi="ar-SA"/>
        </w:rPr>
        <w:t>（适用于标项一、二）</w:t>
      </w:r>
    </w:p>
    <w:p w14:paraId="5B5DAD2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对食品质量问题在30分钟内响应，2小时以内到现场解决问题；不能当场解决的，必须采取更换等措施，以保证采购人的正常使用，如因食品质量问题造</w:t>
      </w:r>
      <w:r>
        <w:rPr>
          <w:rFonts w:hint="eastAsia" w:ascii="仿宋" w:hAnsi="仿宋" w:eastAsia="仿宋" w:cs="仿宋"/>
          <w:color w:val="auto"/>
          <w:sz w:val="24"/>
          <w:szCs w:val="24"/>
          <w:highlight w:val="none"/>
          <w:lang w:val="en-US" w:eastAsia="zh-CN" w:bidi="ar-SA"/>
        </w:rPr>
        <w:t>成食用人的不良反应，供应商需负全部责任。</w:t>
      </w:r>
    </w:p>
    <w:p w14:paraId="25B1C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en-US" w:bidi="ar-SA"/>
        </w:rPr>
      </w:pPr>
      <w:r>
        <w:rPr>
          <w:rFonts w:hint="eastAsia" w:ascii="仿宋" w:hAnsi="仿宋" w:eastAsia="仿宋" w:cs="仿宋"/>
          <w:b/>
          <w:bCs/>
          <w:color w:val="auto"/>
          <w:sz w:val="24"/>
          <w:szCs w:val="24"/>
          <w:highlight w:val="none"/>
          <w:lang w:val="en-US" w:eastAsia="zh-CN" w:bidi="ar-SA"/>
        </w:rPr>
        <w:t>2.4</w:t>
      </w:r>
      <w:r>
        <w:rPr>
          <w:rFonts w:hint="eastAsia" w:ascii="仿宋" w:hAnsi="仿宋" w:eastAsia="仿宋" w:cs="仿宋"/>
          <w:b/>
          <w:bCs/>
          <w:color w:val="auto"/>
          <w:sz w:val="24"/>
          <w:szCs w:val="24"/>
          <w:highlight w:val="none"/>
          <w:lang w:val="en-US" w:eastAsia="en-US" w:bidi="ar-SA"/>
        </w:rPr>
        <w:t>违约责任</w:t>
      </w:r>
      <w:r>
        <w:rPr>
          <w:rFonts w:hint="eastAsia" w:ascii="仿宋" w:hAnsi="仿宋" w:eastAsia="仿宋" w:cs="仿宋"/>
          <w:b/>
          <w:bCs/>
          <w:color w:val="auto"/>
          <w:sz w:val="24"/>
          <w:szCs w:val="24"/>
          <w:highlight w:val="none"/>
          <w:lang w:eastAsia="zh-CN" w:bidi="ar-SA"/>
        </w:rPr>
        <w:t>（适用于标项一、二）</w:t>
      </w:r>
    </w:p>
    <w:p w14:paraId="072313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2.4.1</w:t>
      </w:r>
      <w:r>
        <w:rPr>
          <w:rFonts w:hint="eastAsia" w:ascii="仿宋" w:hAnsi="仿宋" w:eastAsia="仿宋" w:cs="仿宋"/>
          <w:color w:val="auto"/>
          <w:sz w:val="24"/>
          <w:szCs w:val="24"/>
          <w:highlight w:val="none"/>
          <w:lang w:bidi="ar-SA"/>
        </w:rPr>
        <w:t>如</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的产品达不到国家食品卫生安全标准；质保过期、“三无</w:t>
      </w:r>
      <w:r>
        <w:rPr>
          <w:rFonts w:hint="eastAsia" w:ascii="仿宋" w:hAnsi="仿宋" w:eastAsia="仿宋" w:cs="仿宋"/>
          <w:color w:val="auto"/>
          <w:sz w:val="24"/>
          <w:szCs w:val="24"/>
          <w:highlight w:val="none"/>
          <w:lang w:val="en-US" w:eastAsia="zh-CN" w:bidi="ar-SA"/>
        </w:rPr>
        <w:t>产品</w:t>
      </w:r>
      <w:r>
        <w:rPr>
          <w:rFonts w:hint="eastAsia" w:ascii="仿宋" w:hAnsi="仿宋" w:eastAsia="仿宋" w:cs="仿宋"/>
          <w:color w:val="auto"/>
          <w:sz w:val="24"/>
          <w:szCs w:val="24"/>
          <w:highlight w:val="none"/>
          <w:lang w:bidi="ar-SA"/>
        </w:rPr>
        <w:t>”、假冒伪劣等，经</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检查发现，第一次扣除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履约保证金2000元并调换产品；第二次扣除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履约保证金5000元并调换产品；第三次扣除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供货资格，双方合同自行终止。</w:t>
      </w:r>
    </w:p>
    <w:p w14:paraId="39EDDDA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2.4</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应按照</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规定的时间内准时将食材保质保量送达指定地点。若</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未能按时送达，第一次予以警告；第二次</w:t>
      </w:r>
      <w:r>
        <w:rPr>
          <w:rFonts w:hint="eastAsia" w:ascii="仿宋" w:hAnsi="仿宋" w:eastAsia="仿宋" w:cs="仿宋"/>
          <w:color w:val="auto"/>
          <w:sz w:val="24"/>
          <w:szCs w:val="24"/>
          <w:highlight w:val="none"/>
          <w:lang w:val="en-US" w:eastAsia="en-US" w:bidi="ar-SA"/>
        </w:rPr>
        <w:t>采购人</w:t>
      </w:r>
      <w:r>
        <w:rPr>
          <w:rFonts w:hint="eastAsia" w:ascii="仿宋" w:hAnsi="仿宋" w:eastAsia="仿宋" w:cs="仿宋"/>
          <w:color w:val="auto"/>
          <w:sz w:val="24"/>
          <w:szCs w:val="24"/>
          <w:highlight w:val="none"/>
          <w:lang w:bidi="ar-SA"/>
        </w:rPr>
        <w:t>将以书面形式通知</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进行整改，并扣除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w:t>
      </w:r>
    </w:p>
    <w:p w14:paraId="14BF1B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2.5服务期限</w:t>
      </w:r>
      <w:r>
        <w:rPr>
          <w:rFonts w:hint="eastAsia" w:ascii="仿宋" w:hAnsi="仿宋" w:eastAsia="仿宋" w:cs="仿宋"/>
          <w:b/>
          <w:bCs/>
          <w:color w:val="auto"/>
          <w:sz w:val="24"/>
          <w:szCs w:val="24"/>
          <w:highlight w:val="none"/>
          <w:lang w:eastAsia="zh-CN" w:bidi="ar-SA"/>
        </w:rPr>
        <w:t>（适用于标项一、二）</w:t>
      </w:r>
    </w:p>
    <w:p w14:paraId="1351416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highlight w:val="none"/>
          <w:lang w:val="en-US" w:eastAsia="zh-CN" w:bidi="ar-SA"/>
        </w:rPr>
        <w:t>2.6</w:t>
      </w:r>
      <w:r>
        <w:rPr>
          <w:rFonts w:hint="eastAsia" w:ascii="仿宋" w:hAnsi="仿宋" w:eastAsia="仿宋" w:cs="仿宋"/>
          <w:b/>
          <w:bCs/>
          <w:color w:val="auto"/>
          <w:sz w:val="24"/>
          <w:highlight w:val="none"/>
          <w:lang w:bidi="ar-SA"/>
        </w:rPr>
        <w:t>本次</w:t>
      </w:r>
      <w:r>
        <w:rPr>
          <w:rFonts w:hint="eastAsia" w:ascii="仿宋" w:hAnsi="仿宋" w:eastAsia="仿宋" w:cs="仿宋"/>
          <w:b/>
          <w:bCs/>
          <w:color w:val="auto"/>
          <w:sz w:val="24"/>
          <w:highlight w:val="none"/>
          <w:lang w:eastAsia="zh-CN" w:bidi="ar-SA"/>
        </w:rPr>
        <w:t>项目</w:t>
      </w:r>
      <w:r>
        <w:rPr>
          <w:rFonts w:hint="eastAsia" w:ascii="仿宋" w:hAnsi="仿宋" w:eastAsia="仿宋" w:cs="仿宋"/>
          <w:b/>
          <w:bCs/>
          <w:color w:val="auto"/>
          <w:sz w:val="24"/>
          <w:highlight w:val="none"/>
          <w:lang w:bidi="ar-SA"/>
        </w:rPr>
        <w:t>由</w:t>
      </w:r>
      <w:r>
        <w:rPr>
          <w:rFonts w:hint="eastAsia" w:ascii="仿宋" w:hAnsi="仿宋" w:eastAsia="仿宋" w:cs="仿宋"/>
          <w:b/>
          <w:bCs/>
          <w:color w:val="auto"/>
          <w:sz w:val="24"/>
          <w:highlight w:val="none"/>
          <w:lang w:eastAsia="zh-CN" w:bidi="ar-SA"/>
        </w:rPr>
        <w:t>绍兴市</w:t>
      </w:r>
      <w:r>
        <w:rPr>
          <w:rFonts w:hint="eastAsia" w:ascii="仿宋" w:hAnsi="仿宋" w:eastAsia="仿宋" w:cs="仿宋"/>
          <w:b/>
          <w:bCs/>
          <w:color w:val="auto"/>
          <w:sz w:val="24"/>
          <w:highlight w:val="none"/>
          <w:lang w:val="en-US" w:eastAsia="zh-CN" w:bidi="ar-SA"/>
        </w:rPr>
        <w:t>公交</w:t>
      </w:r>
      <w:r>
        <w:rPr>
          <w:rFonts w:hint="eastAsia" w:ascii="仿宋" w:hAnsi="仿宋" w:eastAsia="仿宋" w:cs="仿宋"/>
          <w:b/>
          <w:bCs/>
          <w:color w:val="auto"/>
          <w:sz w:val="24"/>
          <w:highlight w:val="none"/>
          <w:lang w:bidi="ar-SA"/>
        </w:rPr>
        <w:t>集团统一招标，</w:t>
      </w:r>
      <w:r>
        <w:rPr>
          <w:rFonts w:hint="eastAsia" w:ascii="仿宋" w:hAnsi="仿宋" w:eastAsia="仿宋" w:cs="仿宋"/>
          <w:b/>
          <w:bCs/>
          <w:color w:val="auto"/>
          <w:sz w:val="24"/>
          <w:highlight w:val="none"/>
          <w:lang w:val="en-US" w:eastAsia="zh-CN" w:bidi="ar-SA"/>
        </w:rPr>
        <w:t>下属第三</w:t>
      </w:r>
      <w:r>
        <w:rPr>
          <w:rFonts w:hint="eastAsia" w:ascii="仿宋" w:hAnsi="仿宋" w:eastAsia="仿宋" w:cs="仿宋"/>
          <w:b/>
          <w:bCs/>
          <w:color w:val="auto"/>
          <w:sz w:val="24"/>
          <w:highlight w:val="none"/>
          <w:lang w:eastAsia="zh-CN" w:bidi="ar-SA"/>
        </w:rPr>
        <w:t>有限公司</w:t>
      </w:r>
      <w:r>
        <w:rPr>
          <w:rFonts w:hint="eastAsia" w:ascii="仿宋" w:hAnsi="仿宋" w:eastAsia="仿宋" w:cs="仿宋"/>
          <w:b/>
          <w:bCs/>
          <w:color w:val="auto"/>
          <w:sz w:val="24"/>
          <w:highlight w:val="none"/>
          <w:lang w:bidi="ar-SA"/>
        </w:rPr>
        <w:t>与中标</w:t>
      </w:r>
      <w:r>
        <w:rPr>
          <w:rFonts w:hint="eastAsia" w:ascii="仿宋" w:hAnsi="仿宋" w:eastAsia="仿宋" w:cs="仿宋"/>
          <w:b/>
          <w:bCs/>
          <w:color w:val="auto"/>
          <w:sz w:val="24"/>
          <w:highlight w:val="none"/>
          <w:lang w:eastAsia="zh-CN" w:bidi="ar-SA"/>
        </w:rPr>
        <w:t>人</w:t>
      </w:r>
      <w:r>
        <w:rPr>
          <w:rFonts w:hint="eastAsia" w:ascii="仿宋" w:hAnsi="仿宋" w:eastAsia="仿宋" w:cs="仿宋"/>
          <w:b/>
          <w:bCs/>
          <w:color w:val="auto"/>
          <w:sz w:val="24"/>
          <w:highlight w:val="none"/>
          <w:lang w:bidi="ar-SA"/>
        </w:rPr>
        <w:t>签订合同</w:t>
      </w:r>
      <w:r>
        <w:rPr>
          <w:rFonts w:hint="eastAsia" w:ascii="仿宋" w:hAnsi="仿宋" w:eastAsia="仿宋" w:cs="仿宋"/>
          <w:b/>
          <w:bCs/>
          <w:color w:val="auto"/>
          <w:sz w:val="24"/>
          <w:highlight w:val="none"/>
          <w:lang w:eastAsia="zh-CN" w:bidi="ar-SA"/>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auto"/>
          <w:sz w:val="24"/>
          <w:highlight w:val="none"/>
          <w:lang w:eastAsia="zh-CN" w:bidi="ar-SA"/>
        </w:rPr>
      </w:pPr>
    </w:p>
    <w:p w14:paraId="45DE3423">
      <w:pPr>
        <w:pStyle w:val="83"/>
        <w:rPr>
          <w:rFonts w:hint="default"/>
          <w:color w:val="auto"/>
          <w:highlight w:val="none"/>
          <w:lang w:val="en-US" w:eastAsia="zh-CN"/>
        </w:rPr>
      </w:pPr>
      <w:r>
        <w:rPr>
          <w:rFonts w:hint="eastAsia"/>
          <w:color w:val="auto"/>
          <w:highlight w:val="none"/>
          <w:lang w:val="en-US" w:eastAsia="zh-CN"/>
        </w:rPr>
        <w:t>附件</w:t>
      </w:r>
      <w:r>
        <w:rPr>
          <w:rFonts w:hint="eastAsia" w:ascii="仿宋" w:hAnsi="仿宋" w:eastAsia="仿宋" w:cs="仿宋"/>
          <w:b/>
          <w:color w:val="auto"/>
          <w:sz w:val="24"/>
          <w:szCs w:val="24"/>
          <w:highlight w:val="none"/>
          <w:lang w:eastAsia="zh-CN" w:bidi="ar-SA"/>
        </w:rPr>
        <w:t>（适用于标项一）</w:t>
      </w:r>
      <w:r>
        <w:rPr>
          <w:rFonts w:hint="eastAsia"/>
          <w:color w:val="auto"/>
          <w:highlight w:val="none"/>
          <w:lang w:val="en-US" w:eastAsia="zh-CN"/>
        </w:rPr>
        <w:t>：</w:t>
      </w:r>
    </w:p>
    <w:tbl>
      <w:tblPr>
        <w:tblStyle w:val="66"/>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5"/>
      </w:tblGrid>
      <w:tr w14:paraId="736B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tcBorders>
              <w:top w:val="nil"/>
              <w:left w:val="nil"/>
              <w:bottom w:val="nil"/>
              <w:right w:val="nil"/>
            </w:tcBorders>
            <w:shd w:val="clear" w:color="auto" w:fill="auto"/>
            <w:noWrap/>
            <w:vAlign w:val="center"/>
          </w:tcPr>
          <w:p w14:paraId="2FC63E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4"/>
                <w:szCs w:val="24"/>
                <w:highlight w:val="none"/>
                <w:u w:val="none"/>
                <w:lang w:val="en-US" w:eastAsia="zh-CN" w:bidi="ar"/>
              </w:rPr>
              <w:t>小卖部销售货物清单</w:t>
            </w:r>
          </w:p>
        </w:tc>
      </w:tr>
    </w:tbl>
    <w:p w14:paraId="185050EE"/>
    <w:tbl>
      <w:tblPr>
        <w:tblStyle w:val="6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5"/>
        <w:gridCol w:w="845"/>
        <w:gridCol w:w="4560"/>
        <w:gridCol w:w="1493"/>
        <w:gridCol w:w="915"/>
        <w:gridCol w:w="1232"/>
      </w:tblGrid>
      <w:tr w14:paraId="5EEF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F279D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序号</w:t>
            </w:r>
          </w:p>
        </w:tc>
        <w:tc>
          <w:tcPr>
            <w:tcW w:w="8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CBB7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类别</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3257F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商品名称</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E11664">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规格</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5E1A0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单位</w:t>
            </w:r>
          </w:p>
        </w:tc>
        <w:tc>
          <w:tcPr>
            <w:tcW w:w="12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50A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r>
      <w:tr w14:paraId="7108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7DC0E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w:t>
            </w:r>
          </w:p>
        </w:tc>
        <w:tc>
          <w:tcPr>
            <w:tcW w:w="845" w:type="dxa"/>
            <w:vMerge w:val="restart"/>
            <w:tcBorders>
              <w:top w:val="single" w:color="auto" w:sz="4" w:space="0"/>
              <w:left w:val="single" w:color="auto" w:sz="4" w:space="0"/>
              <w:bottom w:val="single" w:color="auto" w:sz="4" w:space="0"/>
              <w:right w:val="single" w:color="auto" w:sz="4" w:space="0"/>
            </w:tcBorders>
            <w:noWrap/>
            <w:vAlign w:val="center"/>
          </w:tcPr>
          <w:p w14:paraId="43A89C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粮油类</w:t>
            </w:r>
          </w:p>
        </w:tc>
        <w:tc>
          <w:tcPr>
            <w:tcW w:w="4560" w:type="dxa"/>
            <w:tcBorders>
              <w:top w:val="single" w:color="auto" w:sz="4" w:space="0"/>
              <w:left w:val="single" w:color="auto" w:sz="4" w:space="0"/>
              <w:bottom w:val="single" w:color="auto" w:sz="4" w:space="0"/>
              <w:right w:val="single" w:color="auto" w:sz="4" w:space="0"/>
            </w:tcBorders>
            <w:noWrap/>
            <w:vAlign w:val="center"/>
          </w:tcPr>
          <w:p w14:paraId="01107A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越丰东北长粒香</w:t>
            </w:r>
          </w:p>
        </w:tc>
        <w:tc>
          <w:tcPr>
            <w:tcW w:w="1493" w:type="dxa"/>
            <w:tcBorders>
              <w:top w:val="single" w:color="auto" w:sz="4" w:space="0"/>
              <w:left w:val="single" w:color="auto" w:sz="4" w:space="0"/>
              <w:bottom w:val="single" w:color="auto" w:sz="4" w:space="0"/>
              <w:right w:val="single" w:color="auto" w:sz="4" w:space="0"/>
            </w:tcBorders>
            <w:noWrap/>
            <w:vAlign w:val="center"/>
          </w:tcPr>
          <w:p w14:paraId="57768FC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15kg</w:t>
            </w:r>
          </w:p>
        </w:tc>
        <w:tc>
          <w:tcPr>
            <w:tcW w:w="915" w:type="dxa"/>
            <w:tcBorders>
              <w:top w:val="single" w:color="auto" w:sz="4" w:space="0"/>
              <w:left w:val="single" w:color="auto" w:sz="4" w:space="0"/>
              <w:bottom w:val="single" w:color="auto" w:sz="4" w:space="0"/>
              <w:right w:val="single" w:color="auto" w:sz="4" w:space="0"/>
            </w:tcBorders>
            <w:noWrap/>
            <w:vAlign w:val="center"/>
          </w:tcPr>
          <w:p w14:paraId="643F11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34863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89.3 </w:t>
            </w:r>
          </w:p>
        </w:tc>
      </w:tr>
      <w:tr w14:paraId="49F4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904A0E">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B876D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9ACD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金龙鱼稻花香东北大米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8378A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8D7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02F6E2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114.3 </w:t>
            </w:r>
          </w:p>
        </w:tc>
      </w:tr>
      <w:tr w14:paraId="267B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DAAEA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9F47E7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5FC0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绿源巧媳妇大米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5F80B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CABE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A9D06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87.0 </w:t>
            </w:r>
          </w:p>
        </w:tc>
      </w:tr>
      <w:tr w14:paraId="717E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B657B">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78160F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FFA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多力压榨一级浓香花生油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77CA0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188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11D49C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163.9 </w:t>
            </w:r>
          </w:p>
        </w:tc>
      </w:tr>
      <w:tr w14:paraId="67F5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F88C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78E86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B5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西王玉米胚芽油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E95E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4E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FDC8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93.3 </w:t>
            </w:r>
          </w:p>
        </w:tc>
      </w:tr>
      <w:tr w14:paraId="7409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1E4C5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6984CBD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5B5E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鲁花特香菜籽油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E66AE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FB3F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909C5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91.7 </w:t>
            </w:r>
          </w:p>
        </w:tc>
      </w:tr>
      <w:tr w14:paraId="035B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2B513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3BC56D6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C6E7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鲁花压榨葵花仁油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055B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45A3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09F7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138.3 </w:t>
            </w:r>
          </w:p>
        </w:tc>
      </w:tr>
      <w:tr w14:paraId="008F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0F674E">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9E4D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酒水饮料</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00B6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加多宝凉茶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2250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310ml*24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148E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29889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71.7 </w:t>
            </w:r>
          </w:p>
        </w:tc>
      </w:tr>
      <w:tr w14:paraId="4043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80D3B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6B83D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D813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椰树椰子汁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8B08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245ml*24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349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EDD2E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109.5 </w:t>
            </w:r>
          </w:p>
        </w:tc>
      </w:tr>
      <w:tr w14:paraId="07BC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D302E">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C65DAD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B3D8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雪碧Sprite柠檬味汽水碳酸饮料摩登罐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9077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F42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75100B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 </w:t>
            </w:r>
          </w:p>
        </w:tc>
      </w:tr>
      <w:tr w14:paraId="754E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7CE3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7268E8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F62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可口可乐摩登罐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4506D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68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196B1A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16.3 </w:t>
            </w:r>
          </w:p>
        </w:tc>
      </w:tr>
      <w:tr w14:paraId="7A13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A3CB2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3E339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D352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脉动维生素饮料（青柠味）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F97B6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773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A66E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 </w:t>
            </w:r>
          </w:p>
        </w:tc>
      </w:tr>
      <w:tr w14:paraId="579A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D946FB">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70B30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B85A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脉动维生素饮料(水蜜桃味)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BB604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3F1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02D5D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4.4 </w:t>
            </w:r>
          </w:p>
        </w:tc>
      </w:tr>
      <w:tr w14:paraId="39F9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78283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2C08C5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A1BC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脉动维生素饮料（桔子味）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9632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6966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A6B7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4.7 </w:t>
            </w:r>
          </w:p>
        </w:tc>
      </w:tr>
      <w:tr w14:paraId="3D0E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1D226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69D178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FBD8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美汁源果粒橙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E82F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44D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13F35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29.0 </w:t>
            </w:r>
          </w:p>
        </w:tc>
      </w:tr>
      <w:tr w14:paraId="6050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B151F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2050F4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AEA5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柚香谷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5BB49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C20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7794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 </w:t>
            </w:r>
          </w:p>
        </w:tc>
      </w:tr>
      <w:tr w14:paraId="3525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90C145">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6F2F0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BFA74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统一冰红茶</w:t>
            </w:r>
          </w:p>
        </w:tc>
        <w:tc>
          <w:tcPr>
            <w:tcW w:w="1493" w:type="dxa"/>
            <w:tcBorders>
              <w:top w:val="single" w:color="auto" w:sz="4" w:space="0"/>
              <w:left w:val="single" w:color="auto" w:sz="4" w:space="0"/>
              <w:bottom w:val="single" w:color="auto" w:sz="4" w:space="0"/>
              <w:right w:val="single" w:color="auto" w:sz="4" w:space="0"/>
            </w:tcBorders>
            <w:noWrap/>
            <w:vAlign w:val="center"/>
          </w:tcPr>
          <w:p w14:paraId="7FA0B52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42E1F1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C221D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 </w:t>
            </w:r>
          </w:p>
        </w:tc>
      </w:tr>
      <w:tr w14:paraId="45E0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36AE8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0A8D92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789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紫山糖水黄桃</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284D9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2946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D9A26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 </w:t>
            </w:r>
          </w:p>
        </w:tc>
      </w:tr>
      <w:tr w14:paraId="47A0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64F16B">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7711D4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4EC6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元气森林气泡水（白桃味）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7579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AEEC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8B27D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 </w:t>
            </w:r>
          </w:p>
        </w:tc>
      </w:tr>
      <w:tr w14:paraId="65FE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BF5290">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FD029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0"/>
            <w:vAlign w:val="center"/>
          </w:tcPr>
          <w:p w14:paraId="5F3CF4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元气森林外星人电解质水（青柠味）</w:t>
            </w:r>
          </w:p>
        </w:tc>
        <w:tc>
          <w:tcPr>
            <w:tcW w:w="1493" w:type="dxa"/>
            <w:tcBorders>
              <w:top w:val="single" w:color="auto" w:sz="4" w:space="0"/>
              <w:left w:val="single" w:color="auto" w:sz="4" w:space="0"/>
              <w:bottom w:val="single" w:color="auto" w:sz="4" w:space="0"/>
              <w:right w:val="single" w:color="auto" w:sz="4" w:space="0"/>
            </w:tcBorders>
            <w:noWrap/>
            <w:vAlign w:val="center"/>
          </w:tcPr>
          <w:p w14:paraId="63244F3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1332F8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DE2CA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5.9 </w:t>
            </w:r>
          </w:p>
        </w:tc>
      </w:tr>
      <w:tr w14:paraId="0D65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7027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EB430C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6B13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星巴克浓郁摩卡味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ED7DE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739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A44AA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 </w:t>
            </w:r>
          </w:p>
        </w:tc>
      </w:tr>
      <w:tr w14:paraId="49D2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EA907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37F73F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0D0B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星巴克浓郁咖啡味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E96B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7543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8C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8.5 </w:t>
            </w:r>
          </w:p>
        </w:tc>
      </w:tr>
      <w:tr w14:paraId="599F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30F5E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FCE427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9D61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农夫山泉饮用纯净水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E4004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481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13936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12.7 </w:t>
            </w:r>
          </w:p>
        </w:tc>
      </w:tr>
      <w:tr w14:paraId="6B69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F6A3E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51C91A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A93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红牛能量饮料（加强型）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7578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FD2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7269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6.5 </w:t>
            </w:r>
          </w:p>
        </w:tc>
      </w:tr>
      <w:tr w14:paraId="7D11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42262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9E341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501A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娃哈哈桂圆莲子八宝粥</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EBCE1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7B5D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336E27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42.5 </w:t>
            </w:r>
          </w:p>
        </w:tc>
      </w:tr>
      <w:tr w14:paraId="67B3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DF7CB">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AE804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652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三年陈会稽山黄酒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6096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6630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301A70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81.3 </w:t>
            </w:r>
          </w:p>
        </w:tc>
      </w:tr>
      <w:tr w14:paraId="72D1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0D15EB">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150AE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7CE5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会稽山绍兴加饭酒(特醇）</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1CB4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0F75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2949B1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98.7 </w:t>
            </w:r>
          </w:p>
        </w:tc>
      </w:tr>
      <w:tr w14:paraId="5D0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2BEC3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F85BEE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F87F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会稽山纯正五年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26177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113D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43DD4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268.7 </w:t>
            </w:r>
          </w:p>
        </w:tc>
      </w:tr>
      <w:tr w14:paraId="592B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AB1C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29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1A4DD8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70D4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会稽山1743黄酒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A96D6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81AC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67192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296.0 </w:t>
            </w:r>
          </w:p>
        </w:tc>
      </w:tr>
      <w:tr w14:paraId="34A2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51AD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9894FB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049B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江小白高粱酒40°</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9D0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B066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1CCD2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17.0 </w:t>
            </w:r>
          </w:p>
        </w:tc>
      </w:tr>
      <w:tr w14:paraId="63F3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3FE10">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F597A3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EE71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哈尔滨冰爽啤酒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76BAE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9BD0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F4208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55.5 </w:t>
            </w:r>
          </w:p>
        </w:tc>
      </w:tr>
      <w:tr w14:paraId="7777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9B5BD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3214A6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E267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百威啤酒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74271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330ml*6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0C8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6DB74B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32.9 </w:t>
            </w:r>
          </w:p>
        </w:tc>
      </w:tr>
      <w:tr w14:paraId="0ECF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C3AD7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33</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C1F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牛奶类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F877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光明酸牛奶饮品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80A4B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D4AB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72527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57.6 </w:t>
            </w:r>
          </w:p>
        </w:tc>
      </w:tr>
      <w:tr w14:paraId="068B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9DD4B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835A6D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72AA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光明纯牛奶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BA9A8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3346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BD3DF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70.6 </w:t>
            </w:r>
          </w:p>
        </w:tc>
      </w:tr>
      <w:tr w14:paraId="10FC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95557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5D4EF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A1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莫斯利安酸奶（旧货）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4EE30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200ml*12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9AA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78FD1F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48.6 </w:t>
            </w:r>
          </w:p>
        </w:tc>
      </w:tr>
      <w:tr w14:paraId="5C29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17183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8E9CF8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8C2A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特仑苏有机纯牛奶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7E9C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D533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2F620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70.2 </w:t>
            </w:r>
          </w:p>
        </w:tc>
      </w:tr>
      <w:tr w14:paraId="67A1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0C565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E8AC21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FA71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伊利安慕希腊风味酸奶（原味）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0942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205g*12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BE32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1AD6D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50.4 </w:t>
            </w:r>
          </w:p>
        </w:tc>
      </w:tr>
      <w:tr w14:paraId="5E16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669B6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9C203F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769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1E5A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5ABC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EB770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68.6 </w:t>
            </w:r>
          </w:p>
        </w:tc>
      </w:tr>
      <w:tr w14:paraId="11AC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AAEE3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39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E43C8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BC6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伊利安慕希黄桃+燕麦酸奶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2708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200g*10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C317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98149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59.3 </w:t>
            </w:r>
          </w:p>
        </w:tc>
      </w:tr>
      <w:tr w14:paraId="3AA3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32573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6288A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92F9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旺仔牛奶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A14FC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245ml*24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81C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0948F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118.6 </w:t>
            </w:r>
          </w:p>
        </w:tc>
      </w:tr>
      <w:tr w14:paraId="0914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55378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38D11D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8D2E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AD钙奶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AA172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6624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0C4D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4.8 </w:t>
            </w:r>
          </w:p>
        </w:tc>
      </w:tr>
      <w:tr w14:paraId="2F56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EF164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42</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A09C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日用品类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8D8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立白洗衣皂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9259A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232g*2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91A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B4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11.0 </w:t>
            </w:r>
          </w:p>
        </w:tc>
      </w:tr>
      <w:tr w14:paraId="0B76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332D8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D2DFD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E020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舒肤佳纯白清香香皂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9B695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CCA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块</w:t>
            </w:r>
          </w:p>
        </w:tc>
        <w:tc>
          <w:tcPr>
            <w:tcW w:w="1232" w:type="dxa"/>
            <w:tcBorders>
              <w:top w:val="single" w:color="auto" w:sz="4" w:space="0"/>
              <w:left w:val="single" w:color="auto" w:sz="4" w:space="0"/>
              <w:bottom w:val="single" w:color="auto" w:sz="4" w:space="0"/>
              <w:right w:val="single" w:color="auto" w:sz="4" w:space="0"/>
            </w:tcBorders>
            <w:noWrap/>
            <w:vAlign w:val="center"/>
          </w:tcPr>
          <w:p w14:paraId="6C36C3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5.2 </w:t>
            </w:r>
          </w:p>
        </w:tc>
      </w:tr>
      <w:tr w14:paraId="2A05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181BA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CCEA49">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92A3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清扬男士活力运动薄荷型洗发露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2CF2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940g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CD4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77130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71.3 </w:t>
            </w:r>
          </w:p>
        </w:tc>
      </w:tr>
      <w:tr w14:paraId="35C2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ACAB0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1B880E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10C0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海飞丝去屑洗发露（防断韧发型）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0AF5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9948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89C7A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80.6 </w:t>
            </w:r>
          </w:p>
        </w:tc>
      </w:tr>
      <w:tr w14:paraId="30E3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B7AC2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5CCAB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724456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惠润柔净绿野芳香洗发露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26CF9A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7D432F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0B3D4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49.8 </w:t>
            </w:r>
          </w:p>
        </w:tc>
      </w:tr>
      <w:tr w14:paraId="36CD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DF82B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35DDF2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B62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惠润柔净鲜花芳香洗发露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1546A76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08B18A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D9544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50.5 </w:t>
            </w:r>
          </w:p>
        </w:tc>
      </w:tr>
      <w:tr w14:paraId="2ED2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853B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555054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FAA3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阿道夫去屑止痒洗发乳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5847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04B4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30BA9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74.7 </w:t>
            </w:r>
          </w:p>
        </w:tc>
      </w:tr>
      <w:tr w14:paraId="692C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679AD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49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594F2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AD7C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舒肤佳纯白沐浴露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72727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3BD9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1E0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34.3 </w:t>
            </w:r>
          </w:p>
        </w:tc>
      </w:tr>
      <w:tr w14:paraId="04EF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C7CD3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8BC64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60217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惠润沐浴露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61B88B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650ml</w:t>
            </w:r>
          </w:p>
        </w:tc>
        <w:tc>
          <w:tcPr>
            <w:tcW w:w="915" w:type="dxa"/>
            <w:tcBorders>
              <w:top w:val="single" w:color="auto" w:sz="4" w:space="0"/>
              <w:left w:val="single" w:color="auto" w:sz="4" w:space="0"/>
              <w:bottom w:val="single" w:color="auto" w:sz="4" w:space="0"/>
              <w:right w:val="single" w:color="auto" w:sz="4" w:space="0"/>
            </w:tcBorders>
            <w:noWrap/>
            <w:vAlign w:val="center"/>
          </w:tcPr>
          <w:p w14:paraId="4D0304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573A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69.0 </w:t>
            </w:r>
          </w:p>
        </w:tc>
      </w:tr>
      <w:tr w14:paraId="35B1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BAC1D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E129C3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1749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云南白药牙膏留兰型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04FD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125g*2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4D60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F8785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43.1 </w:t>
            </w:r>
          </w:p>
        </w:tc>
      </w:tr>
      <w:tr w14:paraId="40B8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19649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5F519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DC1D4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佳洁士锁白致尚技术牙膏（清恬樱花香）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6DE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47F4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66CF6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22.3 </w:t>
            </w:r>
          </w:p>
        </w:tc>
      </w:tr>
      <w:tr w14:paraId="3B27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E68BA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5AF746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9129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佳洁士锁白冈山梦白桃牙膏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C87F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1E91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7FADB4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16.6 </w:t>
            </w:r>
          </w:p>
        </w:tc>
      </w:tr>
      <w:tr w14:paraId="189D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0DAD5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815EFD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5AEA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佳洁士锁白青柚白茶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6A6ED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F821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9AE71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22.7 </w:t>
            </w:r>
          </w:p>
        </w:tc>
      </w:tr>
      <w:tr w14:paraId="3D8A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AC58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1DD5F2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230D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黑人超白矿物盐牙膏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A909C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0D6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05420F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16.8 </w:t>
            </w:r>
          </w:p>
        </w:tc>
      </w:tr>
      <w:tr w14:paraId="5241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1AC4D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0C7F4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F72B6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佳洁士天鹅绒护龈牙刷</w:t>
            </w:r>
          </w:p>
        </w:tc>
        <w:tc>
          <w:tcPr>
            <w:tcW w:w="1493" w:type="dxa"/>
            <w:tcBorders>
              <w:top w:val="single" w:color="auto" w:sz="4" w:space="0"/>
              <w:left w:val="single" w:color="auto" w:sz="4" w:space="0"/>
              <w:bottom w:val="single" w:color="auto" w:sz="4" w:space="0"/>
              <w:right w:val="single" w:color="auto" w:sz="4" w:space="0"/>
            </w:tcBorders>
            <w:noWrap/>
            <w:vAlign w:val="center"/>
          </w:tcPr>
          <w:p w14:paraId="6E9B0C4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915" w:type="dxa"/>
            <w:tcBorders>
              <w:top w:val="single" w:color="auto" w:sz="4" w:space="0"/>
              <w:left w:val="single" w:color="auto" w:sz="4" w:space="0"/>
              <w:bottom w:val="single" w:color="auto" w:sz="4" w:space="0"/>
              <w:right w:val="single" w:color="auto" w:sz="4" w:space="0"/>
            </w:tcBorders>
            <w:noWrap/>
            <w:vAlign w:val="center"/>
          </w:tcPr>
          <w:p w14:paraId="3DD03E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710B23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21.6 </w:t>
            </w:r>
          </w:p>
        </w:tc>
      </w:tr>
      <w:tr w14:paraId="6797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03D1B7">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C31EFD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A7D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纳美极简生活抗敏牙刷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7ECAD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1FB2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517819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11.9 </w:t>
            </w:r>
          </w:p>
        </w:tc>
      </w:tr>
      <w:tr w14:paraId="7B24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41FC4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CDA424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15D7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清风4层卷筒卫生纸</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CEEE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CD7D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5F395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39.3 </w:t>
            </w:r>
          </w:p>
        </w:tc>
      </w:tr>
      <w:tr w14:paraId="4B59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B9C71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59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BA9D4B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FB41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竹山遮林软抽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C1393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00AA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0F52B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37.2 </w:t>
            </w:r>
          </w:p>
        </w:tc>
      </w:tr>
      <w:tr w14:paraId="098E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2F276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404341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D22B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心相印特柔3层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4C4EE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1400g空芯10卷</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0EB6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8B511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24.8 </w:t>
            </w:r>
          </w:p>
        </w:tc>
      </w:tr>
      <w:tr w14:paraId="3B7C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8AEFF7">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C251E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24E3AB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清风原木纯品手帕纸</w:t>
            </w:r>
          </w:p>
        </w:tc>
        <w:tc>
          <w:tcPr>
            <w:tcW w:w="1493" w:type="dxa"/>
            <w:tcBorders>
              <w:top w:val="single" w:color="auto" w:sz="4" w:space="0"/>
              <w:left w:val="single" w:color="auto" w:sz="4" w:space="0"/>
              <w:bottom w:val="single" w:color="auto" w:sz="4" w:space="0"/>
              <w:right w:val="single" w:color="auto" w:sz="4" w:space="0"/>
            </w:tcBorders>
            <w:noWrap/>
            <w:vAlign w:val="center"/>
          </w:tcPr>
          <w:p w14:paraId="736163A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210*210mm</w:t>
            </w:r>
          </w:p>
        </w:tc>
        <w:tc>
          <w:tcPr>
            <w:tcW w:w="915" w:type="dxa"/>
            <w:tcBorders>
              <w:top w:val="single" w:color="auto" w:sz="4" w:space="0"/>
              <w:left w:val="single" w:color="auto" w:sz="4" w:space="0"/>
              <w:bottom w:val="single" w:color="auto" w:sz="4" w:space="0"/>
              <w:right w:val="single" w:color="auto" w:sz="4" w:space="0"/>
            </w:tcBorders>
            <w:noWrap/>
            <w:vAlign w:val="center"/>
          </w:tcPr>
          <w:p w14:paraId="51AEB8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9A1BB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11.8 </w:t>
            </w:r>
          </w:p>
        </w:tc>
      </w:tr>
      <w:tr w14:paraId="6B1D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3BCF3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BD667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F443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苏菲裸感夜用29cm卫生巾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4DA71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A46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1E66B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 </w:t>
            </w:r>
          </w:p>
        </w:tc>
      </w:tr>
      <w:tr w14:paraId="79D6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9B7BFC">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212C1A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327C51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苏菲日用25cm</w:t>
            </w:r>
          </w:p>
        </w:tc>
        <w:tc>
          <w:tcPr>
            <w:tcW w:w="1493" w:type="dxa"/>
            <w:tcBorders>
              <w:top w:val="single" w:color="auto" w:sz="4" w:space="0"/>
              <w:left w:val="single" w:color="auto" w:sz="4" w:space="0"/>
              <w:bottom w:val="single" w:color="auto" w:sz="4" w:space="0"/>
              <w:right w:val="single" w:color="auto" w:sz="4" w:space="0"/>
            </w:tcBorders>
            <w:noWrap/>
            <w:vAlign w:val="center"/>
          </w:tcPr>
          <w:p w14:paraId="65FB42F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13片</w:t>
            </w:r>
          </w:p>
        </w:tc>
        <w:tc>
          <w:tcPr>
            <w:tcW w:w="915" w:type="dxa"/>
            <w:tcBorders>
              <w:top w:val="single" w:color="auto" w:sz="4" w:space="0"/>
              <w:left w:val="single" w:color="auto" w:sz="4" w:space="0"/>
              <w:bottom w:val="single" w:color="auto" w:sz="4" w:space="0"/>
              <w:right w:val="single" w:color="auto" w:sz="4" w:space="0"/>
            </w:tcBorders>
            <w:noWrap/>
            <w:vAlign w:val="center"/>
          </w:tcPr>
          <w:p w14:paraId="039D1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60743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15.9 </w:t>
            </w:r>
          </w:p>
        </w:tc>
      </w:tr>
      <w:tr w14:paraId="791D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C77F4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A139F75">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4B4E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洁丽雅毛巾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2C2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6917</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0012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条</w:t>
            </w:r>
          </w:p>
        </w:tc>
        <w:tc>
          <w:tcPr>
            <w:tcW w:w="1232" w:type="dxa"/>
            <w:tcBorders>
              <w:top w:val="single" w:color="auto" w:sz="4" w:space="0"/>
              <w:left w:val="single" w:color="auto" w:sz="4" w:space="0"/>
              <w:bottom w:val="single" w:color="auto" w:sz="4" w:space="0"/>
              <w:right w:val="single" w:color="auto" w:sz="4" w:space="0"/>
            </w:tcBorders>
            <w:noWrap/>
            <w:vAlign w:val="center"/>
          </w:tcPr>
          <w:p w14:paraId="6E37D6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28.6 </w:t>
            </w:r>
          </w:p>
        </w:tc>
      </w:tr>
      <w:tr w14:paraId="74F9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BFCE1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7E031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958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妙洁免刀撕PE保鲜膜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CA661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50m</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307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3BAB0A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9.9 </w:t>
            </w:r>
          </w:p>
        </w:tc>
      </w:tr>
      <w:tr w14:paraId="13AE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54625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EA484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6333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妙洁保鲜袋厚劲点断式特大号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3BC53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230只</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02FB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6BF9A2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24.2 </w:t>
            </w:r>
          </w:p>
        </w:tc>
      </w:tr>
      <w:tr w14:paraId="61B0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D705F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6898E7">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3DB5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蓝月亮芦荟洗手液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2F7C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D32B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3C8D6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14.6 </w:t>
            </w:r>
          </w:p>
        </w:tc>
      </w:tr>
      <w:tr w14:paraId="7020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63E5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DA7709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E28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奥妙洗衣液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DC7D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E68C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19270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57.4 </w:t>
            </w:r>
          </w:p>
        </w:tc>
      </w:tr>
      <w:tr w14:paraId="5BAC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2BB86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69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9F1B26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21D5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立白柠檬洗洁精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54DF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1kg+150g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D103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CF2EB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r w14:paraId="103B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9B9DD5">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CBE65D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6103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六神止痒花露水</w:t>
            </w:r>
          </w:p>
        </w:tc>
        <w:tc>
          <w:tcPr>
            <w:tcW w:w="149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A37B9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180ml</w:t>
            </w:r>
          </w:p>
        </w:tc>
        <w:tc>
          <w:tcPr>
            <w:tcW w:w="9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DA41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ABE24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24.4 </w:t>
            </w:r>
          </w:p>
        </w:tc>
      </w:tr>
      <w:tr w14:paraId="367E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AE013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71</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638F61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食品类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B58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金沙河多用途麦芯粉</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20440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BE7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DFC57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23.2 </w:t>
            </w:r>
          </w:p>
        </w:tc>
      </w:tr>
      <w:tr w14:paraId="634B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908C79">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72</w:t>
            </w:r>
          </w:p>
        </w:tc>
        <w:tc>
          <w:tcPr>
            <w:tcW w:w="845" w:type="dxa"/>
            <w:vMerge w:val="continue"/>
            <w:tcBorders>
              <w:left w:val="single" w:color="auto" w:sz="4" w:space="0"/>
              <w:right w:val="single" w:color="auto" w:sz="4" w:space="0"/>
            </w:tcBorders>
            <w:shd w:val="clear" w:color="auto" w:fill="FFFFFF"/>
            <w:noWrap w:val="0"/>
            <w:vAlign w:val="bottom"/>
          </w:tcPr>
          <w:p w14:paraId="66CF07B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01DA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金沙河原味爽滑挂面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73C1E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2375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9A89E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10.1 </w:t>
            </w:r>
          </w:p>
        </w:tc>
      </w:tr>
      <w:tr w14:paraId="5BF6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C760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73</w:t>
            </w:r>
          </w:p>
        </w:tc>
        <w:tc>
          <w:tcPr>
            <w:tcW w:w="845" w:type="dxa"/>
            <w:vMerge w:val="continue"/>
            <w:tcBorders>
              <w:left w:val="single" w:color="auto" w:sz="4" w:space="0"/>
              <w:right w:val="single" w:color="auto" w:sz="4" w:space="0"/>
            </w:tcBorders>
            <w:shd w:val="clear" w:color="auto" w:fill="FFFFFF"/>
            <w:noWrap w:val="0"/>
            <w:vAlign w:val="bottom"/>
          </w:tcPr>
          <w:p w14:paraId="0CD3B9C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57D0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康师傅劲爽一倍半桶面红烧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CD74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143g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74D4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79D8FB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6.2 </w:t>
            </w:r>
          </w:p>
        </w:tc>
      </w:tr>
      <w:tr w14:paraId="72D4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E461C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74</w:t>
            </w:r>
          </w:p>
        </w:tc>
        <w:tc>
          <w:tcPr>
            <w:tcW w:w="845" w:type="dxa"/>
            <w:vMerge w:val="continue"/>
            <w:tcBorders>
              <w:left w:val="single" w:color="auto" w:sz="4" w:space="0"/>
              <w:right w:val="single" w:color="auto" w:sz="4" w:space="0"/>
            </w:tcBorders>
            <w:shd w:val="clear" w:color="auto" w:fill="FFFFFF"/>
            <w:noWrap w:val="0"/>
            <w:vAlign w:val="bottom"/>
          </w:tcPr>
          <w:p w14:paraId="28B16F3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DE4B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康师傅红烧牛肉面袋面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1D41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FD88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8A6AC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3.3 </w:t>
            </w:r>
          </w:p>
        </w:tc>
      </w:tr>
      <w:tr w14:paraId="2F47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3A9C3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75</w:t>
            </w:r>
          </w:p>
        </w:tc>
        <w:tc>
          <w:tcPr>
            <w:tcW w:w="845" w:type="dxa"/>
            <w:vMerge w:val="continue"/>
            <w:tcBorders>
              <w:left w:val="single" w:color="auto" w:sz="4" w:space="0"/>
              <w:right w:val="single" w:color="auto" w:sz="4" w:space="0"/>
            </w:tcBorders>
            <w:shd w:val="clear" w:color="auto" w:fill="FFFFFF"/>
            <w:noWrap w:val="0"/>
            <w:vAlign w:val="bottom"/>
          </w:tcPr>
          <w:p w14:paraId="22DAD3C1">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B306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达利园香奶味法式软面包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04F1A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1084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6E03C7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5301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101C6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76</w:t>
            </w:r>
          </w:p>
        </w:tc>
        <w:tc>
          <w:tcPr>
            <w:tcW w:w="845" w:type="dxa"/>
            <w:vMerge w:val="continue"/>
            <w:tcBorders>
              <w:left w:val="single" w:color="auto" w:sz="4" w:space="0"/>
              <w:right w:val="single" w:color="auto" w:sz="4" w:space="0"/>
            </w:tcBorders>
            <w:shd w:val="clear" w:color="auto" w:fill="FFFFFF"/>
            <w:noWrap w:val="0"/>
            <w:vAlign w:val="bottom"/>
          </w:tcPr>
          <w:p w14:paraId="710651E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9EEF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达利园香橙味法式软面包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590E0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AB2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67D62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0578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2760EE">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77</w:t>
            </w:r>
          </w:p>
        </w:tc>
        <w:tc>
          <w:tcPr>
            <w:tcW w:w="845" w:type="dxa"/>
            <w:vMerge w:val="continue"/>
            <w:tcBorders>
              <w:left w:val="single" w:color="auto" w:sz="4" w:space="0"/>
              <w:right w:val="single" w:color="auto" w:sz="4" w:space="0"/>
            </w:tcBorders>
            <w:shd w:val="clear" w:color="auto" w:fill="FFFFFF"/>
            <w:noWrap w:val="0"/>
            <w:vAlign w:val="bottom"/>
          </w:tcPr>
          <w:p w14:paraId="3E4B5DD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F8D4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西麦燕麦片即食</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8087C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10FF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4587F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34.2 </w:t>
            </w:r>
          </w:p>
        </w:tc>
      </w:tr>
      <w:tr w14:paraId="4982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6DD8A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78</w:t>
            </w:r>
          </w:p>
        </w:tc>
        <w:tc>
          <w:tcPr>
            <w:tcW w:w="845" w:type="dxa"/>
            <w:vMerge w:val="continue"/>
            <w:tcBorders>
              <w:left w:val="single" w:color="auto" w:sz="4" w:space="0"/>
              <w:right w:val="single" w:color="auto" w:sz="4" w:space="0"/>
            </w:tcBorders>
            <w:shd w:val="clear" w:color="auto" w:fill="FFFFFF"/>
            <w:noWrap w:val="0"/>
            <w:vAlign w:val="bottom"/>
          </w:tcPr>
          <w:p w14:paraId="7E43D2A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399C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双汇王中王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D7B78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22E5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2C62F3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39B0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636AA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79</w:t>
            </w:r>
          </w:p>
        </w:tc>
        <w:tc>
          <w:tcPr>
            <w:tcW w:w="845" w:type="dxa"/>
            <w:vMerge w:val="continue"/>
            <w:tcBorders>
              <w:left w:val="single" w:color="auto" w:sz="4" w:space="0"/>
              <w:right w:val="single" w:color="auto" w:sz="4" w:space="0"/>
            </w:tcBorders>
            <w:shd w:val="clear" w:color="auto" w:fill="FFFFFF"/>
            <w:noWrap w:val="0"/>
            <w:vAlign w:val="bottom"/>
          </w:tcPr>
          <w:p w14:paraId="5B9C910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3193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陈林古法瓜子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0CA4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95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1019ED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14.8 </w:t>
            </w:r>
          </w:p>
        </w:tc>
      </w:tr>
      <w:tr w14:paraId="4F47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FDB9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80</w:t>
            </w:r>
          </w:p>
        </w:tc>
        <w:tc>
          <w:tcPr>
            <w:tcW w:w="845" w:type="dxa"/>
            <w:vMerge w:val="continue"/>
            <w:tcBorders>
              <w:left w:val="single" w:color="auto" w:sz="4" w:space="0"/>
              <w:right w:val="single" w:color="auto" w:sz="4" w:space="0"/>
            </w:tcBorders>
            <w:shd w:val="clear" w:color="auto" w:fill="FFFFFF"/>
            <w:noWrap w:val="0"/>
            <w:vAlign w:val="bottom"/>
          </w:tcPr>
          <w:p w14:paraId="46E530C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72CC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雾岭山山楂果片（桑葚味）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C7F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DCF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23A13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12.9 </w:t>
            </w:r>
          </w:p>
        </w:tc>
      </w:tr>
      <w:tr w14:paraId="158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0622E">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81</w:t>
            </w:r>
          </w:p>
        </w:tc>
        <w:tc>
          <w:tcPr>
            <w:tcW w:w="845" w:type="dxa"/>
            <w:vMerge w:val="continue"/>
            <w:tcBorders>
              <w:left w:val="single" w:color="auto" w:sz="4" w:space="0"/>
              <w:right w:val="single" w:color="auto" w:sz="4" w:space="0"/>
            </w:tcBorders>
            <w:shd w:val="clear" w:color="auto" w:fill="FFFFFF"/>
            <w:noWrap w:val="0"/>
            <w:vAlign w:val="bottom"/>
          </w:tcPr>
          <w:p w14:paraId="2B04888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D962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三辉麦风华夫</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D1C20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7F49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6688D8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54.6 </w:t>
            </w:r>
          </w:p>
        </w:tc>
      </w:tr>
      <w:tr w14:paraId="58E9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4BE59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82</w:t>
            </w:r>
          </w:p>
        </w:tc>
        <w:tc>
          <w:tcPr>
            <w:tcW w:w="845" w:type="dxa"/>
            <w:vMerge w:val="continue"/>
            <w:tcBorders>
              <w:left w:val="single" w:color="auto" w:sz="4" w:space="0"/>
              <w:right w:val="single" w:color="auto" w:sz="4" w:space="0"/>
            </w:tcBorders>
            <w:shd w:val="clear" w:color="auto" w:fill="FFFFFF"/>
            <w:noWrap w:val="0"/>
            <w:vAlign w:val="bottom"/>
          </w:tcPr>
          <w:p w14:paraId="7B31FB5C">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56F7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好想你一级健康红枣</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1BDA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998g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2C27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0EFAD8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126.3 </w:t>
            </w:r>
          </w:p>
        </w:tc>
      </w:tr>
      <w:tr w14:paraId="3270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2D9884">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83</w:t>
            </w:r>
          </w:p>
        </w:tc>
        <w:tc>
          <w:tcPr>
            <w:tcW w:w="845" w:type="dxa"/>
            <w:vMerge w:val="continue"/>
            <w:tcBorders>
              <w:left w:val="single" w:color="auto" w:sz="4" w:space="0"/>
              <w:right w:val="single" w:color="auto" w:sz="4" w:space="0"/>
            </w:tcBorders>
            <w:shd w:val="clear" w:color="auto" w:fill="FFFFFF"/>
            <w:noWrap w:val="0"/>
            <w:vAlign w:val="bottom"/>
          </w:tcPr>
          <w:p w14:paraId="3F4BA2D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4655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爱尚虾味虾条</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D8EFB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0EA3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C2237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7.8 </w:t>
            </w:r>
          </w:p>
        </w:tc>
      </w:tr>
      <w:tr w14:paraId="2CFD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7AD7B5">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84</w:t>
            </w:r>
          </w:p>
        </w:tc>
        <w:tc>
          <w:tcPr>
            <w:tcW w:w="845" w:type="dxa"/>
            <w:vMerge w:val="continue"/>
            <w:tcBorders>
              <w:left w:val="single" w:color="auto" w:sz="4" w:space="0"/>
              <w:right w:val="single" w:color="auto" w:sz="4" w:space="0"/>
            </w:tcBorders>
            <w:shd w:val="clear" w:color="auto" w:fill="FFFFFF"/>
            <w:noWrap w:val="0"/>
            <w:vAlign w:val="bottom"/>
          </w:tcPr>
          <w:p w14:paraId="488DA8B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128F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嘉士利无蔗糖早餐饼干瓜疏味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18124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471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42CFCA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31.0 </w:t>
            </w:r>
          </w:p>
        </w:tc>
      </w:tr>
      <w:tr w14:paraId="61EE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21842">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85</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00BD5C5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CB1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恒康坚果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A1597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74FE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24F2D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36.8 </w:t>
            </w:r>
          </w:p>
        </w:tc>
      </w:tr>
      <w:tr w14:paraId="6019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6B293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86</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442F5B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调味品类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F76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乌江清香榨菜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D225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6D3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5409D5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 </w:t>
            </w:r>
          </w:p>
        </w:tc>
      </w:tr>
      <w:tr w14:paraId="48FA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B59C7">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87</w:t>
            </w:r>
          </w:p>
        </w:tc>
        <w:tc>
          <w:tcPr>
            <w:tcW w:w="845" w:type="dxa"/>
            <w:vMerge w:val="continue"/>
            <w:tcBorders>
              <w:left w:val="single" w:color="auto" w:sz="4" w:space="0"/>
              <w:right w:val="single" w:color="auto" w:sz="4" w:space="0"/>
            </w:tcBorders>
            <w:shd w:val="clear" w:color="auto" w:fill="FFFFFF"/>
            <w:noWrap w:val="0"/>
            <w:vAlign w:val="bottom"/>
          </w:tcPr>
          <w:p w14:paraId="5239B763">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61AF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蓬盛橄榄菜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D83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09C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6AC81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7.5 </w:t>
            </w:r>
          </w:p>
        </w:tc>
      </w:tr>
      <w:tr w14:paraId="0F6B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2719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88</w:t>
            </w:r>
          </w:p>
        </w:tc>
        <w:tc>
          <w:tcPr>
            <w:tcW w:w="845" w:type="dxa"/>
            <w:vMerge w:val="continue"/>
            <w:tcBorders>
              <w:left w:val="single" w:color="auto" w:sz="4" w:space="0"/>
              <w:right w:val="single" w:color="auto" w:sz="4" w:space="0"/>
            </w:tcBorders>
            <w:shd w:val="clear" w:color="auto" w:fill="FFFFFF"/>
            <w:noWrap w:val="0"/>
            <w:vAlign w:val="bottom"/>
          </w:tcPr>
          <w:p w14:paraId="16780738">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285D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咸亨小脆瓜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E381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2F6C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D1D0A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8.0 </w:t>
            </w:r>
          </w:p>
        </w:tc>
      </w:tr>
      <w:tr w14:paraId="3E84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83879D">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89</w:t>
            </w:r>
          </w:p>
        </w:tc>
        <w:tc>
          <w:tcPr>
            <w:tcW w:w="845" w:type="dxa"/>
            <w:vMerge w:val="continue"/>
            <w:tcBorders>
              <w:left w:val="single" w:color="auto" w:sz="4" w:space="0"/>
              <w:right w:val="single" w:color="auto" w:sz="4" w:space="0"/>
            </w:tcBorders>
            <w:shd w:val="clear" w:color="auto" w:fill="FFFFFF"/>
            <w:noWrap w:val="0"/>
            <w:vAlign w:val="bottom"/>
          </w:tcPr>
          <w:p w14:paraId="4946F1C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9F94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吉香居下饭菜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72F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266g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F74B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5C6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11.2 </w:t>
            </w:r>
          </w:p>
        </w:tc>
      </w:tr>
      <w:tr w14:paraId="013C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D1B55">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90</w:t>
            </w:r>
          </w:p>
        </w:tc>
        <w:tc>
          <w:tcPr>
            <w:tcW w:w="845" w:type="dxa"/>
            <w:vMerge w:val="continue"/>
            <w:tcBorders>
              <w:left w:val="single" w:color="auto" w:sz="4" w:space="0"/>
              <w:right w:val="single" w:color="auto" w:sz="4" w:space="0"/>
            </w:tcBorders>
            <w:shd w:val="clear" w:color="auto" w:fill="FFFFFF"/>
            <w:noWrap w:val="0"/>
            <w:vAlign w:val="bottom"/>
          </w:tcPr>
          <w:p w14:paraId="3659E59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6DDC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咸亨老奶奶白腐乳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ECD35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00FF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232AD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r w14:paraId="7418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1AC8B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91</w:t>
            </w:r>
          </w:p>
        </w:tc>
        <w:tc>
          <w:tcPr>
            <w:tcW w:w="845" w:type="dxa"/>
            <w:vMerge w:val="continue"/>
            <w:tcBorders>
              <w:left w:val="single" w:color="auto" w:sz="4" w:space="0"/>
              <w:right w:val="single" w:color="auto" w:sz="4" w:space="0"/>
            </w:tcBorders>
            <w:shd w:val="clear" w:color="auto" w:fill="FFFFFF"/>
            <w:noWrap w:val="0"/>
            <w:vAlign w:val="bottom"/>
          </w:tcPr>
          <w:p w14:paraId="405CFC8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94A9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厨邦味极鲜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E57F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1.63升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8BFB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C6F40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24.7 </w:t>
            </w:r>
          </w:p>
        </w:tc>
      </w:tr>
      <w:tr w14:paraId="7164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B9C2A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92</w:t>
            </w:r>
          </w:p>
        </w:tc>
        <w:tc>
          <w:tcPr>
            <w:tcW w:w="845" w:type="dxa"/>
            <w:vMerge w:val="continue"/>
            <w:tcBorders>
              <w:left w:val="single" w:color="auto" w:sz="4" w:space="0"/>
              <w:right w:val="single" w:color="auto" w:sz="4" w:space="0"/>
            </w:tcBorders>
            <w:shd w:val="clear" w:color="auto" w:fill="FFFFFF"/>
            <w:noWrap w:val="0"/>
            <w:vAlign w:val="bottom"/>
          </w:tcPr>
          <w:p w14:paraId="01C3D51E">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9267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海天高鲜味极鲜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92EC5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1.9升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832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51990C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31.2 </w:t>
            </w:r>
          </w:p>
        </w:tc>
      </w:tr>
      <w:tr w14:paraId="757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229935">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93</w:t>
            </w:r>
          </w:p>
        </w:tc>
        <w:tc>
          <w:tcPr>
            <w:tcW w:w="845" w:type="dxa"/>
            <w:vMerge w:val="continue"/>
            <w:tcBorders>
              <w:left w:val="single" w:color="auto" w:sz="4" w:space="0"/>
              <w:right w:val="single" w:color="auto" w:sz="4" w:space="0"/>
            </w:tcBorders>
            <w:shd w:val="clear" w:color="auto" w:fill="FFFFFF"/>
            <w:noWrap w:val="0"/>
            <w:vAlign w:val="bottom"/>
          </w:tcPr>
          <w:p w14:paraId="490254BA">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2DD5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海天金标蚝油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73A49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715g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3C60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E62B9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12.2 </w:t>
            </w:r>
          </w:p>
        </w:tc>
      </w:tr>
      <w:tr w14:paraId="5C43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5E155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94</w:t>
            </w:r>
          </w:p>
        </w:tc>
        <w:tc>
          <w:tcPr>
            <w:tcW w:w="845" w:type="dxa"/>
            <w:vMerge w:val="continue"/>
            <w:tcBorders>
              <w:left w:val="single" w:color="auto" w:sz="4" w:space="0"/>
              <w:right w:val="single" w:color="auto" w:sz="4" w:space="0"/>
            </w:tcBorders>
            <w:shd w:val="clear" w:color="auto" w:fill="FFFFFF"/>
            <w:noWrap w:val="0"/>
            <w:vAlign w:val="bottom"/>
          </w:tcPr>
          <w:p w14:paraId="16702C44">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8D85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海天蒸鱼豉油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04A9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941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90C9B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10.4 </w:t>
            </w:r>
          </w:p>
        </w:tc>
      </w:tr>
      <w:tr w14:paraId="0E51F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EDA0D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95</w:t>
            </w:r>
          </w:p>
        </w:tc>
        <w:tc>
          <w:tcPr>
            <w:tcW w:w="845" w:type="dxa"/>
            <w:vMerge w:val="continue"/>
            <w:tcBorders>
              <w:left w:val="single" w:color="auto" w:sz="4" w:space="0"/>
              <w:right w:val="single" w:color="auto" w:sz="4" w:space="0"/>
            </w:tcBorders>
            <w:shd w:val="clear" w:color="auto" w:fill="FFFFFF"/>
            <w:noWrap w:val="0"/>
            <w:vAlign w:val="bottom"/>
          </w:tcPr>
          <w:p w14:paraId="1E4F3B7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27B9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海天黄豆酱</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70DC4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63C1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1E30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13.3 </w:t>
            </w:r>
          </w:p>
        </w:tc>
      </w:tr>
      <w:tr w14:paraId="699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DB1CEF">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96</w:t>
            </w:r>
          </w:p>
        </w:tc>
        <w:tc>
          <w:tcPr>
            <w:tcW w:w="845" w:type="dxa"/>
            <w:vMerge w:val="continue"/>
            <w:tcBorders>
              <w:left w:val="single" w:color="auto" w:sz="4" w:space="0"/>
              <w:right w:val="single" w:color="auto" w:sz="4" w:space="0"/>
            </w:tcBorders>
            <w:shd w:val="clear" w:color="auto" w:fill="FFFFFF"/>
            <w:noWrap w:val="0"/>
            <w:vAlign w:val="bottom"/>
          </w:tcPr>
          <w:p w14:paraId="5D60D40D">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6A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李锦记薄盐生抽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42FB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C01A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6952CE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23.8 </w:t>
            </w:r>
          </w:p>
        </w:tc>
      </w:tr>
      <w:tr w14:paraId="5FFB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57A53A">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97</w:t>
            </w:r>
          </w:p>
        </w:tc>
        <w:tc>
          <w:tcPr>
            <w:tcW w:w="845" w:type="dxa"/>
            <w:vMerge w:val="continue"/>
            <w:tcBorders>
              <w:left w:val="single" w:color="auto" w:sz="4" w:space="0"/>
              <w:right w:val="single" w:color="auto" w:sz="4" w:space="0"/>
            </w:tcBorders>
            <w:shd w:val="clear" w:color="auto" w:fill="FFFFFF"/>
            <w:noWrap w:val="0"/>
            <w:vAlign w:val="bottom"/>
          </w:tcPr>
          <w:p w14:paraId="4D4C90A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60FC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李锦记金蚝油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5082A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5A20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D7417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9.5 </w:t>
            </w:r>
          </w:p>
        </w:tc>
      </w:tr>
      <w:tr w14:paraId="79F9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7EF1A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98</w:t>
            </w:r>
          </w:p>
        </w:tc>
        <w:tc>
          <w:tcPr>
            <w:tcW w:w="845" w:type="dxa"/>
            <w:vMerge w:val="continue"/>
            <w:tcBorders>
              <w:left w:val="single" w:color="auto" w:sz="4" w:space="0"/>
              <w:right w:val="single" w:color="auto" w:sz="4" w:space="0"/>
            </w:tcBorders>
            <w:shd w:val="clear" w:color="auto" w:fill="FFFFFF"/>
            <w:noWrap w:val="0"/>
            <w:vAlign w:val="bottom"/>
          </w:tcPr>
          <w:p w14:paraId="3B153A9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A50D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李锦记纯香芝麻油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F7E9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207ml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0A79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F3FE8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17.4 </w:t>
            </w:r>
          </w:p>
        </w:tc>
      </w:tr>
      <w:tr w14:paraId="2700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2F7008">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99</w:t>
            </w:r>
          </w:p>
        </w:tc>
        <w:tc>
          <w:tcPr>
            <w:tcW w:w="845" w:type="dxa"/>
            <w:vMerge w:val="continue"/>
            <w:tcBorders>
              <w:left w:val="single" w:color="auto" w:sz="4" w:space="0"/>
              <w:right w:val="single" w:color="auto" w:sz="4" w:space="0"/>
            </w:tcBorders>
            <w:shd w:val="clear" w:color="auto" w:fill="FFFFFF"/>
            <w:noWrap w:val="0"/>
            <w:vAlign w:val="bottom"/>
          </w:tcPr>
          <w:p w14:paraId="671C271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0E00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恒顺酿造白醋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29DF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2C15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AA217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5.6 </w:t>
            </w:r>
          </w:p>
        </w:tc>
      </w:tr>
      <w:tr w14:paraId="1A78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1EB0E1">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100</w:t>
            </w:r>
          </w:p>
        </w:tc>
        <w:tc>
          <w:tcPr>
            <w:tcW w:w="845" w:type="dxa"/>
            <w:vMerge w:val="continue"/>
            <w:tcBorders>
              <w:left w:val="single" w:color="auto" w:sz="4" w:space="0"/>
              <w:right w:val="single" w:color="auto" w:sz="4" w:space="0"/>
            </w:tcBorders>
            <w:shd w:val="clear" w:color="auto" w:fill="FFFFFF"/>
            <w:noWrap w:val="0"/>
            <w:vAlign w:val="bottom"/>
          </w:tcPr>
          <w:p w14:paraId="604C0B36">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350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恒顺玫瑰米醋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B6F3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B5BB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8606E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6.9 </w:t>
            </w:r>
          </w:p>
        </w:tc>
      </w:tr>
      <w:tr w14:paraId="6891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EA682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101</w:t>
            </w:r>
          </w:p>
        </w:tc>
        <w:tc>
          <w:tcPr>
            <w:tcW w:w="845" w:type="dxa"/>
            <w:vMerge w:val="continue"/>
            <w:tcBorders>
              <w:left w:val="single" w:color="auto" w:sz="4" w:space="0"/>
              <w:right w:val="single" w:color="auto" w:sz="4" w:space="0"/>
            </w:tcBorders>
            <w:shd w:val="clear" w:color="auto" w:fill="FFFFFF"/>
            <w:noWrap w:val="0"/>
            <w:vAlign w:val="bottom"/>
          </w:tcPr>
          <w:p w14:paraId="01667CDF">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088C8C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恒顺陈醋</w:t>
            </w:r>
          </w:p>
        </w:tc>
        <w:tc>
          <w:tcPr>
            <w:tcW w:w="1493" w:type="dxa"/>
            <w:tcBorders>
              <w:top w:val="single" w:color="auto" w:sz="4" w:space="0"/>
              <w:left w:val="single" w:color="auto" w:sz="4" w:space="0"/>
              <w:bottom w:val="single" w:color="auto" w:sz="4" w:space="0"/>
              <w:right w:val="single" w:color="auto" w:sz="4" w:space="0"/>
            </w:tcBorders>
            <w:noWrap/>
            <w:vAlign w:val="center"/>
          </w:tcPr>
          <w:p w14:paraId="008DCFE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500ml</w:t>
            </w:r>
          </w:p>
        </w:tc>
        <w:tc>
          <w:tcPr>
            <w:tcW w:w="915" w:type="dxa"/>
            <w:tcBorders>
              <w:top w:val="single" w:color="auto" w:sz="4" w:space="0"/>
              <w:left w:val="single" w:color="auto" w:sz="4" w:space="0"/>
              <w:bottom w:val="single" w:color="auto" w:sz="4" w:space="0"/>
              <w:right w:val="single" w:color="auto" w:sz="4" w:space="0"/>
            </w:tcBorders>
            <w:noWrap/>
            <w:vAlign w:val="center"/>
          </w:tcPr>
          <w:p w14:paraId="73C6BD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E8A59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7.6 </w:t>
            </w:r>
          </w:p>
        </w:tc>
      </w:tr>
      <w:tr w14:paraId="68EB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B8D7A6">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102</w:t>
            </w:r>
          </w:p>
        </w:tc>
        <w:tc>
          <w:tcPr>
            <w:tcW w:w="845" w:type="dxa"/>
            <w:vMerge w:val="continue"/>
            <w:tcBorders>
              <w:left w:val="single" w:color="auto" w:sz="4" w:space="0"/>
              <w:right w:val="single" w:color="auto" w:sz="4" w:space="0"/>
            </w:tcBorders>
            <w:shd w:val="clear" w:color="auto" w:fill="FFFFFF"/>
            <w:noWrap w:val="0"/>
            <w:vAlign w:val="bottom"/>
          </w:tcPr>
          <w:p w14:paraId="42F97F4B">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83EB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恒顺料酒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4AE4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1.75升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12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16A80B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11.2 </w:t>
            </w:r>
          </w:p>
        </w:tc>
      </w:tr>
      <w:tr w14:paraId="17C5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4FBBC3">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103</w:t>
            </w:r>
          </w:p>
        </w:tc>
        <w:tc>
          <w:tcPr>
            <w:tcW w:w="845" w:type="dxa"/>
            <w:vMerge w:val="continue"/>
            <w:tcBorders>
              <w:left w:val="single" w:color="auto" w:sz="4" w:space="0"/>
              <w:right w:val="single" w:color="auto" w:sz="4" w:space="0"/>
            </w:tcBorders>
            <w:shd w:val="clear" w:color="auto" w:fill="FFFFFF"/>
            <w:noWrap w:val="0"/>
            <w:vAlign w:val="bottom"/>
          </w:tcPr>
          <w:p w14:paraId="1F98A6A2">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237E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雪涛澳洲精制海盐（未加碘）</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6AC7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F241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29385D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3.4 </w:t>
            </w:r>
          </w:p>
        </w:tc>
      </w:tr>
      <w:tr w14:paraId="0694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89097">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104</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5CB71DA0">
            <w:pPr>
              <w:jc w:val="center"/>
              <w:rPr>
                <w:rFonts w:hint="eastAsia" w:ascii="仿宋" w:hAnsi="仿宋" w:eastAsia="仿宋" w:cs="仿宋"/>
                <w:i w:val="0"/>
                <w:iCs w:val="0"/>
                <w:color w:val="auto"/>
                <w:sz w:val="24"/>
                <w:szCs w:val="24"/>
                <w:highlight w:val="none"/>
                <w:u w:val="none"/>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E95A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太太乐三鲜鸡精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2A2D4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200g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A94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3F2D7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10.9 </w:t>
            </w:r>
          </w:p>
        </w:tc>
      </w:tr>
    </w:tbl>
    <w:p w14:paraId="274D6D67">
      <w:pPr>
        <w:spacing w:line="360" w:lineRule="auto"/>
        <w:jc w:val="center"/>
        <w:outlineLvl w:val="0"/>
        <w:rPr>
          <w:rFonts w:hint="eastAsia" w:ascii="仿宋" w:hAnsi="仿宋" w:eastAsia="仿宋" w:cs="仿宋"/>
          <w:b/>
          <w:color w:val="auto"/>
          <w:sz w:val="36"/>
          <w:szCs w:val="36"/>
          <w:highlight w:val="none"/>
        </w:rPr>
      </w:pPr>
    </w:p>
    <w:p w14:paraId="230F782E">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1B19CF6">
      <w:pPr>
        <w:adjustRightInd/>
        <w:spacing w:line="440" w:lineRule="exact"/>
        <w:jc w:val="center"/>
        <w:rPr>
          <w:rFonts w:hint="eastAsia" w:ascii="仿宋" w:hAnsi="仿宋" w:eastAsia="仿宋" w:cs="仿宋"/>
          <w:b/>
          <w:snapToGrid/>
          <w:color w:val="auto"/>
          <w:kern w:val="0"/>
          <w:sz w:val="36"/>
          <w:szCs w:val="36"/>
          <w:highlight w:val="none"/>
        </w:rPr>
      </w:pPr>
    </w:p>
    <w:p w14:paraId="5EC9D017">
      <w:pPr>
        <w:adjustRightInd/>
        <w:spacing w:line="440" w:lineRule="exact"/>
        <w:jc w:val="center"/>
        <w:rPr>
          <w:rFonts w:hint="eastAsia" w:ascii="仿宋" w:hAnsi="仿宋" w:eastAsia="仿宋" w:cs="仿宋"/>
          <w:b/>
          <w:snapToGrid/>
          <w:color w:val="auto"/>
          <w:kern w:val="0"/>
          <w:sz w:val="36"/>
          <w:szCs w:val="36"/>
          <w:highlight w:val="none"/>
        </w:rPr>
      </w:pPr>
    </w:p>
    <w:p w14:paraId="7901C463">
      <w:pPr>
        <w:adjustRightInd/>
        <w:spacing w:line="440" w:lineRule="exact"/>
        <w:jc w:val="center"/>
        <w:rPr>
          <w:rFonts w:hint="eastAsia" w:ascii="仿宋" w:hAnsi="仿宋" w:eastAsia="仿宋" w:cs="仿宋"/>
          <w:b/>
          <w:snapToGrid/>
          <w:color w:val="auto"/>
          <w:kern w:val="0"/>
          <w:sz w:val="36"/>
          <w:szCs w:val="36"/>
          <w:highlight w:val="none"/>
        </w:rPr>
      </w:pPr>
    </w:p>
    <w:p w14:paraId="64A99E1F">
      <w:pPr>
        <w:adjustRightInd/>
        <w:spacing w:line="440" w:lineRule="exact"/>
        <w:jc w:val="center"/>
        <w:rPr>
          <w:rFonts w:hint="eastAsia" w:ascii="仿宋" w:hAnsi="仿宋" w:eastAsia="仿宋" w:cs="仿宋"/>
          <w:b/>
          <w:snapToGrid/>
          <w:color w:val="auto"/>
          <w:kern w:val="0"/>
          <w:sz w:val="36"/>
          <w:szCs w:val="36"/>
          <w:highlight w:val="none"/>
        </w:rPr>
      </w:pPr>
    </w:p>
    <w:p w14:paraId="54AB9728">
      <w:pPr>
        <w:adjustRightInd/>
        <w:spacing w:line="440" w:lineRule="exact"/>
        <w:jc w:val="center"/>
        <w:rPr>
          <w:rFonts w:hint="eastAsia" w:ascii="仿宋" w:hAnsi="仿宋" w:eastAsia="仿宋" w:cs="仿宋"/>
          <w:b/>
          <w:snapToGrid/>
          <w:color w:val="auto"/>
          <w:kern w:val="0"/>
          <w:sz w:val="36"/>
          <w:szCs w:val="36"/>
          <w:highlight w:val="none"/>
        </w:rPr>
      </w:pPr>
    </w:p>
    <w:p w14:paraId="4809A666">
      <w:pPr>
        <w:adjustRightInd/>
        <w:spacing w:line="440" w:lineRule="exact"/>
        <w:jc w:val="center"/>
        <w:rPr>
          <w:rFonts w:hint="eastAsia" w:ascii="仿宋" w:hAnsi="仿宋" w:eastAsia="仿宋" w:cs="仿宋"/>
          <w:b/>
          <w:snapToGrid/>
          <w:color w:val="auto"/>
          <w:kern w:val="0"/>
          <w:sz w:val="36"/>
          <w:szCs w:val="36"/>
          <w:highlight w:val="none"/>
        </w:rPr>
      </w:pPr>
    </w:p>
    <w:p w14:paraId="77EA2FB8">
      <w:pPr>
        <w:adjustRightInd/>
        <w:spacing w:line="440" w:lineRule="exact"/>
        <w:jc w:val="center"/>
        <w:rPr>
          <w:rFonts w:hint="eastAsia" w:ascii="仿宋" w:hAnsi="仿宋" w:eastAsia="仿宋" w:cs="仿宋"/>
          <w:b/>
          <w:snapToGrid/>
          <w:color w:val="auto"/>
          <w:kern w:val="0"/>
          <w:sz w:val="36"/>
          <w:szCs w:val="36"/>
          <w:highlight w:val="none"/>
        </w:rPr>
      </w:pPr>
    </w:p>
    <w:p w14:paraId="79A17F5F">
      <w:pPr>
        <w:adjustRightInd/>
        <w:spacing w:line="440" w:lineRule="exact"/>
        <w:jc w:val="center"/>
        <w:rPr>
          <w:rFonts w:hint="eastAsia" w:ascii="仿宋" w:hAnsi="仿宋" w:eastAsia="仿宋" w:cs="仿宋"/>
          <w:b/>
          <w:snapToGrid/>
          <w:color w:val="auto"/>
          <w:kern w:val="0"/>
          <w:sz w:val="36"/>
          <w:szCs w:val="36"/>
          <w:highlight w:val="none"/>
        </w:rPr>
      </w:pPr>
    </w:p>
    <w:p w14:paraId="32BC0102">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52BE121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6BFB741">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B95ACFF">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41AE1D8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45CDE22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5A279EEA">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33FC61CE">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1A38A729">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64713E7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C9E6C44">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6FC3DD7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D3C6756">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172AD1E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0DB89A3D">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45588CA4">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69A78DBE">
      <w:pPr>
        <w:numPr>
          <w:ilvl w:val="0"/>
          <w:numId w:val="2"/>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40149A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0D9B75FA">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596DDE06">
      <w:pPr>
        <w:numPr>
          <w:ilvl w:val="0"/>
          <w:numId w:val="3"/>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5561CD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7601E144">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7130B11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2355F29E">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8E774F2">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23442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C11D11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5192E7A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C942D1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06AF81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67A2B1B8">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64C6BD88">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F97A3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5050E6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C5161F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27CC0A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CD1CF">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B7A91C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28A3DC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58780D66">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A82979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DF5DD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1EB6EA4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4774B33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6A467C3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09B61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0E3C368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8EB11A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F2886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1A5987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7DF9E1D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87CE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1EC1E0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63C6368">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295DFB23">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5C7B871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27C2DE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214ABD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29A08D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74F26D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5F5E9E4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7D6855B5">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572ECA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42BEB64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668C023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B9CB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74E57372">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05EBE029">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0929C2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5233716">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186820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6AB09D38">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EDCBE5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5B3AA12">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A2B9FF8">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5A4FB096">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45FE4D31">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4A587FE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492C34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6BE05685">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55EDA9E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DBFAC3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554CB434">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648363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74E4E5F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3485B2D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09733CF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529DC1B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570E338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6F1B1E1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237BB9EB">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7FFCAD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4B12A4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20BFD82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17F8E1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A191EC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768BB7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1500929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349C0A04">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421F0D19">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3084DCE7">
      <w:pPr>
        <w:numPr>
          <w:ilvl w:val="0"/>
          <w:numId w:val="4"/>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7" w:name="_Toc27624"/>
      <w:r>
        <w:rPr>
          <w:rFonts w:hint="eastAsia" w:ascii="仿宋" w:hAnsi="仿宋" w:eastAsia="仿宋" w:cs="仿宋"/>
          <w:b/>
          <w:bCs/>
          <w:snapToGrid/>
          <w:color w:val="auto"/>
          <w:kern w:val="0"/>
          <w:sz w:val="24"/>
          <w:szCs w:val="20"/>
          <w:highlight w:val="none"/>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5CCC2C3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0E82D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0BBD1A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5B0B498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6BA8710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066CA29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0EA23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1EDF4C8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161391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34ADB0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5F96BDB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5FE81A8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auto"/>
          <w:kern w:val="0"/>
          <w:sz w:val="24"/>
          <w:szCs w:val="20"/>
          <w:highlight w:val="none"/>
        </w:rPr>
        <w:t>。</w:t>
      </w:r>
    </w:p>
    <w:p w14:paraId="620D2BFE">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1FDF10A9">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23622E9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42EF452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730F5A5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1F6AC32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64FB8C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6B6D9B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2FCBC3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54B7501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4CF13D99">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41F5F3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50AAE3E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344B952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3664B4A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04F460B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7DFDEF2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2ACCED0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74C4113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BC2675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04D739BF">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9"/>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40230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C35D6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9FE4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4F31A1B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A91180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43B74D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1D23B3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0E31AF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CB44E3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3DEFD05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7A152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7B837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DB8AED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3D4EBE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BEB6F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7DDF17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E6CFB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627A2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46D31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B1D45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846D4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6E7CF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0997C246">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3DDF4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35E30E3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C07A4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AB151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0C306FE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E11BAF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0716016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6F0A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F3846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64EC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032D3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1A7692E8">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A8AE99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34C0A24C">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40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60</w:t>
      </w:r>
      <w:r>
        <w:rPr>
          <w:rFonts w:hint="eastAsia" w:ascii="仿宋" w:hAnsi="仿宋" w:eastAsia="仿宋" w:cs="仿宋"/>
          <w:b/>
          <w:bCs/>
          <w:iCs/>
          <w:color w:val="auto"/>
          <w:sz w:val="24"/>
          <w:highlight w:val="none"/>
        </w:rPr>
        <w:t>分）</w:t>
      </w:r>
    </w:p>
    <w:p w14:paraId="6EE91DCC">
      <w:pPr>
        <w:pStyle w:val="24"/>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标项一</w:t>
      </w:r>
    </w:p>
    <w:tbl>
      <w:tblPr>
        <w:tblStyle w:val="6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8"/>
        <w:gridCol w:w="6653"/>
        <w:gridCol w:w="918"/>
      </w:tblGrid>
      <w:tr w14:paraId="4CBE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77" w:type="dxa"/>
            <w:noWrap w:val="0"/>
            <w:vAlign w:val="center"/>
          </w:tcPr>
          <w:p w14:paraId="5E942D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38" w:type="dxa"/>
            <w:noWrap w:val="0"/>
            <w:vAlign w:val="center"/>
          </w:tcPr>
          <w:p w14:paraId="59C0DAF1">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评分项</w:t>
            </w:r>
          </w:p>
        </w:tc>
        <w:tc>
          <w:tcPr>
            <w:tcW w:w="6653" w:type="dxa"/>
            <w:noWrap w:val="0"/>
            <w:vAlign w:val="center"/>
          </w:tcPr>
          <w:p w14:paraId="4AC9DBC5">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评审依据及标准</w:t>
            </w:r>
          </w:p>
        </w:tc>
        <w:tc>
          <w:tcPr>
            <w:tcW w:w="918" w:type="dxa"/>
            <w:noWrap w:val="0"/>
            <w:vAlign w:val="center"/>
          </w:tcPr>
          <w:p w14:paraId="10810B1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23DF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459AFB6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38" w:type="dxa"/>
            <w:noWrap w:val="0"/>
            <w:vAlign w:val="center"/>
          </w:tcPr>
          <w:p w14:paraId="16A1FAC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企业</w:t>
            </w:r>
            <w:r>
              <w:rPr>
                <w:rFonts w:hint="eastAsia" w:ascii="仿宋" w:hAnsi="仿宋" w:eastAsia="仿宋" w:cs="仿宋"/>
                <w:color w:val="auto"/>
                <w:sz w:val="24"/>
                <w:szCs w:val="24"/>
                <w:highlight w:val="none"/>
                <w:lang w:eastAsia="zh-CN"/>
              </w:rPr>
              <w:t>业绩</w:t>
            </w:r>
          </w:p>
        </w:tc>
        <w:tc>
          <w:tcPr>
            <w:tcW w:w="6653" w:type="dxa"/>
            <w:noWrap w:val="0"/>
            <w:vAlign w:val="center"/>
          </w:tcPr>
          <w:p w14:paraId="7C3F2714">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5BC3B80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8" w:type="dxa"/>
            <w:noWrap w:val="0"/>
            <w:vAlign w:val="center"/>
          </w:tcPr>
          <w:p w14:paraId="77D3E01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5A16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6914F7D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38" w:type="dxa"/>
            <w:noWrap w:val="0"/>
            <w:vAlign w:val="center"/>
          </w:tcPr>
          <w:p w14:paraId="17EBE1B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53" w:type="dxa"/>
            <w:noWrap w:val="0"/>
            <w:vAlign w:val="center"/>
          </w:tcPr>
          <w:p w14:paraId="0B832DF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投标人拥有质量管理体系认证、环境管理体系认证、食品安全管理体系、职业健康管理体系认证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售后服务管理体系认证(五星)</w:t>
            </w:r>
            <w:r>
              <w:rPr>
                <w:rFonts w:hint="eastAsia" w:ascii="仿宋" w:hAnsi="仿宋" w:eastAsia="仿宋" w:cs="仿宋"/>
                <w:color w:val="auto"/>
                <w:sz w:val="24"/>
                <w:szCs w:val="24"/>
                <w:highlight w:val="none"/>
              </w:rPr>
              <w:t>等相关认证证书，每有一个得1分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8" w:type="dxa"/>
            <w:noWrap w:val="0"/>
            <w:vAlign w:val="center"/>
          </w:tcPr>
          <w:p w14:paraId="7806CA0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14C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77" w:type="dxa"/>
            <w:noWrap w:val="0"/>
            <w:vAlign w:val="center"/>
          </w:tcPr>
          <w:p w14:paraId="7AFBFF7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938" w:type="dxa"/>
            <w:noWrap w:val="0"/>
            <w:vAlign w:val="center"/>
          </w:tcPr>
          <w:p w14:paraId="66C40B59">
            <w:pPr>
              <w:widowControl/>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53" w:type="dxa"/>
            <w:noWrap w:val="0"/>
            <w:vAlign w:val="center"/>
          </w:tcPr>
          <w:p w14:paraId="061D6266">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有固定的专用储备仓库，评审专家根据提供的储备仓库面积、专用性</w:t>
            </w:r>
            <w:r>
              <w:rPr>
                <w:rFonts w:hint="eastAsia" w:ascii="仿宋" w:hAnsi="仿宋" w:eastAsia="仿宋" w:cs="仿宋"/>
                <w:color w:val="auto"/>
                <w:sz w:val="24"/>
                <w:szCs w:val="24"/>
                <w:highlight w:val="none"/>
                <w:lang w:eastAsia="zh-CN"/>
              </w:rPr>
              <w:t>、仓储硬件、安防设施、仓储管理制度与人员</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p w14:paraId="1DA7078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（提供仓储面积租赁合同或房产证复印件、仓库内照片等证明材料</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val="en-US" w:eastAsia="en-US"/>
              </w:rPr>
              <w:t>投标人</w:t>
            </w:r>
            <w:r>
              <w:rPr>
                <w:rFonts w:hint="eastAsia" w:ascii="仿宋" w:hAnsi="仿宋" w:eastAsia="仿宋" w:cs="仿宋"/>
                <w:color w:val="auto"/>
                <w:sz w:val="24"/>
                <w:szCs w:val="24"/>
                <w:highlight w:val="none"/>
              </w:rPr>
              <w:t>公章）。</w:t>
            </w:r>
          </w:p>
        </w:tc>
        <w:tc>
          <w:tcPr>
            <w:tcW w:w="918" w:type="dxa"/>
            <w:noWrap w:val="0"/>
            <w:vAlign w:val="center"/>
          </w:tcPr>
          <w:p w14:paraId="7890B043">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w:t>
            </w:r>
            <w:r>
              <w:rPr>
                <w:rFonts w:hint="eastAsia" w:ascii="仿宋" w:hAnsi="仿宋" w:eastAsia="仿宋" w:cs="仿宋"/>
                <w:color w:val="auto"/>
                <w:sz w:val="24"/>
                <w:szCs w:val="24"/>
                <w:highlight w:val="none"/>
                <w:lang w:val="en-US" w:eastAsia="zh-CN"/>
              </w:rPr>
              <w:t>分</w:t>
            </w:r>
          </w:p>
        </w:tc>
      </w:tr>
      <w:tr w14:paraId="625D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5841D25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38" w:type="dxa"/>
            <w:noWrap w:val="0"/>
            <w:vAlign w:val="center"/>
          </w:tcPr>
          <w:p w14:paraId="7E60F492">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53" w:type="dxa"/>
            <w:noWrap w:val="0"/>
            <w:vAlign w:val="center"/>
          </w:tcPr>
          <w:p w14:paraId="6FF6A7B9">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投标人自有或租赁</w:t>
            </w:r>
            <w:r>
              <w:rPr>
                <w:rFonts w:hint="eastAsia" w:ascii="仿宋" w:hAnsi="仿宋" w:eastAsia="仿宋" w:cs="仿宋"/>
                <w:color w:val="auto"/>
                <w:sz w:val="24"/>
                <w:szCs w:val="24"/>
                <w:highlight w:val="none"/>
              </w:rPr>
              <w:t>年检合格的厢式配送车辆，每</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1辆</w:t>
            </w:r>
            <w:r>
              <w:rPr>
                <w:rFonts w:hint="eastAsia" w:ascii="仿宋" w:hAnsi="仿宋" w:eastAsia="仿宋" w:cs="仿宋"/>
                <w:color w:val="auto"/>
                <w:sz w:val="24"/>
                <w:szCs w:val="24"/>
                <w:highlight w:val="none"/>
                <w:lang w:val="en-US" w:eastAsia="zh-CN"/>
              </w:rPr>
              <w:t>得1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8" w:type="dxa"/>
            <w:noWrap w:val="0"/>
            <w:vAlign w:val="center"/>
          </w:tcPr>
          <w:p w14:paraId="16CCA380">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lang w:val="en-US" w:eastAsia="zh-CN"/>
              </w:rPr>
              <w:t>分</w:t>
            </w:r>
          </w:p>
        </w:tc>
      </w:tr>
      <w:tr w14:paraId="5824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42A5543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938" w:type="dxa"/>
            <w:vMerge w:val="restart"/>
            <w:noWrap w:val="0"/>
            <w:vAlign w:val="center"/>
          </w:tcPr>
          <w:p w14:paraId="6E991B7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53" w:type="dxa"/>
            <w:noWrap w:val="0"/>
            <w:vAlign w:val="center"/>
          </w:tcPr>
          <w:p w14:paraId="1A38A0F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根据小卖部配送特点</w:t>
            </w:r>
            <w:r>
              <w:rPr>
                <w:rFonts w:hint="eastAsia" w:ascii="仿宋" w:hAnsi="仿宋" w:eastAsia="仿宋" w:cs="仿宋"/>
                <w:color w:val="auto"/>
                <w:sz w:val="24"/>
                <w:szCs w:val="24"/>
                <w:highlight w:val="none"/>
                <w:lang w:val="en-US" w:eastAsia="zh-CN"/>
              </w:rPr>
              <w:t>及投标人自身的相应能力</w:t>
            </w:r>
            <w:r>
              <w:rPr>
                <w:rFonts w:hint="eastAsia" w:ascii="仿宋" w:hAnsi="仿宋" w:eastAsia="仿宋" w:cs="仿宋"/>
                <w:color w:val="auto"/>
                <w:sz w:val="24"/>
                <w:szCs w:val="24"/>
                <w:highlight w:val="none"/>
              </w:rPr>
              <w:t>提出针对性配送方案，</w:t>
            </w:r>
            <w:r>
              <w:rPr>
                <w:rFonts w:hint="eastAsia" w:ascii="仿宋" w:hAnsi="仿宋" w:eastAsia="仿宋" w:cs="仿宋"/>
                <w:color w:val="auto"/>
                <w:sz w:val="24"/>
                <w:szCs w:val="24"/>
                <w:highlight w:val="none"/>
                <w:lang w:val="en-US" w:eastAsia="zh-CN"/>
              </w:rPr>
              <w:t>专家根据</w:t>
            </w:r>
            <w:r>
              <w:rPr>
                <w:rFonts w:hint="eastAsia" w:ascii="仿宋" w:hAnsi="仿宋" w:eastAsia="仿宋" w:cs="仿宋"/>
                <w:color w:val="auto"/>
                <w:sz w:val="24"/>
                <w:szCs w:val="24"/>
                <w:highlight w:val="none"/>
              </w:rPr>
              <w:t>供货保证措施</w:t>
            </w:r>
            <w:r>
              <w:rPr>
                <w:rFonts w:hint="eastAsia" w:ascii="仿宋" w:hAnsi="仿宋" w:eastAsia="仿宋" w:cs="仿宋"/>
                <w:color w:val="auto"/>
                <w:sz w:val="24"/>
                <w:szCs w:val="24"/>
                <w:highlight w:val="none"/>
                <w:lang w:val="en-US" w:eastAsia="zh-CN"/>
              </w:rPr>
              <w:t>进行打分，包含但不限于</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val="en-US" w:eastAsia="zh-CN"/>
              </w:rPr>
              <w:t>该方案的针对性、供货及时性与应急响应、可操作性与保障措施，由评审专家综合打分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058E349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1360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027EB45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1EB6501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21CA71C5">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投标人提供退换货</w:t>
            </w:r>
            <w:r>
              <w:rPr>
                <w:rFonts w:hint="eastAsia" w:ascii="仿宋" w:hAnsi="仿宋" w:eastAsia="仿宋" w:cs="仿宋"/>
                <w:color w:val="auto"/>
                <w:sz w:val="24"/>
                <w:szCs w:val="24"/>
                <w:highlight w:val="none"/>
                <w:lang w:val="en-US" w:eastAsia="zh-CN"/>
              </w:rPr>
              <w:t>机制</w:t>
            </w:r>
            <w:r>
              <w:rPr>
                <w:rFonts w:hint="eastAsia" w:ascii="仿宋" w:hAnsi="仿宋" w:eastAsia="仿宋" w:cs="仿宋"/>
                <w:color w:val="auto"/>
                <w:sz w:val="24"/>
                <w:szCs w:val="24"/>
                <w:highlight w:val="none"/>
              </w:rPr>
              <w:t>服务方案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专家根据服务方案进行打分，包含但不限于响应时效、</w:t>
            </w:r>
            <w:r>
              <w:rPr>
                <w:rFonts w:hint="eastAsia" w:ascii="仿宋" w:hAnsi="仿宋" w:eastAsia="仿宋" w:cs="仿宋"/>
                <w:color w:val="auto"/>
                <w:sz w:val="24"/>
                <w:szCs w:val="24"/>
                <w:highlight w:val="none"/>
                <w:lang w:eastAsia="zh-CN"/>
              </w:rPr>
              <w:t>流程与渠道、物流与费用、争议与验收、应急与兜底、人员与管理</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2C796627">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C99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68CD6B1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4C191B5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2A657A0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投标人提供售后服务</w:t>
            </w:r>
            <w:r>
              <w:rPr>
                <w:rFonts w:hint="eastAsia" w:ascii="仿宋" w:hAnsi="仿宋" w:eastAsia="仿宋" w:cs="仿宋"/>
                <w:color w:val="auto"/>
                <w:sz w:val="24"/>
                <w:szCs w:val="24"/>
                <w:highlight w:val="none"/>
                <w:lang w:val="en-US" w:eastAsia="zh-CN"/>
              </w:rPr>
              <w:t>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w:t>
            </w:r>
            <w:r>
              <w:rPr>
                <w:rFonts w:hint="eastAsia" w:ascii="仿宋" w:hAnsi="仿宋" w:eastAsia="仿宋" w:cs="仿宋"/>
                <w:color w:val="auto"/>
                <w:sz w:val="24"/>
                <w:szCs w:val="24"/>
                <w:highlight w:val="none"/>
                <w:lang w:eastAsia="zh-CN"/>
              </w:rPr>
              <w:t>体系与时效、故障与应急、备件保障、培训方案、</w:t>
            </w:r>
            <w:r>
              <w:rPr>
                <w:rFonts w:hint="eastAsia" w:ascii="仿宋" w:hAnsi="仿宋" w:eastAsia="仿宋" w:cs="仿宋"/>
                <w:color w:val="auto"/>
                <w:sz w:val="24"/>
                <w:szCs w:val="24"/>
                <w:highlight w:val="none"/>
                <w:lang w:val="en-US" w:eastAsia="zh-CN"/>
              </w:rPr>
              <w:t>团队本地化、</w:t>
            </w:r>
            <w:r>
              <w:rPr>
                <w:rFonts w:hint="eastAsia" w:ascii="仿宋" w:hAnsi="仿宋" w:eastAsia="仿宋" w:cs="仿宋"/>
                <w:color w:val="auto"/>
                <w:sz w:val="24"/>
                <w:szCs w:val="24"/>
                <w:highlight w:val="none"/>
                <w:lang w:eastAsia="zh-CN"/>
              </w:rPr>
              <w:t>质保外与增值</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4455102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BC7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049FDC1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6A8FEB4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3E38D787">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投标人提供实惠促销活动等措施，</w:t>
            </w:r>
            <w:r>
              <w:rPr>
                <w:rFonts w:hint="eastAsia" w:ascii="仿宋" w:hAnsi="仿宋" w:eastAsia="仿宋" w:cs="仿宋"/>
                <w:color w:val="auto"/>
                <w:sz w:val="24"/>
                <w:szCs w:val="24"/>
                <w:highlight w:val="none"/>
                <w:lang w:val="en-US" w:eastAsia="zh-CN"/>
              </w:rPr>
              <w:t>专家根据提供的措施方案进行打分，包含但不限于</w:t>
            </w:r>
            <w:r>
              <w:rPr>
                <w:rFonts w:hint="eastAsia" w:ascii="仿宋" w:hAnsi="仿宋" w:eastAsia="仿宋" w:cs="仿宋"/>
                <w:color w:val="auto"/>
                <w:sz w:val="24"/>
                <w:szCs w:val="24"/>
                <w:highlight w:val="none"/>
                <w:lang w:eastAsia="zh-CN"/>
              </w:rPr>
              <w:t>价格优惠幅度、优惠覆盖范围、活动频次、附加增值服务、活动落地与兑现保障</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61844E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09CF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jc w:val="center"/>
        </w:trPr>
        <w:tc>
          <w:tcPr>
            <w:tcW w:w="777" w:type="dxa"/>
            <w:vMerge w:val="restart"/>
            <w:noWrap w:val="0"/>
            <w:vAlign w:val="center"/>
          </w:tcPr>
          <w:p w14:paraId="678DB44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938" w:type="dxa"/>
            <w:vMerge w:val="restart"/>
            <w:shd w:val="clear" w:color="auto" w:fill="auto"/>
            <w:noWrap w:val="0"/>
            <w:vAlign w:val="center"/>
          </w:tcPr>
          <w:p w14:paraId="3BEB6884">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产品的质量及安全保证</w:t>
            </w:r>
          </w:p>
        </w:tc>
        <w:tc>
          <w:tcPr>
            <w:tcW w:w="6653" w:type="dxa"/>
            <w:shd w:val="clear" w:color="auto" w:fill="auto"/>
            <w:noWrap w:val="0"/>
            <w:vAlign w:val="center"/>
          </w:tcPr>
          <w:p w14:paraId="4AF74A0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如遇食品质量</w:t>
            </w:r>
            <w:r>
              <w:rPr>
                <w:rFonts w:hint="eastAsia" w:ascii="仿宋" w:hAnsi="仿宋" w:eastAsia="仿宋" w:cs="仿宋"/>
                <w:color w:val="auto"/>
                <w:sz w:val="24"/>
                <w:szCs w:val="24"/>
                <w:highlight w:val="none"/>
                <w:lang w:val="en-US" w:eastAsia="zh-CN"/>
              </w:rPr>
              <w:t>安全</w:t>
            </w:r>
            <w:r>
              <w:rPr>
                <w:rFonts w:hint="eastAsia" w:ascii="仿宋" w:hAnsi="仿宋" w:eastAsia="仿宋" w:cs="仿宋"/>
                <w:color w:val="auto"/>
                <w:sz w:val="24"/>
                <w:szCs w:val="24"/>
                <w:highlight w:val="none"/>
                <w:lang w:eastAsia="zh-CN"/>
              </w:rPr>
              <w:t>问题</w:t>
            </w:r>
            <w:r>
              <w:rPr>
                <w:rFonts w:hint="eastAsia" w:ascii="仿宋" w:hAnsi="仿宋" w:eastAsia="仿宋" w:cs="仿宋"/>
                <w:color w:val="auto"/>
                <w:sz w:val="24"/>
                <w:szCs w:val="24"/>
                <w:highlight w:val="none"/>
                <w:lang w:val="en-US" w:eastAsia="zh-CN"/>
              </w:rPr>
              <w:t>导致不良后果的</w:t>
            </w:r>
            <w:r>
              <w:rPr>
                <w:rFonts w:hint="eastAsia" w:ascii="仿宋" w:hAnsi="仿宋" w:eastAsia="仿宋" w:cs="仿宋"/>
                <w:color w:val="auto"/>
                <w:sz w:val="24"/>
                <w:szCs w:val="24"/>
                <w:highlight w:val="none"/>
                <w:lang w:eastAsia="zh-CN"/>
              </w:rPr>
              <w:t>，投标人有详细、具体应急措施承诺</w:t>
            </w:r>
            <w:r>
              <w:rPr>
                <w:rFonts w:hint="eastAsia" w:ascii="仿宋" w:hAnsi="仿宋" w:eastAsia="仿宋" w:cs="仿宋"/>
                <w:color w:val="auto"/>
                <w:sz w:val="24"/>
                <w:szCs w:val="24"/>
                <w:highlight w:val="none"/>
                <w:lang w:val="en-US" w:eastAsia="zh-CN"/>
              </w:rPr>
              <w:t>的，由评审专家综合打分，包含但不限于：应急组织架构与响应时效、问题产品控制与追溯机制、人员救治与医疗联动方案、现场保护与调查配合机制、善后赔偿与责任承担承诺、应急演练与日常预防培训等方面。（本项分值设置为5,4,3,2,1,0.5,0分）</w:t>
            </w:r>
          </w:p>
        </w:tc>
        <w:tc>
          <w:tcPr>
            <w:tcW w:w="918" w:type="dxa"/>
            <w:shd w:val="clear" w:color="auto" w:fill="auto"/>
            <w:noWrap w:val="0"/>
            <w:vAlign w:val="center"/>
          </w:tcPr>
          <w:p w14:paraId="16E5F0B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0805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064C08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011FCA0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6B926584">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小卖部货物的保存、运输各环节的质量保证，由评审专家综合打分，包含但不限于：货源与验收、仓储与分区、效期与流转、运输与装卸、温控与特管、巡查与处置等方面。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shd w:val="clear" w:color="auto" w:fill="auto"/>
            <w:noWrap w:val="0"/>
            <w:vAlign w:val="center"/>
          </w:tcPr>
          <w:p w14:paraId="2AE3E5A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7A09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7EF955F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938" w:type="dxa"/>
            <w:vMerge w:val="continue"/>
            <w:noWrap w:val="0"/>
            <w:vAlign w:val="center"/>
          </w:tcPr>
          <w:p w14:paraId="5ABFCAE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shd w:val="clear" w:color="auto" w:fill="auto"/>
            <w:noWrap w:val="0"/>
            <w:vAlign w:val="center"/>
          </w:tcPr>
          <w:p w14:paraId="5B0D183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小卖部货物的品牌、包装的质量保证，由评审专家综合打分，包含但不限于：品牌与溯源、包装与外观、标签与合规、材质与安全、处理机制等方面。（本项分值设置为5,4,3,2,1,0.5,0分）</w:t>
            </w:r>
          </w:p>
        </w:tc>
        <w:tc>
          <w:tcPr>
            <w:tcW w:w="918" w:type="dxa"/>
            <w:shd w:val="clear" w:color="auto" w:fill="auto"/>
            <w:noWrap w:val="0"/>
            <w:vAlign w:val="center"/>
          </w:tcPr>
          <w:p w14:paraId="4386849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0A2F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6E2443F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38" w:type="dxa"/>
            <w:noWrap w:val="0"/>
            <w:vAlign w:val="center"/>
          </w:tcPr>
          <w:p w14:paraId="64923A9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食品安全责任险</w:t>
            </w:r>
          </w:p>
        </w:tc>
        <w:tc>
          <w:tcPr>
            <w:tcW w:w="6653" w:type="dxa"/>
            <w:noWrap w:val="0"/>
            <w:vAlign w:val="center"/>
          </w:tcPr>
          <w:p w14:paraId="61CB626E">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w:t>
            </w:r>
            <w:r>
              <w:rPr>
                <w:rFonts w:hint="eastAsia" w:ascii="仿宋" w:hAnsi="仿宋" w:eastAsia="仿宋" w:cs="仿宋"/>
                <w:color w:val="auto"/>
                <w:sz w:val="24"/>
                <w:szCs w:val="24"/>
                <w:highlight w:val="none"/>
                <w:lang w:val="en-US" w:eastAsia="zh-CN"/>
              </w:rPr>
              <w:t>高低，由评审专家综合打分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包含但不限于：保额绝对值、保障期限、理赔额度、材料规范、实力匹配等方面。（本项分值设置为5,4,3,2,1,0.5,0分）</w:t>
            </w:r>
          </w:p>
        </w:tc>
        <w:tc>
          <w:tcPr>
            <w:tcW w:w="918" w:type="dxa"/>
            <w:noWrap w:val="0"/>
            <w:vAlign w:val="center"/>
          </w:tcPr>
          <w:p w14:paraId="6CE6977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230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53FD8BC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38" w:type="dxa"/>
            <w:noWrap w:val="0"/>
            <w:vAlign w:val="center"/>
          </w:tcPr>
          <w:p w14:paraId="36736C2F">
            <w:pPr>
              <w:widowControl/>
              <w:snapToGrid w:val="0"/>
              <w:spacing w:line="240" w:lineRule="auto"/>
              <w:ind w:left="0" w:leftChars="0" w:right="0" w:rightChars="0" w:firstLine="0" w:firstLineChars="0"/>
              <w:jc w:val="left"/>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增值服务方案</w:t>
            </w:r>
          </w:p>
        </w:tc>
        <w:tc>
          <w:tcPr>
            <w:tcW w:w="6653" w:type="dxa"/>
            <w:noWrap w:val="0"/>
            <w:vAlign w:val="center"/>
          </w:tcPr>
          <w:p w14:paraId="4C85BDD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根据投标</w:t>
            </w:r>
            <w:r>
              <w:rPr>
                <w:rFonts w:hint="eastAsia" w:ascii="仿宋" w:hAnsi="仿宋" w:eastAsia="仿宋" w:cs="仿宋"/>
                <w:color w:val="auto"/>
                <w:spacing w:val="-10"/>
                <w:sz w:val="24"/>
                <w:szCs w:val="24"/>
                <w:highlight w:val="none"/>
                <w:lang w:val="en-US" w:eastAsia="en-US" w:bidi="ar-SA"/>
              </w:rPr>
              <w:t>人</w:t>
            </w:r>
            <w:r>
              <w:rPr>
                <w:rFonts w:hint="eastAsia" w:ascii="仿宋" w:hAnsi="仿宋" w:eastAsia="仿宋" w:cs="仿宋"/>
                <w:color w:val="auto"/>
                <w:spacing w:val="-10"/>
                <w:sz w:val="24"/>
                <w:szCs w:val="24"/>
                <w:highlight w:val="none"/>
                <w:lang w:bidi="ar-SA"/>
              </w:rPr>
              <w:t>提供的增值服务方案，</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iCs/>
                <w:color w:val="auto"/>
                <w:sz w:val="24"/>
                <w:szCs w:val="24"/>
                <w:highlight w:val="none"/>
              </w:rPr>
              <w:t>，包括但不限于应急物资储备</w:t>
            </w:r>
            <w:r>
              <w:rPr>
                <w:rFonts w:hint="eastAsia" w:ascii="仿宋" w:hAnsi="仿宋" w:eastAsia="仿宋" w:cs="仿宋"/>
                <w:iCs/>
                <w:color w:val="auto"/>
                <w:sz w:val="24"/>
                <w:szCs w:val="24"/>
                <w:highlight w:val="none"/>
                <w:lang w:eastAsia="zh-CN"/>
              </w:rPr>
              <w:t>、节日特色活动策划、</w:t>
            </w:r>
            <w:r>
              <w:rPr>
                <w:rFonts w:hint="eastAsia" w:ascii="仿宋" w:hAnsi="仿宋" w:eastAsia="仿宋" w:cs="仿宋"/>
                <w:iCs/>
                <w:color w:val="auto"/>
                <w:sz w:val="24"/>
                <w:szCs w:val="24"/>
                <w:highlight w:val="none"/>
                <w:lang w:val="en-US" w:eastAsia="zh-CN"/>
              </w:rPr>
              <w:t>团购优惠与送货服务等方面。</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本项分值设置</w:t>
            </w:r>
            <w:r>
              <w:rPr>
                <w:rFonts w:hint="eastAsia" w:ascii="仿宋" w:hAnsi="仿宋" w:eastAsia="仿宋" w:cs="仿宋"/>
                <w:color w:val="auto"/>
                <w:sz w:val="24"/>
                <w:szCs w:val="24"/>
                <w:highlight w:val="none"/>
                <w:lang w:val="en-US" w:eastAsia="zh-CN"/>
              </w:rPr>
              <w:t>为3,2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8" w:type="dxa"/>
            <w:noWrap w:val="0"/>
            <w:vAlign w:val="center"/>
          </w:tcPr>
          <w:p w14:paraId="60F834D6">
            <w:pPr>
              <w:snapToGrid w:val="0"/>
              <w:spacing w:line="240" w:lineRule="auto"/>
              <w:ind w:left="0" w:leftChars="0" w:right="0" w:rightChars="0" w:firstLine="0" w:firstLineChars="0"/>
              <w:jc w:val="center"/>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bl>
    <w:p w14:paraId="123DE6C9">
      <w:pPr>
        <w:pStyle w:val="24"/>
        <w:shd w:val="clear" w:color="auto" w:fill="auto"/>
        <w:ind w:left="0" w:leftChars="0" w:firstLine="0" w:firstLineChars="0"/>
        <w:rPr>
          <w:rFonts w:hint="eastAsia" w:ascii="仿宋" w:hAnsi="仿宋" w:eastAsia="仿宋" w:cs="仿宋"/>
          <w:b/>
          <w:bCs/>
          <w:iCs/>
          <w:color w:val="auto"/>
          <w:sz w:val="24"/>
          <w:highlight w:val="none"/>
          <w:bdr w:val="single" w:color="000000" w:sz="4" w:space="0"/>
          <w:lang w:eastAsia="zh-CN" w:bidi="ar-SA"/>
        </w:rPr>
      </w:pPr>
    </w:p>
    <w:p w14:paraId="6215835A">
      <w:pPr>
        <w:pStyle w:val="24"/>
        <w:shd w:val="clear" w:color="auto" w:fill="auto"/>
        <w:ind w:left="0" w:leftChars="0" w:firstLine="0" w:firstLineChars="0"/>
        <w:rPr>
          <w:rFonts w:hint="eastAsia" w:ascii="仿宋" w:hAnsi="仿宋" w:eastAsia="仿宋" w:cs="仿宋"/>
          <w:color w:val="auto"/>
          <w:highlight w:val="none"/>
          <w:lang w:val="en-US" w:eastAsia="zh-CN"/>
        </w:rPr>
      </w:pPr>
      <w:r>
        <w:rPr>
          <w:rFonts w:hint="eastAsia" w:ascii="仿宋" w:hAnsi="仿宋" w:eastAsia="仿宋" w:cs="仿宋"/>
          <w:b/>
          <w:bCs/>
          <w:iCs/>
          <w:color w:val="auto"/>
          <w:sz w:val="24"/>
          <w:highlight w:val="none"/>
          <w:bdr w:val="single" w:color="000000" w:sz="4" w:space="0"/>
          <w:lang w:eastAsia="zh-CN" w:bidi="ar-SA"/>
        </w:rPr>
        <w:t>标项</w:t>
      </w:r>
      <w:r>
        <w:rPr>
          <w:rFonts w:hint="eastAsia" w:ascii="仿宋" w:hAnsi="仿宋" w:eastAsia="仿宋" w:cs="仿宋"/>
          <w:b/>
          <w:bCs/>
          <w:iCs/>
          <w:color w:val="auto"/>
          <w:sz w:val="24"/>
          <w:highlight w:val="none"/>
          <w:bdr w:val="single" w:color="000000" w:sz="4" w:space="0"/>
          <w:lang w:val="en-US" w:eastAsia="zh-CN" w:bidi="ar-SA"/>
        </w:rPr>
        <w:t>二</w:t>
      </w:r>
    </w:p>
    <w:tbl>
      <w:tblPr>
        <w:tblStyle w:val="66"/>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982"/>
        <w:gridCol w:w="6676"/>
        <w:gridCol w:w="913"/>
      </w:tblGrid>
      <w:tr w14:paraId="3C7E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5" w:type="dxa"/>
            <w:noWrap w:val="0"/>
            <w:vAlign w:val="center"/>
          </w:tcPr>
          <w:p w14:paraId="0378383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982" w:type="dxa"/>
            <w:noWrap w:val="0"/>
            <w:vAlign w:val="center"/>
          </w:tcPr>
          <w:p w14:paraId="376C6E7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评审项目</w:t>
            </w:r>
          </w:p>
        </w:tc>
        <w:tc>
          <w:tcPr>
            <w:tcW w:w="6676" w:type="dxa"/>
            <w:noWrap w:val="0"/>
            <w:vAlign w:val="center"/>
          </w:tcPr>
          <w:p w14:paraId="4CCD1FF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评分内容及标准</w:t>
            </w:r>
          </w:p>
        </w:tc>
        <w:tc>
          <w:tcPr>
            <w:tcW w:w="913" w:type="dxa"/>
            <w:noWrap w:val="0"/>
            <w:vAlign w:val="center"/>
          </w:tcPr>
          <w:p w14:paraId="243BF57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0A34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05" w:type="dxa"/>
            <w:noWrap w:val="0"/>
            <w:vAlign w:val="center"/>
          </w:tcPr>
          <w:p w14:paraId="31B11D7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982" w:type="dxa"/>
            <w:noWrap w:val="0"/>
            <w:vAlign w:val="center"/>
          </w:tcPr>
          <w:p w14:paraId="481A19D2">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企业业绩</w:t>
            </w:r>
          </w:p>
        </w:tc>
        <w:tc>
          <w:tcPr>
            <w:tcW w:w="6676" w:type="dxa"/>
            <w:noWrap w:val="0"/>
            <w:vAlign w:val="center"/>
          </w:tcPr>
          <w:p w14:paraId="05E5870E">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p>
          <w:p w14:paraId="1F335C73">
            <w:pPr>
              <w:pageBreakBefore w:val="0"/>
              <w:shd w:val="clear" w:color="auto" w:fill="auto"/>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注：1.每个案例提供合同和验收报告复印件，并加盖投标人公章。</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投标产品为省级以上主管部门认定的首台套产品，自纳入《省推广应用指导目录》起三年内参加政府采购活动，视同已具备相应销售业绩，业绩分为满分。</w:t>
            </w:r>
          </w:p>
        </w:tc>
        <w:tc>
          <w:tcPr>
            <w:tcW w:w="913" w:type="dxa"/>
            <w:noWrap w:val="0"/>
            <w:vAlign w:val="center"/>
          </w:tcPr>
          <w:p w14:paraId="1DEFE1D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2819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0A462EE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982" w:type="dxa"/>
            <w:noWrap w:val="0"/>
            <w:vAlign w:val="center"/>
          </w:tcPr>
          <w:p w14:paraId="79E4BB6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认证</w:t>
            </w:r>
          </w:p>
        </w:tc>
        <w:tc>
          <w:tcPr>
            <w:tcW w:w="6676" w:type="dxa"/>
            <w:noWrap w:val="0"/>
            <w:vAlign w:val="center"/>
          </w:tcPr>
          <w:p w14:paraId="7E38CA42">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投标人拥有质量管理体系认证、环境管理体系认证、食品安全管理体系、职业健康管理体系认证等相关认证证书，每有一个得1分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提供证书原件扫描件或复印件、全国认证认可公共服务平台http://www.cnca.gov.cn/的查询截图并加盖投标人公章，证明材料不齐全不得分</w:t>
            </w:r>
            <w:r>
              <w:rPr>
                <w:rFonts w:hint="eastAsia" w:ascii="仿宋" w:hAnsi="仿宋" w:eastAsia="仿宋" w:cs="仿宋"/>
                <w:color w:val="auto"/>
                <w:sz w:val="24"/>
                <w:szCs w:val="24"/>
                <w:highlight w:val="none"/>
                <w:lang w:eastAsia="zh-CN"/>
              </w:rPr>
              <w:t>。</w:t>
            </w:r>
          </w:p>
        </w:tc>
        <w:tc>
          <w:tcPr>
            <w:tcW w:w="913" w:type="dxa"/>
            <w:noWrap w:val="0"/>
            <w:vAlign w:val="center"/>
          </w:tcPr>
          <w:p w14:paraId="4E132F3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r>
      <w:tr w14:paraId="0560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6CBDA29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982" w:type="dxa"/>
            <w:noWrap w:val="0"/>
            <w:vAlign w:val="center"/>
          </w:tcPr>
          <w:p w14:paraId="6B818FB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76" w:type="dxa"/>
            <w:noWrap w:val="0"/>
            <w:vAlign w:val="center"/>
          </w:tcPr>
          <w:p w14:paraId="33E86CDE">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投标人有固定的专用储备仓库，评审专家根据提供的储备仓库面积、专用性</w:t>
            </w:r>
            <w:r>
              <w:rPr>
                <w:rFonts w:hint="eastAsia" w:ascii="仿宋" w:hAnsi="仿宋" w:eastAsia="仿宋" w:cs="仿宋"/>
                <w:color w:val="auto"/>
                <w:sz w:val="24"/>
                <w:szCs w:val="24"/>
                <w:highlight w:val="none"/>
                <w:lang w:eastAsia="zh-CN"/>
              </w:rPr>
              <w:t>、仓储硬件、安防设施、仓储管理制度与人员</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综合</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需</w:t>
            </w:r>
            <w:r>
              <w:rPr>
                <w:rFonts w:hint="eastAsia" w:ascii="仿宋" w:hAnsi="仿宋" w:eastAsia="仿宋" w:cs="仿宋"/>
                <w:color w:val="auto"/>
                <w:sz w:val="24"/>
                <w:szCs w:val="24"/>
                <w:highlight w:val="none"/>
              </w:rPr>
              <w:t>提供仓储面积租赁合同或房产证复印件、仓库内照片等证明材料复印件加盖投标人公章。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51B3289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98D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73094E1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82" w:type="dxa"/>
            <w:noWrap w:val="0"/>
            <w:vAlign w:val="center"/>
          </w:tcPr>
          <w:p w14:paraId="6A83CF0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专业设备</w:t>
            </w:r>
          </w:p>
        </w:tc>
        <w:tc>
          <w:tcPr>
            <w:tcW w:w="6676" w:type="dxa"/>
            <w:noWrap w:val="0"/>
            <w:vAlign w:val="center"/>
          </w:tcPr>
          <w:p w14:paraId="022AA6EC">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投标人有配备专业检测设备设施，如食品安全检测箱、食品安全快速检测仪、农药残留检测仪等，</w:t>
            </w:r>
            <w:r>
              <w:rPr>
                <w:rFonts w:hint="eastAsia" w:ascii="仿宋" w:hAnsi="仿宋" w:eastAsia="仿宋" w:cs="仿宋"/>
                <w:color w:val="auto"/>
                <w:sz w:val="24"/>
                <w:szCs w:val="24"/>
                <w:highlight w:val="none"/>
                <w:lang w:val="en-US" w:eastAsia="zh-CN"/>
              </w:rPr>
              <w:t>每有1</w:t>
            </w:r>
            <w:r>
              <w:rPr>
                <w:rFonts w:hint="eastAsia" w:ascii="仿宋" w:hAnsi="仿宋" w:eastAsia="仿宋" w:cs="仿宋"/>
                <w:color w:val="auto"/>
                <w:sz w:val="24"/>
                <w:szCs w:val="24"/>
                <w:highlight w:val="none"/>
                <w:lang w:eastAsia="zh-CN"/>
              </w:rPr>
              <w:t>个</w:t>
            </w:r>
            <w:r>
              <w:rPr>
                <w:rFonts w:hint="eastAsia" w:ascii="仿宋" w:hAnsi="仿宋" w:eastAsia="仿宋" w:cs="仿宋"/>
                <w:color w:val="auto"/>
                <w:sz w:val="24"/>
                <w:szCs w:val="24"/>
                <w:highlight w:val="none"/>
              </w:rPr>
              <w:t>得1分，满分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分。（需提供相关证明文件包括照片及购买发票等凭证复印件加盖投标人公章。未提供不得分。）</w:t>
            </w:r>
          </w:p>
        </w:tc>
        <w:tc>
          <w:tcPr>
            <w:tcW w:w="913" w:type="dxa"/>
            <w:noWrap w:val="0"/>
            <w:vAlign w:val="center"/>
          </w:tcPr>
          <w:p w14:paraId="52F2647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3分</w:t>
            </w:r>
          </w:p>
        </w:tc>
      </w:tr>
      <w:tr w14:paraId="11FC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3F0EAA3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982" w:type="dxa"/>
            <w:noWrap w:val="0"/>
            <w:vAlign w:val="center"/>
          </w:tcPr>
          <w:p w14:paraId="4ECF156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配送车辆</w:t>
            </w:r>
          </w:p>
        </w:tc>
        <w:tc>
          <w:tcPr>
            <w:tcW w:w="6676" w:type="dxa"/>
            <w:shd w:val="clear" w:color="auto" w:fill="auto"/>
            <w:noWrap w:val="0"/>
            <w:vAlign w:val="center"/>
          </w:tcPr>
          <w:p w14:paraId="6762BC82">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配备符合配送要求的专用配送运输车辆（例如：冷藏车、保温车等）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每辆得1分，</w:t>
            </w:r>
            <w:r>
              <w:rPr>
                <w:rFonts w:hint="eastAsia" w:ascii="仿宋" w:hAnsi="仿宋" w:eastAsia="仿宋" w:cs="仿宋"/>
                <w:color w:val="auto"/>
                <w:sz w:val="24"/>
                <w:szCs w:val="24"/>
                <w:highlight w:val="none"/>
                <w:lang w:eastAsia="zh-CN"/>
              </w:rPr>
              <w:t>满分</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3" w:type="dxa"/>
            <w:shd w:val="clear" w:color="auto" w:fill="auto"/>
            <w:noWrap w:val="0"/>
            <w:vAlign w:val="center"/>
          </w:tcPr>
          <w:p w14:paraId="5E18BDA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3分</w:t>
            </w:r>
          </w:p>
        </w:tc>
      </w:tr>
      <w:tr w14:paraId="2AF0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79A8E21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p>
        </w:tc>
        <w:tc>
          <w:tcPr>
            <w:tcW w:w="982" w:type="dxa"/>
            <w:noWrap w:val="0"/>
            <w:vAlign w:val="center"/>
          </w:tcPr>
          <w:p w14:paraId="61A998F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企业管理</w:t>
            </w:r>
          </w:p>
        </w:tc>
        <w:tc>
          <w:tcPr>
            <w:tcW w:w="6676" w:type="dxa"/>
            <w:noWrap w:val="0"/>
            <w:vAlign w:val="center"/>
          </w:tcPr>
          <w:p w14:paraId="56DA20F3">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投标人《食品质量控制管理制度》、《食品采购制度》、《食品中毒应急预案》、《产品召回制度》、《岗位职责》等</w:t>
            </w:r>
            <w:r>
              <w:rPr>
                <w:rFonts w:hint="eastAsia" w:ascii="仿宋" w:hAnsi="仿宋" w:eastAsia="仿宋" w:cs="仿宋"/>
                <w:color w:val="auto"/>
                <w:sz w:val="24"/>
                <w:szCs w:val="24"/>
                <w:highlight w:val="none"/>
                <w:lang w:eastAsia="zh-CN"/>
              </w:rPr>
              <w:t>类似内控</w:t>
            </w:r>
            <w:r>
              <w:rPr>
                <w:rFonts w:hint="eastAsia" w:ascii="仿宋" w:hAnsi="仿宋" w:eastAsia="仿宋" w:cs="仿宋"/>
                <w:color w:val="auto"/>
                <w:sz w:val="24"/>
                <w:szCs w:val="24"/>
                <w:highlight w:val="none"/>
              </w:rPr>
              <w:t>制度齐全，切合企业实际，并上墙公示，</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38EB29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1BC4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705" w:type="dxa"/>
            <w:vMerge w:val="restart"/>
            <w:noWrap w:val="0"/>
            <w:vAlign w:val="center"/>
          </w:tcPr>
          <w:p w14:paraId="5D65A95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82" w:type="dxa"/>
            <w:vMerge w:val="restart"/>
            <w:noWrap w:val="0"/>
            <w:vAlign w:val="center"/>
          </w:tcPr>
          <w:p w14:paraId="0E8CA8D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76" w:type="dxa"/>
            <w:noWrap w:val="0"/>
            <w:vAlign w:val="center"/>
          </w:tcPr>
          <w:p w14:paraId="5DB2C7CC">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根据公交</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eastAsia="zh-CN"/>
              </w:rPr>
              <w:t>食堂食材</w:t>
            </w:r>
            <w:r>
              <w:rPr>
                <w:rFonts w:hint="eastAsia" w:ascii="仿宋" w:hAnsi="仿宋" w:eastAsia="仿宋" w:cs="仿宋"/>
                <w:color w:val="auto"/>
                <w:sz w:val="24"/>
                <w:szCs w:val="24"/>
                <w:highlight w:val="none"/>
              </w:rPr>
              <w:t>配送特点，提出针对性配送方案</w:t>
            </w:r>
            <w:r>
              <w:rPr>
                <w:rFonts w:hint="eastAsia" w:ascii="仿宋" w:hAnsi="仿宋" w:eastAsia="仿宋" w:cs="仿宋"/>
                <w:color w:val="auto"/>
                <w:sz w:val="24"/>
                <w:szCs w:val="24"/>
                <w:highlight w:val="none"/>
                <w:lang w:eastAsia="zh-CN"/>
              </w:rPr>
              <w:t>和响应能力，</w:t>
            </w:r>
            <w:r>
              <w:rPr>
                <w:rFonts w:hint="eastAsia" w:ascii="仿宋" w:hAnsi="仿宋" w:eastAsia="仿宋" w:cs="仿宋"/>
                <w:color w:val="auto"/>
                <w:sz w:val="24"/>
                <w:szCs w:val="24"/>
                <w:highlight w:val="none"/>
              </w:rPr>
              <w:t>详述供货保证措施。对该方案的针对性</w:t>
            </w:r>
            <w:r>
              <w:rPr>
                <w:rFonts w:hint="eastAsia" w:ascii="仿宋" w:hAnsi="仿宋" w:eastAsia="仿宋" w:cs="仿宋"/>
                <w:color w:val="auto"/>
                <w:sz w:val="24"/>
                <w:szCs w:val="24"/>
                <w:highlight w:val="none"/>
                <w:lang w:eastAsia="zh-CN"/>
              </w:rPr>
              <w:t>、及时性</w:t>
            </w:r>
            <w:r>
              <w:rPr>
                <w:rFonts w:hint="eastAsia" w:ascii="仿宋" w:hAnsi="仿宋" w:eastAsia="仿宋" w:cs="仿宋"/>
                <w:color w:val="auto"/>
                <w:sz w:val="24"/>
                <w:szCs w:val="24"/>
                <w:highlight w:val="none"/>
              </w:rPr>
              <w:t>及可操作性，</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rPr>
              <w:t>早间配送保障</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统筹与分拣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团队与车辆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应急响应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食安管控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定制与对接</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0116DEA7">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48E3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705" w:type="dxa"/>
            <w:vMerge w:val="continue"/>
            <w:noWrap w:val="0"/>
            <w:vAlign w:val="center"/>
          </w:tcPr>
          <w:p w14:paraId="204CAAF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712016A4">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p>
        </w:tc>
        <w:tc>
          <w:tcPr>
            <w:tcW w:w="6676" w:type="dxa"/>
            <w:noWrap w:val="0"/>
            <w:vAlign w:val="center"/>
          </w:tcPr>
          <w:p w14:paraId="2418C10E">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投标人提供退换货</w:t>
            </w:r>
            <w:r>
              <w:rPr>
                <w:rFonts w:hint="eastAsia" w:ascii="仿宋" w:hAnsi="仿宋" w:eastAsia="仿宋" w:cs="仿宋"/>
                <w:color w:val="auto"/>
                <w:sz w:val="24"/>
                <w:szCs w:val="24"/>
                <w:highlight w:val="none"/>
                <w:lang w:val="en-US" w:eastAsia="zh-CN"/>
              </w:rPr>
              <w:t>机制</w:t>
            </w:r>
            <w:r>
              <w:rPr>
                <w:rFonts w:hint="eastAsia" w:ascii="仿宋" w:hAnsi="仿宋" w:eastAsia="仿宋" w:cs="仿宋"/>
                <w:color w:val="auto"/>
                <w:sz w:val="24"/>
                <w:szCs w:val="24"/>
                <w:highlight w:val="none"/>
              </w:rPr>
              <w:t>服务方案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专家根据服务方案进行打分，包含但不限于响应时效、</w:t>
            </w:r>
            <w:r>
              <w:rPr>
                <w:rFonts w:hint="eastAsia" w:ascii="仿宋" w:hAnsi="仿宋" w:eastAsia="仿宋" w:cs="仿宋"/>
                <w:color w:val="auto"/>
                <w:sz w:val="24"/>
                <w:szCs w:val="24"/>
                <w:highlight w:val="none"/>
                <w:lang w:eastAsia="zh-CN"/>
              </w:rPr>
              <w:t>流程与渠道、物流与费用、争议与验收、应急与兜底、人员与管理</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557F5028">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4A5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1732335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4A011F70">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auto"/>
                <w:sz w:val="24"/>
                <w:szCs w:val="24"/>
                <w:highlight w:val="none"/>
              </w:rPr>
            </w:pPr>
          </w:p>
        </w:tc>
        <w:tc>
          <w:tcPr>
            <w:tcW w:w="6676" w:type="dxa"/>
            <w:noWrap w:val="0"/>
            <w:vAlign w:val="top"/>
          </w:tcPr>
          <w:p w14:paraId="760169B0">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根据投标人提供的配送人员、驾驶员的配置情况，</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lang w:eastAsia="zh-CN"/>
              </w:rPr>
              <w:t>人员数量与配置、驾驶员资质、应急预案、健康与培训、管理与考核</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以上人员需是投标人在职人员，提供缴纳社保凭证、健康证以及驾驶员的驾驶证复印件加盖投标人公章。（</w:t>
            </w:r>
            <w:r>
              <w:rPr>
                <w:rFonts w:hint="eastAsia" w:ascii="仿宋" w:hAnsi="仿宋" w:eastAsia="仿宋" w:cs="仿宋"/>
                <w:color w:val="auto"/>
                <w:sz w:val="24"/>
                <w:szCs w:val="24"/>
                <w:highlight w:val="none"/>
                <w:lang w:val="en-US" w:eastAsia="zh-CN"/>
              </w:rPr>
              <w:t>本项分值设置为4,3,2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527DE50">
            <w:pPr>
              <w:keepNext w:val="0"/>
              <w:keepLines w:val="0"/>
              <w:pageBreakBefore w:val="0"/>
              <w:widowControl w:val="0"/>
              <w:shd w:val="clear"/>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5FD2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7A0241A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106F2724">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color w:val="auto"/>
                <w:sz w:val="24"/>
                <w:szCs w:val="24"/>
                <w:highlight w:val="none"/>
              </w:rPr>
            </w:pPr>
          </w:p>
        </w:tc>
        <w:tc>
          <w:tcPr>
            <w:tcW w:w="6676" w:type="dxa"/>
            <w:noWrap w:val="0"/>
            <w:vAlign w:val="center"/>
          </w:tcPr>
          <w:p w14:paraId="7AAF5432">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如遇食品质量问题，投标人有详细、具体应急措施承诺的，</w:t>
            </w:r>
            <w:r>
              <w:rPr>
                <w:rFonts w:hint="eastAsia" w:ascii="仿宋" w:hAnsi="仿宋" w:eastAsia="仿宋" w:cs="仿宋"/>
                <w:color w:val="auto"/>
                <w:sz w:val="24"/>
                <w:szCs w:val="24"/>
                <w:highlight w:val="none"/>
                <w:lang w:val="en-US" w:eastAsia="zh-CN"/>
              </w:rPr>
              <w:t>由评审专家综合打分，包含但不限于：</w:t>
            </w:r>
            <w:r>
              <w:rPr>
                <w:rFonts w:hint="eastAsia" w:ascii="仿宋" w:hAnsi="仿宋" w:eastAsia="仿宋" w:cs="仿宋"/>
                <w:color w:val="auto"/>
                <w:sz w:val="24"/>
                <w:szCs w:val="24"/>
                <w:highlight w:val="none"/>
                <w:lang w:eastAsia="zh-CN"/>
              </w:rPr>
              <w:t>响应时效、现场控制与追溯、退换货与兜底保障、人员救治与医疗联动、调查配合与整改、善后赔偿与责任承担</w:t>
            </w:r>
            <w:r>
              <w:rPr>
                <w:rFonts w:hint="eastAsia" w:ascii="仿宋" w:hAnsi="仿宋" w:eastAsia="仿宋" w:cs="仿宋"/>
                <w:color w:val="auto"/>
                <w:sz w:val="24"/>
                <w:szCs w:val="24"/>
                <w:highlight w:val="none"/>
                <w:lang w:val="en-US" w:eastAsia="zh-CN"/>
              </w:rPr>
              <w:t>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3186CA9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5分</w:t>
            </w:r>
          </w:p>
        </w:tc>
      </w:tr>
      <w:tr w14:paraId="2272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restart"/>
            <w:noWrap w:val="0"/>
            <w:vAlign w:val="center"/>
          </w:tcPr>
          <w:p w14:paraId="3A929E8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82" w:type="dxa"/>
            <w:vMerge w:val="restart"/>
            <w:noWrap w:val="0"/>
            <w:vAlign w:val="center"/>
          </w:tcPr>
          <w:p w14:paraId="13DF810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产品质量保证</w:t>
            </w:r>
          </w:p>
        </w:tc>
        <w:tc>
          <w:tcPr>
            <w:tcW w:w="6676" w:type="dxa"/>
            <w:noWrap w:val="0"/>
            <w:vAlign w:val="center"/>
          </w:tcPr>
          <w:p w14:paraId="1A4333C3">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食材的品牌、生长环境、加工、包装的质量保证及食品安全措施等方面由评审专家综合打分。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1E1AC83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509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1FD0DFF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p>
        </w:tc>
        <w:tc>
          <w:tcPr>
            <w:tcW w:w="982" w:type="dxa"/>
            <w:vMerge w:val="continue"/>
            <w:noWrap w:val="0"/>
            <w:vAlign w:val="center"/>
          </w:tcPr>
          <w:p w14:paraId="6714D60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eastAsia="zh-CN"/>
              </w:rPr>
            </w:pPr>
          </w:p>
        </w:tc>
        <w:tc>
          <w:tcPr>
            <w:tcW w:w="6676" w:type="dxa"/>
            <w:noWrap w:val="0"/>
            <w:vAlign w:val="center"/>
          </w:tcPr>
          <w:p w14:paraId="5A36581C">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根据投标人</w:t>
            </w:r>
            <w:r>
              <w:rPr>
                <w:rFonts w:hint="eastAsia" w:ascii="仿宋" w:hAnsi="仿宋" w:eastAsia="仿宋" w:cs="仿宋"/>
                <w:color w:val="auto"/>
                <w:sz w:val="24"/>
                <w:szCs w:val="24"/>
                <w:highlight w:val="none"/>
                <w:lang w:val="en-US" w:eastAsia="zh-CN"/>
              </w:rPr>
              <w:t>食材</w:t>
            </w:r>
            <w:r>
              <w:rPr>
                <w:rFonts w:hint="eastAsia" w:ascii="仿宋" w:hAnsi="仿宋" w:eastAsia="仿宋" w:cs="仿宋"/>
                <w:color w:val="auto"/>
                <w:sz w:val="24"/>
                <w:szCs w:val="24"/>
                <w:highlight w:val="none"/>
                <w:lang w:eastAsia="zh-CN"/>
              </w:rPr>
              <w:t>的保存、运输各环节的质量保证及食品安全措施，</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包含但不限于：源头与验收、仓储与卫生、效期与流转、运输与装卸、溯源与应急等方面。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458DA4D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1C33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05" w:type="dxa"/>
            <w:noWrap w:val="0"/>
            <w:vAlign w:val="center"/>
          </w:tcPr>
          <w:p w14:paraId="786328C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982" w:type="dxa"/>
            <w:noWrap w:val="0"/>
            <w:vAlign w:val="center"/>
          </w:tcPr>
          <w:p w14:paraId="69BF5037">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保障措施</w:t>
            </w:r>
          </w:p>
        </w:tc>
        <w:tc>
          <w:tcPr>
            <w:tcW w:w="6676" w:type="dxa"/>
            <w:noWrap w:val="0"/>
            <w:vAlign w:val="top"/>
          </w:tcPr>
          <w:p w14:paraId="22C42E3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投保食品安全责任险保额的大小打分,</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包含但不限于：保额绝对值、保障期限、理赔额度、材料规范、实力匹配等方面。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4F3B4D5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11A2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05" w:type="dxa"/>
            <w:noWrap w:val="0"/>
            <w:vAlign w:val="center"/>
          </w:tcPr>
          <w:p w14:paraId="474FCDB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982" w:type="dxa"/>
            <w:noWrap w:val="0"/>
            <w:vAlign w:val="center"/>
          </w:tcPr>
          <w:p w14:paraId="731244C4">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优惠条件</w:t>
            </w:r>
          </w:p>
        </w:tc>
        <w:tc>
          <w:tcPr>
            <w:tcW w:w="6676" w:type="dxa"/>
            <w:noWrap w:val="0"/>
            <w:vAlign w:val="center"/>
          </w:tcPr>
          <w:p w14:paraId="11B3A92B">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由评审专家综合打分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本项分值设置为3,2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0分</w:t>
            </w:r>
            <w:r>
              <w:rPr>
                <w:rFonts w:hint="eastAsia" w:ascii="仿宋" w:hAnsi="仿宋" w:eastAsia="仿宋" w:cs="仿宋"/>
                <w:color w:val="auto"/>
                <w:sz w:val="24"/>
                <w:szCs w:val="24"/>
                <w:highlight w:val="none"/>
                <w:lang w:eastAsia="zh-CN"/>
              </w:rPr>
              <w:t>）</w:t>
            </w:r>
          </w:p>
        </w:tc>
        <w:tc>
          <w:tcPr>
            <w:tcW w:w="913" w:type="dxa"/>
            <w:noWrap w:val="0"/>
            <w:vAlign w:val="center"/>
          </w:tcPr>
          <w:p w14:paraId="251B77B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40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5F8B4A3F">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17608C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34EFEF9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70222DB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8"/>
        <w:numPr>
          <w:ilvl w:val="0"/>
          <w:numId w:val="5"/>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3EA5FE0">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2F887509">
      <w:pPr>
        <w:pStyle w:val="399"/>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2E66C83">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30FA4A0F">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7B4BC962">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7598E8BD">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3C09DFBC">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11105F16">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23EF2B3">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203E5378">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4EBDA5E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03F4A1BE">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C8CAFD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30F67E5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765D22B0">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5DA01C61">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5C6057E6">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78B466C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4CFAF178">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7118CF77">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0DD67FE0">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4ED666AC">
      <w:pPr>
        <w:snapToGrid w:val="0"/>
        <w:spacing w:line="336" w:lineRule="auto"/>
        <w:ind w:firstLine="480" w:firstLineChars="200"/>
        <w:jc w:val="left"/>
        <w:rPr>
          <w:rFonts w:ascii="仿宋" w:hAnsi="仿宋" w:eastAsia="仿宋" w:cs="仿宋"/>
          <w:color w:val="auto"/>
          <w:sz w:val="24"/>
          <w:highlight w:val="none"/>
        </w:rPr>
      </w:pPr>
    </w:p>
    <w:p w14:paraId="454B8A1D">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2734C7DA">
      <w:pPr>
        <w:snapToGrid w:val="0"/>
        <w:spacing w:line="360" w:lineRule="auto"/>
        <w:jc w:val="center"/>
        <w:rPr>
          <w:rFonts w:ascii="仿宋" w:hAnsi="仿宋" w:eastAsia="仿宋" w:cs="仿宋"/>
          <w:b/>
          <w:color w:val="auto"/>
          <w:kern w:val="0"/>
          <w:sz w:val="32"/>
          <w:szCs w:val="32"/>
          <w:highlight w:val="none"/>
        </w:rPr>
      </w:pPr>
    </w:p>
    <w:p w14:paraId="74407CF4">
      <w:pPr>
        <w:snapToGrid w:val="0"/>
        <w:spacing w:line="360" w:lineRule="auto"/>
        <w:rPr>
          <w:rFonts w:ascii="仿宋" w:hAnsi="仿宋" w:eastAsia="仿宋" w:cs="仿宋"/>
          <w:color w:val="auto"/>
          <w:sz w:val="24"/>
          <w:highlight w:val="none"/>
        </w:rPr>
      </w:pPr>
    </w:p>
    <w:p w14:paraId="581601E6">
      <w:pPr>
        <w:jc w:val="center"/>
        <w:rPr>
          <w:rFonts w:ascii="仿宋" w:hAnsi="仿宋" w:eastAsia="仿宋" w:cs="仿宋"/>
          <w:b/>
          <w:color w:val="auto"/>
          <w:kern w:val="0"/>
          <w:sz w:val="32"/>
          <w:szCs w:val="32"/>
          <w:highlight w:val="none"/>
        </w:rPr>
      </w:pPr>
    </w:p>
    <w:p w14:paraId="20104CFB">
      <w:pPr>
        <w:jc w:val="center"/>
        <w:rPr>
          <w:rFonts w:ascii="仿宋" w:hAnsi="仿宋" w:eastAsia="仿宋" w:cs="仿宋"/>
          <w:b/>
          <w:color w:val="auto"/>
          <w:kern w:val="0"/>
          <w:sz w:val="32"/>
          <w:szCs w:val="32"/>
          <w:highlight w:val="none"/>
        </w:rPr>
      </w:pPr>
    </w:p>
    <w:p w14:paraId="53F5C92C">
      <w:pPr>
        <w:jc w:val="center"/>
        <w:rPr>
          <w:rFonts w:ascii="仿宋" w:hAnsi="仿宋" w:eastAsia="仿宋" w:cs="仿宋"/>
          <w:b/>
          <w:color w:val="auto"/>
          <w:kern w:val="0"/>
          <w:sz w:val="32"/>
          <w:szCs w:val="32"/>
          <w:highlight w:val="none"/>
        </w:rPr>
      </w:pPr>
    </w:p>
    <w:p w14:paraId="564F816F">
      <w:pPr>
        <w:jc w:val="center"/>
        <w:rPr>
          <w:rFonts w:ascii="仿宋" w:hAnsi="仿宋" w:eastAsia="仿宋" w:cs="仿宋"/>
          <w:b/>
          <w:color w:val="auto"/>
          <w:kern w:val="0"/>
          <w:sz w:val="32"/>
          <w:szCs w:val="32"/>
          <w:highlight w:val="none"/>
        </w:rPr>
      </w:pPr>
    </w:p>
    <w:p w14:paraId="686A5963">
      <w:pPr>
        <w:jc w:val="center"/>
        <w:rPr>
          <w:rFonts w:ascii="仿宋" w:hAnsi="仿宋" w:eastAsia="仿宋" w:cs="仿宋"/>
          <w:b/>
          <w:color w:val="auto"/>
          <w:kern w:val="0"/>
          <w:sz w:val="32"/>
          <w:szCs w:val="32"/>
          <w:highlight w:val="none"/>
        </w:rPr>
      </w:pPr>
    </w:p>
    <w:p w14:paraId="5AC1F4F4">
      <w:pPr>
        <w:jc w:val="center"/>
        <w:rPr>
          <w:rFonts w:ascii="仿宋" w:hAnsi="仿宋" w:eastAsia="仿宋" w:cs="仿宋"/>
          <w:b/>
          <w:color w:val="auto"/>
          <w:kern w:val="0"/>
          <w:sz w:val="32"/>
          <w:szCs w:val="32"/>
          <w:highlight w:val="none"/>
        </w:rPr>
      </w:pPr>
    </w:p>
    <w:p w14:paraId="3C7B4F97">
      <w:pPr>
        <w:jc w:val="center"/>
        <w:rPr>
          <w:rFonts w:ascii="仿宋" w:hAnsi="仿宋" w:eastAsia="仿宋" w:cs="仿宋"/>
          <w:b/>
          <w:color w:val="auto"/>
          <w:kern w:val="0"/>
          <w:sz w:val="32"/>
          <w:szCs w:val="32"/>
          <w:highlight w:val="none"/>
        </w:rPr>
      </w:pPr>
    </w:p>
    <w:p w14:paraId="4DD0CB9C">
      <w:pPr>
        <w:jc w:val="center"/>
        <w:rPr>
          <w:rFonts w:ascii="仿宋" w:hAnsi="仿宋" w:eastAsia="仿宋" w:cs="仿宋"/>
          <w:b/>
          <w:color w:val="auto"/>
          <w:kern w:val="0"/>
          <w:sz w:val="32"/>
          <w:szCs w:val="32"/>
          <w:highlight w:val="none"/>
        </w:rPr>
      </w:pPr>
    </w:p>
    <w:p w14:paraId="3FEE78A2">
      <w:pPr>
        <w:jc w:val="center"/>
        <w:rPr>
          <w:rFonts w:ascii="仿宋" w:hAnsi="仿宋" w:eastAsia="仿宋" w:cs="仿宋"/>
          <w:b/>
          <w:color w:val="auto"/>
          <w:kern w:val="0"/>
          <w:sz w:val="32"/>
          <w:szCs w:val="32"/>
          <w:highlight w:val="none"/>
        </w:rPr>
      </w:pPr>
    </w:p>
    <w:p w14:paraId="451A3588">
      <w:pPr>
        <w:jc w:val="center"/>
        <w:rPr>
          <w:rFonts w:ascii="仿宋" w:hAnsi="仿宋" w:eastAsia="仿宋" w:cs="仿宋"/>
          <w:b/>
          <w:color w:val="auto"/>
          <w:kern w:val="0"/>
          <w:sz w:val="32"/>
          <w:szCs w:val="32"/>
          <w:highlight w:val="none"/>
        </w:rPr>
      </w:pPr>
    </w:p>
    <w:p w14:paraId="4EA09FDE">
      <w:pPr>
        <w:jc w:val="center"/>
        <w:rPr>
          <w:rFonts w:ascii="仿宋" w:hAnsi="仿宋" w:eastAsia="仿宋" w:cs="仿宋"/>
          <w:b/>
          <w:color w:val="auto"/>
          <w:kern w:val="0"/>
          <w:sz w:val="32"/>
          <w:szCs w:val="32"/>
          <w:highlight w:val="none"/>
        </w:rPr>
      </w:pPr>
    </w:p>
    <w:p w14:paraId="0107723A">
      <w:pPr>
        <w:jc w:val="center"/>
        <w:rPr>
          <w:rFonts w:ascii="仿宋" w:hAnsi="仿宋" w:eastAsia="仿宋" w:cs="仿宋"/>
          <w:b/>
          <w:color w:val="auto"/>
          <w:kern w:val="0"/>
          <w:sz w:val="32"/>
          <w:szCs w:val="32"/>
          <w:highlight w:val="none"/>
        </w:rPr>
      </w:pPr>
    </w:p>
    <w:p w14:paraId="3B8BB9B1">
      <w:pPr>
        <w:jc w:val="center"/>
        <w:rPr>
          <w:rFonts w:ascii="仿宋" w:hAnsi="仿宋" w:eastAsia="仿宋" w:cs="仿宋"/>
          <w:b/>
          <w:color w:val="auto"/>
          <w:kern w:val="0"/>
          <w:sz w:val="32"/>
          <w:szCs w:val="32"/>
          <w:highlight w:val="none"/>
        </w:rPr>
      </w:pPr>
    </w:p>
    <w:p w14:paraId="237D9C6D">
      <w:pPr>
        <w:jc w:val="center"/>
        <w:rPr>
          <w:rFonts w:ascii="仿宋" w:hAnsi="仿宋" w:eastAsia="仿宋" w:cs="仿宋"/>
          <w:b/>
          <w:color w:val="auto"/>
          <w:kern w:val="0"/>
          <w:sz w:val="32"/>
          <w:szCs w:val="32"/>
          <w:highlight w:val="none"/>
        </w:rPr>
      </w:pPr>
    </w:p>
    <w:p w14:paraId="55C94153">
      <w:pPr>
        <w:jc w:val="center"/>
        <w:rPr>
          <w:rFonts w:ascii="仿宋" w:hAnsi="仿宋" w:eastAsia="仿宋" w:cs="仿宋"/>
          <w:b/>
          <w:color w:val="auto"/>
          <w:kern w:val="0"/>
          <w:sz w:val="32"/>
          <w:szCs w:val="32"/>
          <w:highlight w:val="none"/>
        </w:rPr>
      </w:pPr>
    </w:p>
    <w:p w14:paraId="304F65C0">
      <w:pPr>
        <w:jc w:val="center"/>
        <w:rPr>
          <w:rFonts w:ascii="仿宋" w:hAnsi="仿宋" w:eastAsia="仿宋" w:cs="仿宋"/>
          <w:b/>
          <w:color w:val="auto"/>
          <w:kern w:val="0"/>
          <w:sz w:val="32"/>
          <w:szCs w:val="32"/>
          <w:highlight w:val="none"/>
        </w:rPr>
      </w:pPr>
    </w:p>
    <w:p w14:paraId="5182E093">
      <w:pPr>
        <w:jc w:val="center"/>
        <w:rPr>
          <w:rFonts w:ascii="仿宋" w:hAnsi="仿宋" w:eastAsia="仿宋" w:cs="仿宋"/>
          <w:b/>
          <w:color w:val="auto"/>
          <w:kern w:val="0"/>
          <w:sz w:val="32"/>
          <w:szCs w:val="32"/>
          <w:highlight w:val="none"/>
        </w:rPr>
      </w:pPr>
    </w:p>
    <w:p w14:paraId="7D732BC8">
      <w:pPr>
        <w:jc w:val="center"/>
        <w:rPr>
          <w:rFonts w:ascii="仿宋" w:hAnsi="仿宋" w:eastAsia="仿宋" w:cs="仿宋"/>
          <w:b/>
          <w:color w:val="auto"/>
          <w:kern w:val="0"/>
          <w:sz w:val="32"/>
          <w:szCs w:val="32"/>
          <w:highlight w:val="none"/>
        </w:rPr>
      </w:pPr>
    </w:p>
    <w:p w14:paraId="02E0EB84">
      <w:pPr>
        <w:jc w:val="center"/>
        <w:rPr>
          <w:rFonts w:ascii="仿宋" w:hAnsi="仿宋" w:eastAsia="仿宋" w:cs="仿宋"/>
          <w:b/>
          <w:color w:val="auto"/>
          <w:kern w:val="0"/>
          <w:sz w:val="32"/>
          <w:szCs w:val="32"/>
          <w:highlight w:val="none"/>
        </w:rPr>
      </w:pPr>
    </w:p>
    <w:p w14:paraId="206BEBBD">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39D4E274">
      <w:pPr>
        <w:jc w:val="center"/>
        <w:rPr>
          <w:rFonts w:ascii="仿宋" w:hAnsi="仿宋" w:eastAsia="仿宋" w:cs="仿宋"/>
          <w:b/>
          <w:color w:val="auto"/>
          <w:sz w:val="24"/>
          <w:highlight w:val="none"/>
        </w:rPr>
      </w:pPr>
    </w:p>
    <w:p w14:paraId="48B4170F">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40ED9B5A">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51C79643">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3E89081B">
      <w:pPr>
        <w:snapToGrid w:val="0"/>
        <w:spacing w:line="600" w:lineRule="exact"/>
        <w:jc w:val="left"/>
        <w:rPr>
          <w:rFonts w:ascii="仿宋" w:hAnsi="仿宋" w:eastAsia="仿宋" w:cs="仿宋"/>
          <w:color w:val="auto"/>
          <w:sz w:val="24"/>
          <w:highlight w:val="none"/>
        </w:rPr>
      </w:pPr>
    </w:p>
    <w:p w14:paraId="16EA7572">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2F9A585E">
      <w:pPr>
        <w:spacing w:line="360" w:lineRule="exact"/>
        <w:rPr>
          <w:rFonts w:ascii="仿宋" w:hAnsi="仿宋" w:eastAsia="仿宋" w:cs="仿宋"/>
          <w:color w:val="auto"/>
          <w:sz w:val="24"/>
          <w:highlight w:val="none"/>
        </w:rPr>
      </w:pPr>
    </w:p>
    <w:p w14:paraId="7A12181F">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0E7DD5AB">
      <w:pPr>
        <w:spacing w:line="360" w:lineRule="exact"/>
        <w:rPr>
          <w:rFonts w:ascii="仿宋" w:hAnsi="仿宋" w:eastAsia="仿宋" w:cs="仿宋"/>
          <w:color w:val="auto"/>
          <w:sz w:val="24"/>
          <w:highlight w:val="none"/>
        </w:rPr>
      </w:pPr>
    </w:p>
    <w:p w14:paraId="41E8986E">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AF509E2">
      <w:pPr>
        <w:spacing w:line="360" w:lineRule="exact"/>
        <w:rPr>
          <w:rFonts w:ascii="仿宋" w:hAnsi="仿宋" w:eastAsia="仿宋" w:cs="仿宋"/>
          <w:color w:val="auto"/>
          <w:sz w:val="24"/>
          <w:highlight w:val="none"/>
        </w:rPr>
      </w:pPr>
    </w:p>
    <w:p w14:paraId="092C32BB">
      <w:pPr>
        <w:spacing w:line="360" w:lineRule="exact"/>
        <w:rPr>
          <w:rFonts w:ascii="仿宋" w:hAnsi="仿宋" w:eastAsia="仿宋" w:cs="仿宋"/>
          <w:color w:val="auto"/>
          <w:sz w:val="24"/>
          <w:highlight w:val="none"/>
        </w:rPr>
      </w:pPr>
    </w:p>
    <w:p w14:paraId="3B02E4C3">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FD704BD">
      <w:pPr>
        <w:spacing w:line="360" w:lineRule="exact"/>
        <w:rPr>
          <w:rFonts w:ascii="仿宋" w:hAnsi="仿宋" w:eastAsia="仿宋" w:cs="仿宋"/>
          <w:color w:val="auto"/>
          <w:sz w:val="24"/>
          <w:highlight w:val="none"/>
        </w:rPr>
      </w:pPr>
    </w:p>
    <w:p w14:paraId="33F8E660">
      <w:pPr>
        <w:spacing w:line="360" w:lineRule="exact"/>
        <w:rPr>
          <w:rFonts w:ascii="仿宋" w:hAnsi="仿宋" w:eastAsia="仿宋" w:cs="仿宋"/>
          <w:color w:val="auto"/>
          <w:sz w:val="24"/>
          <w:highlight w:val="none"/>
        </w:rPr>
      </w:pPr>
    </w:p>
    <w:p w14:paraId="1E918D96">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2D5D3C48">
      <w:pPr>
        <w:spacing w:line="360" w:lineRule="exact"/>
        <w:rPr>
          <w:rFonts w:ascii="仿宋" w:hAnsi="仿宋" w:eastAsia="仿宋" w:cs="仿宋"/>
          <w:color w:val="auto"/>
          <w:sz w:val="24"/>
          <w:highlight w:val="none"/>
        </w:rPr>
      </w:pPr>
    </w:p>
    <w:p w14:paraId="36DDE307">
      <w:pPr>
        <w:spacing w:line="360" w:lineRule="exact"/>
        <w:rPr>
          <w:rFonts w:ascii="仿宋" w:hAnsi="仿宋" w:eastAsia="仿宋" w:cs="仿宋"/>
          <w:color w:val="auto"/>
          <w:sz w:val="24"/>
          <w:highlight w:val="none"/>
        </w:rPr>
      </w:pPr>
    </w:p>
    <w:p w14:paraId="3CD83887">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294C9EF2">
      <w:pPr>
        <w:ind w:firstLine="4920" w:firstLineChars="2050"/>
        <w:jc w:val="left"/>
        <w:rPr>
          <w:rFonts w:ascii="仿宋" w:hAnsi="仿宋" w:eastAsia="仿宋" w:cs="仿宋"/>
          <w:color w:val="auto"/>
          <w:sz w:val="24"/>
          <w:highlight w:val="none"/>
        </w:rPr>
      </w:pPr>
    </w:p>
    <w:p w14:paraId="3641B1B4">
      <w:pPr>
        <w:spacing w:line="800" w:lineRule="exact"/>
        <w:rPr>
          <w:rFonts w:ascii="仿宋" w:hAnsi="仿宋" w:eastAsia="仿宋" w:cs="仿宋"/>
          <w:b/>
          <w:color w:val="auto"/>
          <w:sz w:val="24"/>
          <w:highlight w:val="none"/>
        </w:rPr>
      </w:pPr>
    </w:p>
    <w:p w14:paraId="652ABB3D">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6034D36B">
      <w:pPr>
        <w:jc w:val="center"/>
        <w:rPr>
          <w:rFonts w:ascii="仿宋" w:hAnsi="仿宋" w:eastAsia="仿宋" w:cs="仿宋"/>
          <w:b/>
          <w:color w:val="auto"/>
          <w:sz w:val="24"/>
          <w:highlight w:val="none"/>
        </w:rPr>
      </w:pPr>
    </w:p>
    <w:p w14:paraId="656E500A">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8E85A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6A7B95C">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1EB607B9">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111F9CEF">
      <w:pPr>
        <w:snapToGrid w:val="0"/>
        <w:spacing w:line="600" w:lineRule="exact"/>
        <w:jc w:val="left"/>
        <w:rPr>
          <w:rFonts w:ascii="仿宋" w:hAnsi="仿宋" w:eastAsia="仿宋" w:cs="仿宋"/>
          <w:color w:val="auto"/>
          <w:sz w:val="24"/>
          <w:highlight w:val="none"/>
        </w:rPr>
      </w:pPr>
    </w:p>
    <w:p w14:paraId="1E2B2A79">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43A798AF">
      <w:pPr>
        <w:spacing w:line="360" w:lineRule="exact"/>
        <w:rPr>
          <w:rFonts w:ascii="仿宋" w:hAnsi="仿宋" w:eastAsia="仿宋" w:cs="仿宋"/>
          <w:color w:val="auto"/>
          <w:sz w:val="24"/>
          <w:highlight w:val="none"/>
        </w:rPr>
      </w:pPr>
    </w:p>
    <w:p w14:paraId="1DA9948D">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46D233B0">
      <w:pPr>
        <w:spacing w:line="360" w:lineRule="exact"/>
        <w:rPr>
          <w:rFonts w:ascii="仿宋" w:hAnsi="仿宋" w:eastAsia="仿宋" w:cs="仿宋"/>
          <w:color w:val="auto"/>
          <w:sz w:val="24"/>
          <w:highlight w:val="none"/>
        </w:rPr>
      </w:pPr>
    </w:p>
    <w:p w14:paraId="1288C0D2">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BF49CBB">
      <w:pPr>
        <w:spacing w:line="360" w:lineRule="exact"/>
        <w:rPr>
          <w:rFonts w:ascii="仿宋" w:hAnsi="仿宋" w:eastAsia="仿宋" w:cs="仿宋"/>
          <w:color w:val="auto"/>
          <w:sz w:val="24"/>
          <w:highlight w:val="none"/>
        </w:rPr>
      </w:pPr>
    </w:p>
    <w:p w14:paraId="74EB8D9A">
      <w:pPr>
        <w:spacing w:line="360" w:lineRule="exact"/>
        <w:rPr>
          <w:rFonts w:ascii="仿宋" w:hAnsi="仿宋" w:eastAsia="仿宋" w:cs="仿宋"/>
          <w:color w:val="auto"/>
          <w:sz w:val="24"/>
          <w:highlight w:val="none"/>
        </w:rPr>
      </w:pPr>
    </w:p>
    <w:p w14:paraId="076E5B49">
      <w:pPr>
        <w:jc w:val="center"/>
        <w:rPr>
          <w:rFonts w:ascii="仿宋" w:hAnsi="仿宋" w:eastAsia="仿宋" w:cs="仿宋"/>
          <w:b/>
          <w:color w:val="auto"/>
          <w:kern w:val="0"/>
          <w:sz w:val="32"/>
          <w:szCs w:val="32"/>
          <w:highlight w:val="none"/>
        </w:rPr>
      </w:pPr>
    </w:p>
    <w:p w14:paraId="45CB9705">
      <w:pPr>
        <w:rPr>
          <w:rFonts w:ascii="仿宋" w:hAnsi="仿宋" w:eastAsia="仿宋" w:cs="仿宋"/>
          <w:color w:val="auto"/>
          <w:highlight w:val="none"/>
        </w:rPr>
      </w:pPr>
    </w:p>
    <w:p w14:paraId="0A82A448">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FAD20F9">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D670EBC">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478A22A4">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7A99C57A">
      <w:pPr>
        <w:autoSpaceDE w:val="0"/>
        <w:autoSpaceDN w:val="0"/>
        <w:spacing w:line="360" w:lineRule="auto"/>
        <w:jc w:val="center"/>
        <w:rPr>
          <w:rFonts w:ascii="仿宋" w:hAnsi="仿宋" w:eastAsia="仿宋" w:cs="仿宋"/>
          <w:b/>
          <w:color w:val="auto"/>
          <w:kern w:val="0"/>
          <w:sz w:val="32"/>
          <w:szCs w:val="32"/>
          <w:highlight w:val="none"/>
          <w:lang w:val="zh-CN"/>
        </w:rPr>
      </w:pPr>
    </w:p>
    <w:p w14:paraId="23062BBF">
      <w:pPr>
        <w:spacing w:line="800" w:lineRule="exact"/>
        <w:rPr>
          <w:rFonts w:ascii="仿宋" w:hAnsi="仿宋" w:eastAsia="仿宋" w:cs="仿宋"/>
          <w:b/>
          <w:color w:val="auto"/>
          <w:sz w:val="24"/>
          <w:highlight w:val="none"/>
        </w:rPr>
      </w:pPr>
    </w:p>
    <w:p w14:paraId="32F52211">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472D54AC">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589BD166">
      <w:pPr>
        <w:pStyle w:val="3"/>
        <w:rPr>
          <w:rFonts w:hAnsi="宋体"/>
          <w:color w:val="auto"/>
          <w:sz w:val="24"/>
          <w:highlight w:val="none"/>
          <w:u w:val="wave"/>
        </w:rPr>
      </w:pPr>
    </w:p>
    <w:p w14:paraId="000781EC">
      <w:pPr>
        <w:rPr>
          <w:rFonts w:ascii="仿宋_GB2312" w:hAnsi="宋体" w:eastAsia="仿宋_GB2312"/>
          <w:color w:val="auto"/>
          <w:sz w:val="24"/>
          <w:highlight w:val="none"/>
          <w:u w:val="wave"/>
        </w:rPr>
      </w:pPr>
    </w:p>
    <w:p w14:paraId="462EC10D">
      <w:pPr>
        <w:pStyle w:val="3"/>
        <w:rPr>
          <w:color w:val="auto"/>
          <w:highlight w:val="none"/>
        </w:rPr>
      </w:pPr>
    </w:p>
    <w:p w14:paraId="7263F0FC">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7E7A22BE">
      <w:pPr>
        <w:spacing w:line="800" w:lineRule="exact"/>
        <w:rPr>
          <w:rFonts w:ascii="仿宋" w:hAnsi="仿宋" w:eastAsia="仿宋" w:cs="仿宋"/>
          <w:b/>
          <w:color w:val="auto"/>
          <w:sz w:val="24"/>
          <w:highlight w:val="none"/>
        </w:rPr>
      </w:pPr>
    </w:p>
    <w:p w14:paraId="3A7EB2EE">
      <w:pPr>
        <w:spacing w:line="800" w:lineRule="exact"/>
        <w:rPr>
          <w:rFonts w:ascii="仿宋" w:hAnsi="仿宋" w:eastAsia="仿宋" w:cs="仿宋"/>
          <w:b/>
          <w:color w:val="auto"/>
          <w:sz w:val="24"/>
          <w:highlight w:val="none"/>
        </w:rPr>
      </w:pPr>
    </w:p>
    <w:p w14:paraId="5BF9FF66">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3492B29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39B4F86A">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8519627">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13D787DA">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CD4B4A1">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0B1BA7AD">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101F1E12">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205EF4DE">
      <w:pPr>
        <w:spacing w:line="440" w:lineRule="exact"/>
        <w:rPr>
          <w:rFonts w:ascii="仿宋" w:hAnsi="仿宋" w:eastAsia="仿宋" w:cs="仿宋"/>
          <w:color w:val="auto"/>
          <w:sz w:val="24"/>
          <w:highlight w:val="none"/>
        </w:rPr>
      </w:pPr>
    </w:p>
    <w:p w14:paraId="7BA1A0FC">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4A5B2821">
      <w:pPr>
        <w:spacing w:line="440" w:lineRule="exact"/>
        <w:ind w:right="480"/>
        <w:rPr>
          <w:rFonts w:ascii="仿宋" w:hAnsi="仿宋" w:eastAsia="仿宋" w:cs="仿宋"/>
          <w:color w:val="auto"/>
          <w:sz w:val="24"/>
          <w:highlight w:val="none"/>
        </w:rPr>
      </w:pPr>
    </w:p>
    <w:p w14:paraId="674591C6">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73E76908">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34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1B83FA">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7B822C9F">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5801C53E">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0E69BE87">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2AE1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B253E3">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05F21A3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0D160A1C">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7A6BB5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770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EFC105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17238C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12BA49D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32DF2A83">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3D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99CF157">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0EA60E88">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5AF651B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1B15F7F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B5300BA">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A23D21E">
      <w:pPr>
        <w:jc w:val="center"/>
        <w:rPr>
          <w:rFonts w:ascii="仿宋" w:hAnsi="仿宋" w:eastAsia="仿宋" w:cs="仿宋"/>
          <w:b/>
          <w:color w:val="auto"/>
          <w:kern w:val="0"/>
          <w:sz w:val="32"/>
          <w:szCs w:val="32"/>
          <w:highlight w:val="none"/>
        </w:rPr>
      </w:pPr>
    </w:p>
    <w:p w14:paraId="1F1EBF0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3ACF94E2">
      <w:pPr>
        <w:ind w:firstLine="1911" w:firstLineChars="595"/>
        <w:rPr>
          <w:rFonts w:ascii="仿宋" w:hAnsi="仿宋" w:eastAsia="仿宋" w:cs="仿宋"/>
          <w:b/>
          <w:bCs/>
          <w:color w:val="auto"/>
          <w:sz w:val="32"/>
          <w:szCs w:val="32"/>
          <w:highlight w:val="none"/>
        </w:rPr>
      </w:pPr>
    </w:p>
    <w:p w14:paraId="6D1CC0CC">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261D0FA8">
      <w:pPr>
        <w:snapToGrid w:val="0"/>
        <w:spacing w:line="360" w:lineRule="auto"/>
        <w:rPr>
          <w:rFonts w:ascii="仿宋" w:hAnsi="仿宋" w:eastAsia="仿宋" w:cs="仿宋"/>
          <w:color w:val="auto"/>
          <w:sz w:val="24"/>
          <w:highlight w:val="none"/>
        </w:rPr>
      </w:pPr>
    </w:p>
    <w:p w14:paraId="3D999C88">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674D371">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33D8589E">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43B97FE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5C707D88">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09204419">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61302D60">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CDD3EA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A105101">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716FB5E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4692ED1C">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1A6D56DA">
      <w:pPr>
        <w:autoSpaceDE w:val="0"/>
        <w:autoSpaceDN w:val="0"/>
        <w:spacing w:line="360" w:lineRule="auto"/>
        <w:ind w:left="2"/>
        <w:jc w:val="left"/>
        <w:rPr>
          <w:rFonts w:ascii="仿宋" w:hAnsi="仿宋" w:eastAsia="仿宋" w:cs="仿宋"/>
          <w:color w:val="auto"/>
          <w:kern w:val="0"/>
          <w:sz w:val="24"/>
          <w:highlight w:val="none"/>
          <w:lang w:val="zh-CN"/>
        </w:rPr>
      </w:pPr>
    </w:p>
    <w:p w14:paraId="06AE6FF5">
      <w:pPr>
        <w:autoSpaceDE w:val="0"/>
        <w:autoSpaceDN w:val="0"/>
        <w:spacing w:line="360" w:lineRule="auto"/>
        <w:ind w:left="2"/>
        <w:jc w:val="left"/>
        <w:rPr>
          <w:rFonts w:ascii="仿宋" w:hAnsi="仿宋" w:eastAsia="仿宋" w:cs="仿宋"/>
          <w:color w:val="auto"/>
          <w:kern w:val="0"/>
          <w:sz w:val="24"/>
          <w:highlight w:val="none"/>
          <w:lang w:val="zh-CN"/>
        </w:rPr>
      </w:pPr>
    </w:p>
    <w:p w14:paraId="6A4D5E4E">
      <w:pPr>
        <w:autoSpaceDE w:val="0"/>
        <w:autoSpaceDN w:val="0"/>
        <w:spacing w:line="360" w:lineRule="auto"/>
        <w:ind w:left="2"/>
        <w:jc w:val="left"/>
        <w:rPr>
          <w:rFonts w:ascii="仿宋" w:hAnsi="仿宋" w:eastAsia="仿宋" w:cs="仿宋"/>
          <w:color w:val="auto"/>
          <w:kern w:val="0"/>
          <w:sz w:val="24"/>
          <w:highlight w:val="none"/>
          <w:lang w:val="zh-CN"/>
        </w:rPr>
      </w:pPr>
    </w:p>
    <w:p w14:paraId="0ED06F60">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6E262424">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54FF96A6">
      <w:pPr>
        <w:spacing w:line="360" w:lineRule="auto"/>
        <w:jc w:val="center"/>
        <w:rPr>
          <w:rFonts w:ascii="仿宋" w:hAnsi="仿宋" w:eastAsia="仿宋" w:cs="仿宋"/>
          <w:b/>
          <w:bCs/>
          <w:color w:val="auto"/>
          <w:sz w:val="24"/>
          <w:highlight w:val="none"/>
        </w:rPr>
      </w:pPr>
    </w:p>
    <w:p w14:paraId="174F1258">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79CED268">
      <w:pPr>
        <w:spacing w:line="360" w:lineRule="auto"/>
        <w:jc w:val="center"/>
        <w:rPr>
          <w:rFonts w:ascii="仿宋_GB2312" w:hAnsi="仿宋_GB2312" w:eastAsia="仿宋_GB2312" w:cs="仿宋_GB2312"/>
          <w:b/>
          <w:color w:val="auto"/>
          <w:sz w:val="32"/>
          <w:szCs w:val="32"/>
          <w:highlight w:val="none"/>
        </w:rPr>
      </w:pPr>
    </w:p>
    <w:p w14:paraId="48FA1F32">
      <w:pPr>
        <w:spacing w:line="360" w:lineRule="auto"/>
        <w:jc w:val="center"/>
        <w:rPr>
          <w:rFonts w:ascii="仿宋_GB2312" w:hAnsi="仿宋_GB2312" w:eastAsia="仿宋_GB2312" w:cs="仿宋_GB2312"/>
          <w:b/>
          <w:color w:val="auto"/>
          <w:sz w:val="32"/>
          <w:szCs w:val="32"/>
          <w:highlight w:val="none"/>
        </w:rPr>
      </w:pPr>
    </w:p>
    <w:p w14:paraId="0C0122D6">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22C44965">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607B2B6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E305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E24628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1753DA1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19F5648">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A9000E9">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6C1EC1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455BBAC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1ACCBD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ABCE45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88D7B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21056C2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0B6C4C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115ACE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7E7EF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5C52D4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732657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892379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15A94D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2180494D">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D69004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485041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30EE995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CB3DB5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5A6826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270AB8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1EA88BF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408C7A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B90FD8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954EB2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205C709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7E8DCD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D5497D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61A592F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53FD3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1C8B98F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0A137220">
      <w:pPr>
        <w:autoSpaceDE w:val="0"/>
        <w:autoSpaceDN w:val="0"/>
        <w:spacing w:line="360" w:lineRule="auto"/>
        <w:rPr>
          <w:rFonts w:ascii="仿宋_GB2312" w:hAnsi="仿宋_GB2312" w:eastAsia="仿宋_GB2312" w:cs="仿宋_GB2312"/>
          <w:b/>
          <w:color w:val="auto"/>
          <w:sz w:val="24"/>
          <w:highlight w:val="none"/>
        </w:rPr>
      </w:pPr>
    </w:p>
    <w:p w14:paraId="7CF160E3">
      <w:pPr>
        <w:autoSpaceDE w:val="0"/>
        <w:autoSpaceDN w:val="0"/>
        <w:spacing w:line="360" w:lineRule="auto"/>
        <w:rPr>
          <w:rFonts w:ascii="仿宋_GB2312" w:hAnsi="仿宋_GB2312" w:eastAsia="仿宋_GB2312" w:cs="仿宋_GB2312"/>
          <w:color w:val="auto"/>
          <w:sz w:val="24"/>
          <w:highlight w:val="none"/>
        </w:rPr>
      </w:pPr>
    </w:p>
    <w:p w14:paraId="018FCE0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C36A72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D9B3D4B">
      <w:pPr>
        <w:pStyle w:val="651"/>
        <w:ind w:firstLine="0"/>
        <w:jc w:val="both"/>
        <w:rPr>
          <w:rFonts w:hAnsi="仿宋_GB2312" w:cs="仿宋_GB2312"/>
          <w:color w:val="auto"/>
          <w:highlight w:val="none"/>
        </w:rPr>
      </w:pPr>
    </w:p>
    <w:p w14:paraId="22D9A08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39E1A47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5004E039">
      <w:pPr>
        <w:spacing w:line="360" w:lineRule="auto"/>
        <w:jc w:val="center"/>
        <w:rPr>
          <w:rFonts w:ascii="仿宋_GB2312" w:hAnsi="仿宋_GB2312" w:eastAsia="仿宋_GB2312" w:cs="仿宋_GB2312"/>
          <w:color w:val="auto"/>
          <w:sz w:val="24"/>
          <w:highlight w:val="none"/>
        </w:rPr>
      </w:pPr>
    </w:p>
    <w:p w14:paraId="7F6FAFEB">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74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EB5B8E3">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2667C45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41B47A2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4E9BF00E">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1CD2A1F8">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52F22D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533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B2C229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226DF59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04A288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1093FB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FF7A6C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BBCAB5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34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DB162F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4455F2E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00B0A7D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D2E16B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51F28BA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38596B54">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DFC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D0850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0C3F9A2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0E7A4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0C00E898">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93365D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659986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1A91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C4A6541">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05D994E2">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7FDB78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018089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1C6ED0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F431A6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C5E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02CE96C">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117130F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4BB9C4D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5C66CE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1502083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1C297E0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64840626">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05932826">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4A56438C">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A35B7AA">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34B2FE3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FAA856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87F9E3">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6084950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3A7C773D">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E57CC34">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448EDEF1">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2B9F286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B114E63">
      <w:pPr>
        <w:pStyle w:val="83"/>
        <w:rPr>
          <w:color w:val="auto"/>
          <w:highlight w:val="none"/>
        </w:rPr>
      </w:pPr>
    </w:p>
    <w:p w14:paraId="13197F76">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27B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07675F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59DAF6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6922906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944C8A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241F986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218888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120529F4">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560E796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47B803F9">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02AFC57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7CBBA60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19BE921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4155758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705924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62F1A1D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92C0C4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4DBCA61B">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43F1D6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16F8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30374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F9FF4E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EE759D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E415B0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E383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9AE8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A94C7A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4DA75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18975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ACC1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2F05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A52F6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46ED2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A558D9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B8DD5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5D3930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19024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0A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5D864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C07C4C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078EE3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D7DC0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46FF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92067B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5CDBCB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EC33B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422A60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9F29C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C96AD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F94B84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47BAED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34462A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77D36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BFC3A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45C97C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89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546C3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9937D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7DF43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8FF051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2A681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8129B1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78D54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1F5FE3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C3A6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1D45C0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B245E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67699A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2B3FC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E7F4A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7F8B2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49C05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2FC849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3E63CA08">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794EF49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9A7ED00">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774D27">
      <w:pPr>
        <w:spacing w:line="360" w:lineRule="auto"/>
        <w:rPr>
          <w:rFonts w:ascii="仿宋_GB2312" w:hAnsi="仿宋_GB2312" w:eastAsia="仿宋_GB2312" w:cs="仿宋_GB2312"/>
          <w:color w:val="auto"/>
          <w:kern w:val="0"/>
          <w:sz w:val="24"/>
          <w:highlight w:val="none"/>
        </w:rPr>
      </w:pPr>
    </w:p>
    <w:p w14:paraId="0388E6ED">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FF87FE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021E395D">
      <w:pPr>
        <w:pStyle w:val="83"/>
        <w:rPr>
          <w:color w:val="auto"/>
          <w:highlight w:val="none"/>
        </w:rPr>
      </w:pPr>
    </w:p>
    <w:p w14:paraId="4F379EE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0AB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7032B6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2DAB0E8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7548B363">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635A9791">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2FF9CBAB">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2EDD9FE6">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7A3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107B58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2071683">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2629EC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8EC24E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EA28DE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4D46296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701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33D60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8B83AA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F4CD7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34C92A4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780AC1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C35E87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647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1393EE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52A5171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08CC200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E48A48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09DCF42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703827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17C396EA">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477DFB93">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735E9E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212B54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1DCDF4C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DA3689D">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7B80A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F50819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AA01AD4">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F674EDC">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99DBBE">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190148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98A0E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55541B">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00335E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86671DE">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720BB2C">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82C6DF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B5E434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98B49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403CE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72A2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33193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93B10D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A9FFB5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F0A59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39BBFB93">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53B7D3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0B06D5EF">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6102E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5876FE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E8F0B3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A7B6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1C17E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FBB7F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F30D3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9C60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1A611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614E413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E5CBCF6">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8253102">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493CA7C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EC663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1265D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57249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2A7F4D">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ECBB3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93A4E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8554D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A6AC6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0E03722">
      <w:pPr>
        <w:spacing w:line="360" w:lineRule="auto"/>
        <w:ind w:firstLine="480" w:firstLineChars="200"/>
        <w:rPr>
          <w:rFonts w:ascii="仿宋_GB2312" w:hAnsi="仿宋_GB2312" w:eastAsia="仿宋_GB2312" w:cs="仿宋_GB2312"/>
          <w:color w:val="auto"/>
          <w:sz w:val="24"/>
          <w:szCs w:val="20"/>
          <w:highlight w:val="none"/>
        </w:rPr>
      </w:pPr>
    </w:p>
    <w:p w14:paraId="48E2A3F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3313D8B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754EE24E">
      <w:pPr>
        <w:spacing w:line="360" w:lineRule="auto"/>
        <w:rPr>
          <w:rFonts w:ascii="仿宋_GB2312" w:hAnsi="仿宋_GB2312" w:eastAsia="仿宋_GB2312" w:cs="仿宋_GB2312"/>
          <w:b/>
          <w:color w:val="auto"/>
          <w:sz w:val="30"/>
          <w:szCs w:val="30"/>
          <w:highlight w:val="none"/>
        </w:rPr>
      </w:pPr>
    </w:p>
    <w:p w14:paraId="3266E54C">
      <w:pPr>
        <w:spacing w:line="360" w:lineRule="auto"/>
        <w:rPr>
          <w:rFonts w:ascii="仿宋_GB2312" w:hAnsi="仿宋_GB2312" w:eastAsia="仿宋_GB2312" w:cs="仿宋_GB2312"/>
          <w:b/>
          <w:color w:val="auto"/>
          <w:sz w:val="30"/>
          <w:szCs w:val="30"/>
          <w:highlight w:val="none"/>
        </w:rPr>
      </w:pPr>
    </w:p>
    <w:p w14:paraId="2CB5C91A">
      <w:pPr>
        <w:spacing w:line="360" w:lineRule="auto"/>
        <w:rPr>
          <w:rFonts w:ascii="仿宋_GB2312" w:hAnsi="仿宋_GB2312" w:eastAsia="仿宋_GB2312" w:cs="仿宋_GB2312"/>
          <w:b/>
          <w:color w:val="auto"/>
          <w:sz w:val="30"/>
          <w:szCs w:val="30"/>
          <w:highlight w:val="none"/>
        </w:rPr>
      </w:pPr>
    </w:p>
    <w:p w14:paraId="3C6BD2C2">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239E67E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039A1A60">
      <w:pPr>
        <w:spacing w:line="336" w:lineRule="auto"/>
        <w:ind w:firstLine="3600" w:firstLineChars="1500"/>
        <w:rPr>
          <w:rFonts w:ascii="仿宋" w:hAnsi="仿宋" w:eastAsia="仿宋" w:cs="仿宋"/>
          <w:color w:val="auto"/>
          <w:sz w:val="24"/>
          <w:highlight w:val="none"/>
        </w:rPr>
      </w:pPr>
    </w:p>
    <w:p w14:paraId="1886F4BC">
      <w:pPr>
        <w:pStyle w:val="83"/>
        <w:rPr>
          <w:color w:val="auto"/>
          <w:highlight w:val="none"/>
        </w:rPr>
      </w:pPr>
    </w:p>
    <w:p w14:paraId="45787E5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2ACC45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48D7961">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296F1C09">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80459D6">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533C94C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1301D8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21DE6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6CE14C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A447E8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161F85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BBE0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73A7C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026C36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872C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E3D66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35E82A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4771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A7710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A99E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5CD81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CC9CB6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D80E8A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8004D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DD929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5FBCF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4496BC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65D2F6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5011AD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B7BD2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62A907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D6997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204443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3002A0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E2272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EA8710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8435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80487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E78A8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864B47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CE2097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B006BE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58446F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94B8C5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3AA0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727BFD1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9670B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D81E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BD645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3E2150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DBC257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6D06C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F7B1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6F557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66CF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40FA07A2">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153CE0A5">
      <w:pPr>
        <w:pStyle w:val="83"/>
        <w:rPr>
          <w:color w:val="auto"/>
          <w:highlight w:val="none"/>
        </w:rPr>
      </w:pPr>
    </w:p>
    <w:p w14:paraId="48A0789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6E816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C167F2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AF1AB5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72FEEF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1EB0D9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A6BCB9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0339078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28B76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6FEB3E7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49A2E0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7685F14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723A38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497E6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F485A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08BD8C0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79D65B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EB5C5B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D5BB0F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780FB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F17262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2C1316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344B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78800B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C4A96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F27D0D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7DA0C9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78766E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A3FFF3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D4E061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6CDA8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996749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644A6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E3EB79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92C1A6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DE82EC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B2D577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A9666CF">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698F3043">
      <w:pPr>
        <w:pStyle w:val="83"/>
        <w:rPr>
          <w:color w:val="auto"/>
          <w:highlight w:val="none"/>
        </w:rPr>
      </w:pPr>
    </w:p>
    <w:p w14:paraId="540B305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79B5DE2A">
      <w:pPr>
        <w:spacing w:line="360" w:lineRule="auto"/>
        <w:ind w:firstLine="480" w:firstLineChars="200"/>
        <w:rPr>
          <w:rFonts w:ascii="仿宋_GB2312" w:hAnsi="仿宋_GB2312" w:eastAsia="仿宋_GB2312" w:cs="仿宋_GB2312"/>
          <w:color w:val="auto"/>
          <w:sz w:val="24"/>
          <w:szCs w:val="20"/>
          <w:highlight w:val="none"/>
        </w:rPr>
      </w:pPr>
    </w:p>
    <w:p w14:paraId="0103BC2D">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58890BB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3572D66">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7DC991B7">
      <w:pPr>
        <w:snapToGrid w:val="0"/>
        <w:spacing w:line="360" w:lineRule="auto"/>
        <w:ind w:right="960"/>
        <w:rPr>
          <w:rFonts w:ascii="仿宋_GB2312" w:hAnsi="仿宋_GB2312" w:eastAsia="仿宋_GB2312" w:cs="仿宋_GB2312"/>
          <w:color w:val="auto"/>
          <w:kern w:val="0"/>
          <w:sz w:val="24"/>
          <w:highlight w:val="none"/>
          <w:lang w:val="zh-CN"/>
        </w:rPr>
      </w:pPr>
    </w:p>
    <w:p w14:paraId="2E029F0E">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9E195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E4449DE">
      <w:pPr>
        <w:spacing w:line="360" w:lineRule="auto"/>
        <w:rPr>
          <w:rFonts w:ascii="仿宋_GB2312" w:hAnsi="仿宋_GB2312" w:eastAsia="仿宋_GB2312" w:cs="仿宋_GB2312"/>
          <w:color w:val="auto"/>
          <w:sz w:val="18"/>
          <w:szCs w:val="18"/>
          <w:highlight w:val="none"/>
        </w:rPr>
      </w:pPr>
    </w:p>
    <w:p w14:paraId="5365EE7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078A49D">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7561CB">
      <w:pPr>
        <w:spacing w:line="360" w:lineRule="auto"/>
        <w:rPr>
          <w:rFonts w:ascii="仿宋_GB2312" w:hAnsi="仿宋_GB2312" w:eastAsia="仿宋_GB2312" w:cs="仿宋_GB2312"/>
          <w:b/>
          <w:bCs/>
          <w:color w:val="auto"/>
          <w:sz w:val="18"/>
          <w:szCs w:val="18"/>
          <w:highlight w:val="none"/>
        </w:rPr>
      </w:pPr>
    </w:p>
    <w:p w14:paraId="0B30463C">
      <w:pPr>
        <w:spacing w:line="360" w:lineRule="auto"/>
        <w:rPr>
          <w:rFonts w:ascii="仿宋_GB2312" w:hAnsi="仿宋_GB2312" w:eastAsia="仿宋_GB2312" w:cs="仿宋_GB2312"/>
          <w:b/>
          <w:bCs/>
          <w:color w:val="auto"/>
          <w:sz w:val="32"/>
          <w:szCs w:val="32"/>
          <w:highlight w:val="none"/>
        </w:rPr>
      </w:pPr>
    </w:p>
    <w:p w14:paraId="49502909">
      <w:pPr>
        <w:spacing w:line="360" w:lineRule="auto"/>
        <w:rPr>
          <w:rFonts w:ascii="仿宋_GB2312" w:hAnsi="仿宋_GB2312" w:eastAsia="仿宋_GB2312" w:cs="仿宋_GB2312"/>
          <w:b/>
          <w:bCs/>
          <w:color w:val="auto"/>
          <w:sz w:val="32"/>
          <w:szCs w:val="32"/>
          <w:highlight w:val="none"/>
        </w:rPr>
      </w:pPr>
    </w:p>
    <w:p w14:paraId="226D4F6C">
      <w:pPr>
        <w:spacing w:line="360" w:lineRule="auto"/>
        <w:jc w:val="center"/>
        <w:rPr>
          <w:rFonts w:ascii="仿宋_GB2312" w:hAnsi="仿宋_GB2312" w:eastAsia="仿宋_GB2312" w:cs="仿宋_GB2312"/>
          <w:b/>
          <w:bCs/>
          <w:color w:val="auto"/>
          <w:sz w:val="32"/>
          <w:szCs w:val="32"/>
          <w:highlight w:val="none"/>
        </w:rPr>
      </w:pPr>
    </w:p>
    <w:p w14:paraId="33065219">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7AC6EB6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F109C12">
      <w:pPr>
        <w:snapToGrid w:val="0"/>
        <w:spacing w:line="360" w:lineRule="auto"/>
        <w:ind w:right="960"/>
        <w:jc w:val="right"/>
        <w:rPr>
          <w:rFonts w:ascii="仿宋_GB2312" w:hAnsi="仿宋_GB2312" w:eastAsia="仿宋_GB2312" w:cs="仿宋_GB2312"/>
          <w:color w:val="auto"/>
          <w:kern w:val="0"/>
          <w:sz w:val="24"/>
          <w:highlight w:val="none"/>
          <w:lang w:val="zh-CN"/>
        </w:rPr>
      </w:pPr>
    </w:p>
    <w:p w14:paraId="10C877AC">
      <w:pPr>
        <w:snapToGrid w:val="0"/>
        <w:spacing w:line="360" w:lineRule="auto"/>
        <w:ind w:right="960"/>
        <w:jc w:val="right"/>
        <w:rPr>
          <w:rFonts w:ascii="仿宋_GB2312" w:hAnsi="仿宋_GB2312" w:eastAsia="仿宋_GB2312" w:cs="仿宋_GB2312"/>
          <w:color w:val="auto"/>
          <w:kern w:val="0"/>
          <w:sz w:val="24"/>
          <w:highlight w:val="none"/>
          <w:lang w:val="zh-CN"/>
        </w:rPr>
      </w:pPr>
    </w:p>
    <w:p w14:paraId="5D71B09B">
      <w:pPr>
        <w:snapToGrid w:val="0"/>
        <w:spacing w:line="360" w:lineRule="auto"/>
        <w:ind w:right="960"/>
        <w:jc w:val="right"/>
        <w:rPr>
          <w:rFonts w:ascii="仿宋_GB2312" w:hAnsi="仿宋_GB2312" w:eastAsia="仿宋_GB2312" w:cs="仿宋_GB2312"/>
          <w:color w:val="auto"/>
          <w:kern w:val="0"/>
          <w:sz w:val="24"/>
          <w:highlight w:val="none"/>
          <w:lang w:val="zh-CN"/>
        </w:rPr>
      </w:pPr>
    </w:p>
    <w:p w14:paraId="7DC61396">
      <w:pPr>
        <w:snapToGrid w:val="0"/>
        <w:spacing w:line="360" w:lineRule="auto"/>
        <w:ind w:right="960"/>
        <w:jc w:val="right"/>
        <w:rPr>
          <w:rFonts w:ascii="仿宋_GB2312" w:hAnsi="仿宋_GB2312" w:eastAsia="仿宋_GB2312" w:cs="仿宋_GB2312"/>
          <w:color w:val="auto"/>
          <w:kern w:val="0"/>
          <w:sz w:val="24"/>
          <w:highlight w:val="none"/>
          <w:lang w:val="zh-CN"/>
        </w:rPr>
      </w:pPr>
    </w:p>
    <w:p w14:paraId="3C7439AE">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D1FE2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84EB98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5A60F0A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6ABFDA6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AA6310A">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1FE5BD5">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778FCA8">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BCA7507">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71CBE336">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7390D9E0">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55B7F2AD">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03444F5">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26C6688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AC5B694">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3035E7B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0A6DC99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034E284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41DE192D">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18D8CA3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605CD0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CAADA24">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A8D25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C31C51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5020F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7A42152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1D2AA522">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0ED8B05">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02D5148C">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B909E1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71D6B810">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62646FA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51674A2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546C6AED">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70248938">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1BF94A74">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0A68BAF7">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77BDA1CD">
      <w:pPr>
        <w:spacing w:line="360" w:lineRule="auto"/>
        <w:ind w:firstLine="480" w:firstLineChars="200"/>
        <w:rPr>
          <w:rFonts w:ascii="仿宋_GB2312" w:hAnsi="仿宋_GB2312" w:eastAsia="仿宋_GB2312" w:cs="仿宋_GB2312"/>
          <w:color w:val="auto"/>
          <w:sz w:val="24"/>
          <w:szCs w:val="20"/>
          <w:highlight w:val="none"/>
        </w:rPr>
      </w:pPr>
    </w:p>
    <w:p w14:paraId="785679A9">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1139857">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6E5AA19">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71217658">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03861D0B">
      <w:pPr>
        <w:spacing w:line="360" w:lineRule="auto"/>
        <w:jc w:val="center"/>
        <w:rPr>
          <w:rFonts w:ascii="仿宋_GB2312" w:hAnsi="仿宋_GB2312" w:eastAsia="仿宋_GB2312" w:cs="仿宋_GB2312"/>
          <w:color w:val="auto"/>
          <w:sz w:val="24"/>
          <w:highlight w:val="none"/>
        </w:rPr>
      </w:pPr>
    </w:p>
    <w:p w14:paraId="257D0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0ECD82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B158E9A">
      <w:pPr>
        <w:spacing w:line="360" w:lineRule="auto"/>
        <w:jc w:val="center"/>
        <w:rPr>
          <w:rFonts w:ascii="仿宋_GB2312" w:hAnsi="仿宋_GB2312" w:eastAsia="仿宋_GB2312" w:cs="仿宋_GB2312"/>
          <w:b/>
          <w:bCs/>
          <w:color w:val="auto"/>
          <w:sz w:val="30"/>
          <w:szCs w:val="30"/>
          <w:highlight w:val="none"/>
        </w:rPr>
      </w:pPr>
    </w:p>
    <w:p w14:paraId="37D6EC60">
      <w:pPr>
        <w:spacing w:line="360" w:lineRule="auto"/>
        <w:jc w:val="center"/>
        <w:rPr>
          <w:rFonts w:ascii="仿宋_GB2312" w:hAnsi="仿宋_GB2312" w:eastAsia="仿宋_GB2312" w:cs="仿宋_GB2312"/>
          <w:b/>
          <w:bCs/>
          <w:color w:val="auto"/>
          <w:sz w:val="30"/>
          <w:szCs w:val="30"/>
          <w:highlight w:val="none"/>
        </w:rPr>
      </w:pPr>
    </w:p>
    <w:p w14:paraId="125867B0">
      <w:pPr>
        <w:spacing w:line="360" w:lineRule="auto"/>
        <w:jc w:val="center"/>
        <w:rPr>
          <w:rFonts w:ascii="仿宋_GB2312" w:hAnsi="仿宋_GB2312" w:eastAsia="仿宋_GB2312" w:cs="仿宋_GB2312"/>
          <w:b/>
          <w:bCs/>
          <w:color w:val="auto"/>
          <w:sz w:val="24"/>
          <w:highlight w:val="none"/>
        </w:rPr>
      </w:pPr>
    </w:p>
    <w:p w14:paraId="12FC513E">
      <w:pPr>
        <w:spacing w:line="360" w:lineRule="auto"/>
        <w:jc w:val="center"/>
        <w:rPr>
          <w:rFonts w:ascii="仿宋_GB2312" w:hAnsi="仿宋_GB2312" w:eastAsia="仿宋_GB2312" w:cs="仿宋_GB2312"/>
          <w:b/>
          <w:bCs/>
          <w:color w:val="auto"/>
          <w:sz w:val="24"/>
          <w:highlight w:val="none"/>
        </w:rPr>
      </w:pPr>
    </w:p>
    <w:p w14:paraId="11DCE0A8">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50DC14B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5DABA594">
      <w:pPr>
        <w:spacing w:line="360" w:lineRule="auto"/>
        <w:rPr>
          <w:rFonts w:ascii="仿宋_GB2312" w:hAnsi="仿宋_GB2312" w:eastAsia="仿宋_GB2312" w:cs="仿宋_GB2312"/>
          <w:color w:val="auto"/>
          <w:sz w:val="24"/>
          <w:highlight w:val="none"/>
        </w:rPr>
      </w:pPr>
    </w:p>
    <w:p w14:paraId="1134874A">
      <w:pPr>
        <w:pStyle w:val="83"/>
        <w:rPr>
          <w:color w:val="auto"/>
          <w:highlight w:val="none"/>
        </w:rPr>
      </w:pPr>
    </w:p>
    <w:p w14:paraId="270FDE66">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26F52B1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12B078D3">
      <w:pPr>
        <w:pStyle w:val="84"/>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7D0B9D66">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73D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02877CEF">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21046F95">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5423818C">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172B34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2B277C2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4128B53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0D6A188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121D194">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59938CF9">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BF79F0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131775FB">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5B2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020EB6C2">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2F6D3E0B">
            <w:pPr>
              <w:snapToGrid w:val="0"/>
              <w:spacing w:line="360" w:lineRule="auto"/>
              <w:jc w:val="center"/>
              <w:rPr>
                <w:rFonts w:ascii="仿宋" w:hAnsi="仿宋" w:eastAsia="仿宋" w:cs="仿宋"/>
                <w:color w:val="auto"/>
                <w:sz w:val="24"/>
                <w:highlight w:val="none"/>
              </w:rPr>
            </w:pPr>
          </w:p>
        </w:tc>
        <w:tc>
          <w:tcPr>
            <w:tcW w:w="1585" w:type="dxa"/>
            <w:vAlign w:val="center"/>
          </w:tcPr>
          <w:p w14:paraId="5DC1D84B">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375" w:type="dxa"/>
            <w:vAlign w:val="center"/>
          </w:tcPr>
          <w:p w14:paraId="7910727A">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993" w:type="dxa"/>
            <w:vAlign w:val="center"/>
          </w:tcPr>
          <w:p w14:paraId="54E84A63">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1230" w:type="dxa"/>
            <w:vAlign w:val="center"/>
          </w:tcPr>
          <w:p w14:paraId="4D457525">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w:t>
            </w:r>
          </w:p>
        </w:tc>
        <w:tc>
          <w:tcPr>
            <w:tcW w:w="3061" w:type="dxa"/>
            <w:vAlign w:val="center"/>
          </w:tcPr>
          <w:p w14:paraId="4D4F9E7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6E51AF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82C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56EE2CC7">
            <w:pPr>
              <w:spacing w:line="360" w:lineRule="auto"/>
              <w:jc w:val="center"/>
              <w:rPr>
                <w:rFonts w:ascii="仿宋" w:hAnsi="仿宋" w:eastAsia="仿宋" w:cs="仿宋"/>
                <w:color w:val="auto"/>
                <w:sz w:val="24"/>
                <w:highlight w:val="none"/>
              </w:rPr>
            </w:pPr>
          </w:p>
        </w:tc>
        <w:tc>
          <w:tcPr>
            <w:tcW w:w="3418" w:type="dxa"/>
            <w:vAlign w:val="center"/>
          </w:tcPr>
          <w:p w14:paraId="0CAF062D">
            <w:pPr>
              <w:snapToGrid w:val="0"/>
              <w:spacing w:line="360" w:lineRule="auto"/>
              <w:jc w:val="center"/>
              <w:rPr>
                <w:rFonts w:ascii="仿宋" w:hAnsi="仿宋" w:eastAsia="仿宋" w:cs="仿宋"/>
                <w:color w:val="auto"/>
                <w:sz w:val="24"/>
                <w:highlight w:val="none"/>
              </w:rPr>
            </w:pPr>
          </w:p>
        </w:tc>
        <w:tc>
          <w:tcPr>
            <w:tcW w:w="1585" w:type="dxa"/>
            <w:vAlign w:val="center"/>
          </w:tcPr>
          <w:p w14:paraId="6078B289">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69AA24AD">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0DF8E9A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697093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20A02F2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E421C15">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141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2197E7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1CC11F0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85BEC4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2F1C15E4">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0CCB12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3D19C0E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706B5CF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0FA4E0F3">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1BE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32A12BDE">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6FDCDDD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345A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013734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0A039F0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682E3C89">
      <w:pPr>
        <w:spacing w:line="360" w:lineRule="auto"/>
        <w:jc w:val="center"/>
        <w:rPr>
          <w:rFonts w:hint="eastAsia" w:ascii="仿宋" w:hAnsi="仿宋" w:eastAsia="仿宋" w:cs="仿宋"/>
          <w:b/>
          <w:color w:val="auto"/>
          <w:kern w:val="0"/>
          <w:sz w:val="24"/>
          <w:highlight w:val="none"/>
          <w:lang w:val="zh-CN"/>
        </w:rPr>
      </w:pPr>
    </w:p>
    <w:p w14:paraId="4BE39C58">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3CC73405">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04FE1D1">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14:paraId="33E3B3DC">
      <w:pPr>
        <w:rPr>
          <w:rFonts w:hint="eastAsia" w:ascii="仿宋" w:hAnsi="仿宋" w:eastAsia="仿宋" w:cs="仿宋"/>
          <w:b/>
          <w:snapToGrid/>
          <w:color w:val="auto"/>
          <w:kern w:val="2"/>
          <w:sz w:val="32"/>
          <w:szCs w:val="32"/>
          <w:highlight w:val="none"/>
        </w:rPr>
      </w:pPr>
    </w:p>
    <w:p w14:paraId="09138D38">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标项一报价明细表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5B09A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5260C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5FC6384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5EB3C6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E860DB3">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427486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ABD644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31B9E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1086E51">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01标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17B38DDC">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TW" w:bidi="ar-SA"/>
              </w:rPr>
            </w:pPr>
            <w:r>
              <w:rPr>
                <w:rStyle w:val="969"/>
                <w:rFonts w:hint="eastAsia" w:ascii="仿宋" w:hAnsi="仿宋" w:eastAsia="仿宋" w:cs="仿宋"/>
                <w:b/>
                <w:color w:val="auto"/>
                <w:kern w:val="0"/>
                <w:sz w:val="24"/>
                <w:szCs w:val="24"/>
                <w:highlight w:val="none"/>
                <w:lang w:val="zh-TW" w:eastAsia="zh-TW" w:bidi="ar-SA"/>
              </w:rPr>
              <w:t>绍兴市公共交通集团第</w:t>
            </w:r>
            <w:r>
              <w:rPr>
                <w:rStyle w:val="969"/>
                <w:rFonts w:hint="eastAsia" w:ascii="仿宋" w:hAnsi="仿宋" w:eastAsia="仿宋" w:cs="仿宋"/>
                <w:b/>
                <w:color w:val="auto"/>
                <w:kern w:val="0"/>
                <w:sz w:val="24"/>
                <w:szCs w:val="24"/>
                <w:highlight w:val="none"/>
                <w:lang w:val="zh-TW" w:eastAsia="zh-CN" w:bidi="ar-SA"/>
              </w:rPr>
              <w:t>三</w:t>
            </w:r>
            <w:r>
              <w:rPr>
                <w:rStyle w:val="969"/>
                <w:rFonts w:hint="eastAsia" w:ascii="仿宋" w:hAnsi="仿宋" w:eastAsia="仿宋" w:cs="仿宋"/>
                <w:b/>
                <w:color w:val="auto"/>
                <w:kern w:val="0"/>
                <w:sz w:val="24"/>
                <w:szCs w:val="24"/>
                <w:highlight w:val="none"/>
                <w:lang w:val="zh-TW" w:eastAsia="zh-TW" w:bidi="ar-SA"/>
              </w:rPr>
              <w:t>有限公司小卖部商品采购项目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298B8">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粮油类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4390B85A">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3C9B0D30">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rPr>
              <w:t>%</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3BE43CC8">
            <w:pPr>
              <w:shd w:val="clear" w:color="auto" w:fill="auto"/>
              <w:spacing w:line="288" w:lineRule="auto"/>
              <w:jc w:val="center"/>
              <w:rPr>
                <w:rFonts w:hint="eastAsia" w:ascii="仿宋" w:hAnsi="仿宋" w:eastAsia="仿宋" w:cs="仿宋"/>
                <w:color w:val="auto"/>
                <w:sz w:val="24"/>
                <w:highlight w:val="none"/>
                <w:lang w:bidi="ar-SA"/>
              </w:rPr>
            </w:pPr>
          </w:p>
        </w:tc>
      </w:tr>
      <w:tr w14:paraId="3DE46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31A9F5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E26A6B3">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C03D">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酒水饮料</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40B2287">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FDB918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7E2B8477">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6F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75514EB">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CBFCD19">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E7ED">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牛奶类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0E0307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31F3821">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20</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AB58F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464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C48050D">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D9ADCDC">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48832">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日用品类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5D78B94">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BDA9D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C7258B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139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3564B80A">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8B021B6">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C32B">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食品类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5445AEE9">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914EE1">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CDC00E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9444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7E6910">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3D295901">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F3F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056CF4D">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8370403">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90AA380">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2AC8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7B25225A">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2372546B">
            <w:pPr>
              <w:shd w:val="clear" w:color="auto" w:fill="auto"/>
              <w:spacing w:line="440" w:lineRule="exact"/>
              <w:rPr>
                <w:rFonts w:hint="eastAsia" w:ascii="仿宋" w:hAnsi="仿宋" w:eastAsia="仿宋" w:cs="仿宋"/>
                <w:b/>
                <w:color w:val="auto"/>
                <w:sz w:val="24"/>
                <w:highlight w:val="none"/>
                <w:lang w:bidi="ar-SA"/>
              </w:rPr>
            </w:pPr>
          </w:p>
        </w:tc>
      </w:tr>
      <w:tr w14:paraId="63D4B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E4AF800">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3DBCB586">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69308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6986D52F">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088123B9">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294BE424">
      <w:pPr>
        <w:snapToGrid w:val="0"/>
        <w:spacing w:line="360" w:lineRule="auto"/>
        <w:ind w:left="480"/>
        <w:rPr>
          <w:rFonts w:ascii="仿宋" w:hAnsi="仿宋" w:eastAsia="仿宋" w:cs="仿宋"/>
          <w:b/>
          <w:color w:val="auto"/>
          <w:kern w:val="0"/>
          <w:sz w:val="24"/>
          <w:highlight w:val="none"/>
          <w:lang w:val="zh-CN"/>
        </w:rPr>
      </w:pPr>
    </w:p>
    <w:p w14:paraId="7506E1C6">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381BE8FF">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2820283B">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2F8F088E">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35951539">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56B6546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2F28F3B2">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0A3A2B48">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69F512A4">
      <w:pPr>
        <w:rPr>
          <w:rFonts w:hint="eastAsia" w:ascii="仿宋" w:hAnsi="仿宋" w:eastAsia="仿宋" w:cs="仿宋"/>
          <w:b/>
          <w:snapToGrid/>
          <w:color w:val="auto"/>
          <w:kern w:val="2"/>
          <w:sz w:val="32"/>
          <w:szCs w:val="32"/>
          <w:highlight w:val="none"/>
          <w:lang w:val="en-US" w:eastAsia="zh-CN"/>
        </w:rPr>
      </w:pPr>
      <w:r>
        <w:rPr>
          <w:rFonts w:hint="eastAsia" w:ascii="仿宋" w:hAnsi="仿宋" w:eastAsia="仿宋" w:cs="仿宋"/>
          <w:b/>
          <w:snapToGrid/>
          <w:color w:val="auto"/>
          <w:kern w:val="2"/>
          <w:sz w:val="32"/>
          <w:szCs w:val="32"/>
          <w:highlight w:val="none"/>
          <w:lang w:val="en-US" w:eastAsia="zh-CN"/>
        </w:rPr>
        <w:br w:type="page"/>
      </w:r>
    </w:p>
    <w:p w14:paraId="5B0392AC">
      <w:pPr>
        <w:jc w:val="cente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lang w:val="en-US" w:eastAsia="zh-CN"/>
        </w:rPr>
        <w:t>标项二报价明细表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71B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B41A447">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zh-TW" w:eastAsia="zh-CN" w:bidi="ar-SA"/>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2DE900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zh-TW" w:eastAsia="zh-CN" w:bidi="ar-SA"/>
              </w:rPr>
              <w:t>标项</w:t>
            </w:r>
            <w:r>
              <w:rPr>
                <w:rStyle w:val="969"/>
                <w:rFonts w:hint="eastAsia" w:ascii="仿宋" w:hAnsi="仿宋" w:eastAsia="仿宋" w:cs="仿宋"/>
                <w:b/>
                <w:color w:val="auto"/>
                <w:kern w:val="0"/>
                <w:sz w:val="24"/>
                <w:szCs w:val="24"/>
                <w:highlight w:val="none"/>
                <w:lang w:val="zh-TW" w:eastAsia="zh-TW" w:bidi="ar-SA"/>
              </w:rPr>
              <w:t>名称</w:t>
            </w:r>
          </w:p>
        </w:tc>
        <w:tc>
          <w:tcPr>
            <w:tcW w:w="1340" w:type="dxa"/>
            <w:tcBorders>
              <w:left w:val="single" w:color="auto" w:sz="4" w:space="0"/>
            </w:tcBorders>
            <w:shd w:val="clear" w:color="auto" w:fill="auto"/>
            <w:noWrap w:val="0"/>
            <w:vAlign w:val="center"/>
          </w:tcPr>
          <w:p w14:paraId="3AD7C28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F0F0671">
            <w:pPr>
              <w:pStyle w:val="880"/>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9"/>
                <w:rFonts w:hint="eastAsia" w:ascii="仿宋" w:hAnsi="仿宋" w:eastAsia="仿宋" w:cs="仿宋"/>
                <w:b/>
                <w:color w:val="auto"/>
                <w:kern w:val="0"/>
                <w:sz w:val="24"/>
                <w:szCs w:val="24"/>
                <w:highlight w:val="none"/>
                <w:lang w:val="en-US" w:eastAsia="zh-CN" w:bidi="ar-SA"/>
              </w:rPr>
              <w:t>单项</w:t>
            </w:r>
            <w:r>
              <w:rPr>
                <w:rStyle w:val="969"/>
                <w:rFonts w:hint="eastAsia" w:ascii="仿宋" w:hAnsi="仿宋" w:eastAsia="仿宋" w:cs="仿宋"/>
                <w:b/>
                <w:color w:val="auto"/>
                <w:kern w:val="0"/>
                <w:sz w:val="24"/>
                <w:szCs w:val="24"/>
                <w:highlight w:val="none"/>
                <w:lang w:val="zh-TW" w:eastAsia="zh-TW" w:bidi="ar-SA"/>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6814418">
            <w:pPr>
              <w:pStyle w:val="880"/>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9"/>
                <w:rFonts w:hint="eastAsia" w:ascii="仿宋" w:hAnsi="仿宋" w:eastAsia="仿宋" w:cs="仿宋"/>
                <w:b/>
                <w:color w:val="auto"/>
                <w:kern w:val="0"/>
                <w:sz w:val="24"/>
                <w:szCs w:val="24"/>
                <w:highlight w:val="none"/>
                <w:lang w:val="en-US" w:eastAsia="zh-CN" w:bidi="ar-SA"/>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BD3C80">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en-US" w:eastAsia="zh-CN" w:bidi="ar-SA"/>
              </w:rPr>
            </w:pPr>
            <w:r>
              <w:rPr>
                <w:rStyle w:val="969"/>
                <w:rFonts w:hint="eastAsia" w:ascii="仿宋" w:hAnsi="仿宋" w:eastAsia="仿宋" w:cs="仿宋"/>
                <w:b/>
                <w:color w:val="auto"/>
                <w:kern w:val="0"/>
                <w:sz w:val="24"/>
                <w:szCs w:val="24"/>
                <w:highlight w:val="none"/>
                <w:lang w:val="en-US" w:eastAsia="zh-CN" w:bidi="ar-SA"/>
              </w:rPr>
              <w:t>备注</w:t>
            </w:r>
          </w:p>
        </w:tc>
      </w:tr>
      <w:tr w14:paraId="6F96D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F8D7805">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02标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72558E46">
            <w:pPr>
              <w:pStyle w:val="880"/>
              <w:shd w:val="clear" w:color="auto" w:fill="auto"/>
              <w:spacing w:line="440" w:lineRule="exact"/>
              <w:jc w:val="center"/>
              <w:rPr>
                <w:rStyle w:val="969"/>
                <w:rFonts w:hint="eastAsia" w:ascii="仿宋" w:hAnsi="仿宋" w:eastAsia="仿宋" w:cs="仿宋"/>
                <w:b/>
                <w:color w:val="auto"/>
                <w:kern w:val="0"/>
                <w:sz w:val="24"/>
                <w:szCs w:val="24"/>
                <w:highlight w:val="none"/>
                <w:lang w:val="zh-TW" w:eastAsia="zh-CN" w:bidi="ar-SA"/>
              </w:rPr>
            </w:pPr>
            <w:r>
              <w:rPr>
                <w:rStyle w:val="969"/>
                <w:rFonts w:hint="eastAsia" w:ascii="仿宋" w:hAnsi="仿宋" w:eastAsia="仿宋" w:cs="仿宋"/>
                <w:b/>
                <w:color w:val="auto"/>
                <w:kern w:val="0"/>
                <w:sz w:val="24"/>
                <w:szCs w:val="24"/>
                <w:highlight w:val="none"/>
                <w:lang w:val="zh-TW" w:eastAsia="zh-CN" w:bidi="ar-SA"/>
              </w:rPr>
              <w:t>绍兴市公共交通集团第三有限公司食堂食材物资采购项目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B529">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蔬菜综合类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0B5DB871">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2124A672">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30%</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49662723">
            <w:pPr>
              <w:shd w:val="clear" w:color="auto" w:fill="auto"/>
              <w:spacing w:line="288" w:lineRule="auto"/>
              <w:jc w:val="center"/>
              <w:rPr>
                <w:rFonts w:hint="eastAsia" w:ascii="仿宋" w:hAnsi="仿宋" w:eastAsia="仿宋" w:cs="仿宋"/>
                <w:color w:val="auto"/>
                <w:sz w:val="24"/>
                <w:highlight w:val="none"/>
                <w:lang w:bidi="ar-SA"/>
              </w:rPr>
            </w:pPr>
          </w:p>
        </w:tc>
      </w:tr>
      <w:tr w14:paraId="4841F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7F32618">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D947F0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12B9">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鲜活畜（禽、蛋）类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0ECF9C">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2B93F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485542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07197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CE11C45">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4EF52744">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3B13">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生鲜肉类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CB2554B">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AEF178">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A692BBD">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0A3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1BF0617">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9C58B37">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7519">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冷冻品类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AD445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215532B">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0B12B74">
            <w:pPr>
              <w:widowControl/>
              <w:shd w:val="clear" w:color="auto" w:fill="auto"/>
              <w:spacing w:line="254" w:lineRule="auto"/>
              <w:jc w:val="center"/>
              <w:rPr>
                <w:rFonts w:hint="eastAsia" w:ascii="仿宋" w:hAnsi="仿宋" w:eastAsia="仿宋" w:cs="仿宋"/>
                <w:color w:val="auto"/>
                <w:sz w:val="24"/>
                <w:highlight w:val="none"/>
                <w:lang w:bidi="ar-SA"/>
              </w:rPr>
            </w:pPr>
          </w:p>
        </w:tc>
      </w:tr>
      <w:tr w14:paraId="3AC9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BCB2ED9">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18C277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CF4D0">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鲜活水产类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A3E79FE">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FD29D0">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7D9A871">
            <w:pPr>
              <w:widowControl/>
              <w:shd w:val="clear" w:color="auto" w:fill="auto"/>
              <w:spacing w:line="254" w:lineRule="auto"/>
              <w:jc w:val="center"/>
              <w:rPr>
                <w:rFonts w:hint="eastAsia" w:ascii="仿宋" w:hAnsi="仿宋" w:eastAsia="仿宋" w:cs="仿宋"/>
                <w:color w:val="auto"/>
                <w:sz w:val="24"/>
                <w:highlight w:val="none"/>
                <w:lang w:bidi="ar-SA"/>
              </w:rPr>
            </w:pPr>
          </w:p>
        </w:tc>
      </w:tr>
      <w:tr w14:paraId="4013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289B45C1">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50BEADD">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AC19E">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4EC250">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1D2AE4B">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9974399">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2C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227853">
            <w:pPr>
              <w:shd w:val="clear" w:color="auto" w:fill="auto"/>
              <w:rPr>
                <w:rFonts w:hint="eastAsia" w:ascii="仿宋" w:hAnsi="仿宋" w:eastAsia="仿宋" w:cs="仿宋"/>
                <w:color w:val="auto"/>
                <w:highlight w:val="none"/>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8FD029F">
            <w:pPr>
              <w:shd w:val="clear" w:color="auto" w:fill="auto"/>
              <w:rPr>
                <w:rFonts w:hint="eastAsia" w:ascii="仿宋" w:hAnsi="仿宋" w:eastAsia="仿宋" w:cs="仿宋"/>
                <w:color w:val="auto"/>
                <w:highlight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A986F">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lang w:val="en-US" w:eastAsia="zh-CN"/>
              </w:rPr>
              <w:t>粮油类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5A14493">
            <w:pPr>
              <w:pStyle w:val="880"/>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566FFD7">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8%</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FF9C473">
            <w:pPr>
              <w:widowControl/>
              <w:shd w:val="clear" w:color="auto" w:fill="auto"/>
              <w:spacing w:line="254" w:lineRule="auto"/>
              <w:jc w:val="center"/>
              <w:rPr>
                <w:rFonts w:hint="eastAsia" w:ascii="仿宋" w:hAnsi="仿宋" w:eastAsia="仿宋" w:cs="仿宋"/>
                <w:color w:val="auto"/>
                <w:sz w:val="24"/>
                <w:highlight w:val="none"/>
                <w:lang w:bidi="ar-SA"/>
              </w:rPr>
            </w:pPr>
          </w:p>
        </w:tc>
      </w:tr>
      <w:tr w14:paraId="22EF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4F6BB7E">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9"/>
                <w:rFonts w:hint="eastAsia" w:ascii="仿宋" w:hAnsi="仿宋" w:eastAsia="仿宋" w:cs="仿宋"/>
                <w:b/>
                <w:bCs/>
                <w:color w:val="auto"/>
                <w:kern w:val="0"/>
                <w:sz w:val="24"/>
                <w:highlight w:val="none"/>
                <w:lang w:val="zh-TW" w:eastAsia="zh-TW" w:bidi="ar-SA"/>
              </w:rPr>
              <w:t>（%）</w:t>
            </w:r>
          </w:p>
        </w:tc>
        <w:tc>
          <w:tcPr>
            <w:tcW w:w="4994" w:type="dxa"/>
            <w:gridSpan w:val="3"/>
            <w:shd w:val="clear" w:color="auto" w:fill="auto"/>
            <w:noWrap w:val="0"/>
            <w:vAlign w:val="center"/>
          </w:tcPr>
          <w:p w14:paraId="3B801A26">
            <w:pPr>
              <w:shd w:val="clear" w:color="auto" w:fill="auto"/>
              <w:spacing w:line="440" w:lineRule="exact"/>
              <w:rPr>
                <w:rFonts w:hint="eastAsia" w:ascii="仿宋" w:hAnsi="仿宋" w:eastAsia="仿宋" w:cs="仿宋"/>
                <w:b/>
                <w:color w:val="auto"/>
                <w:sz w:val="24"/>
                <w:highlight w:val="none"/>
                <w:lang w:bidi="ar-SA"/>
              </w:rPr>
            </w:pPr>
          </w:p>
        </w:tc>
      </w:tr>
      <w:tr w14:paraId="3448A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11E80C1A">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4994" w:type="dxa"/>
            <w:gridSpan w:val="3"/>
            <w:shd w:val="clear" w:color="auto" w:fill="auto"/>
            <w:noWrap w:val="0"/>
            <w:vAlign w:val="center"/>
          </w:tcPr>
          <w:p w14:paraId="4DDDC323">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41EC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04A30BA9">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4994" w:type="dxa"/>
            <w:gridSpan w:val="3"/>
            <w:shd w:val="clear" w:color="auto" w:fill="auto"/>
            <w:noWrap w:val="0"/>
            <w:vAlign w:val="center"/>
          </w:tcPr>
          <w:p w14:paraId="158F8C9E">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2275C892">
      <w:pPr>
        <w:snapToGrid w:val="0"/>
        <w:spacing w:line="360" w:lineRule="auto"/>
        <w:ind w:left="480"/>
        <w:rPr>
          <w:rFonts w:ascii="仿宋" w:hAnsi="仿宋" w:eastAsia="仿宋" w:cs="仿宋"/>
          <w:b/>
          <w:color w:val="auto"/>
          <w:kern w:val="0"/>
          <w:sz w:val="24"/>
          <w:highlight w:val="none"/>
          <w:lang w:val="zh-CN"/>
        </w:rPr>
      </w:pPr>
    </w:p>
    <w:p w14:paraId="2F6A3C11">
      <w:pPr>
        <w:snapToGrid w:val="0"/>
        <w:spacing w:line="360" w:lineRule="auto"/>
        <w:jc w:val="right"/>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205A9AF1">
      <w:pPr>
        <w:snapToGrid w:val="0"/>
        <w:spacing w:line="360" w:lineRule="auto"/>
        <w:jc w:val="right"/>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5026FA0E">
      <w:pPr>
        <w:shd w:val="clear" w:color="auto" w:fill="auto"/>
        <w:spacing w:line="360" w:lineRule="auto"/>
        <w:ind w:left="-2" w:leftChars="-1" w:firstLine="643" w:firstLineChars="200"/>
        <w:rPr>
          <w:rFonts w:hint="eastAsia" w:ascii="仿宋" w:hAnsi="仿宋" w:eastAsia="仿宋" w:cs="仿宋"/>
          <w:b/>
          <w:snapToGrid/>
          <w:color w:val="auto"/>
          <w:kern w:val="2"/>
          <w:sz w:val="32"/>
          <w:szCs w:val="32"/>
          <w:highlight w:val="none"/>
          <w:lang w:val="en-US" w:eastAsia="zh-CN"/>
        </w:rPr>
      </w:pPr>
    </w:p>
    <w:p w14:paraId="7F4B86CA">
      <w:pPr>
        <w:shd w:val="clear" w:color="auto" w:fill="auto"/>
        <w:spacing w:line="360" w:lineRule="auto"/>
        <w:ind w:left="-2" w:leftChars="-1" w:firstLine="482" w:firstLineChars="200"/>
        <w:rPr>
          <w:rFonts w:hint="eastAsia" w:ascii="仿宋" w:hAnsi="仿宋" w:eastAsia="仿宋" w:cs="仿宋"/>
          <w:b/>
          <w:snapToGrid/>
          <w:color w:val="auto"/>
          <w:kern w:val="2"/>
          <w:sz w:val="24"/>
          <w:szCs w:val="24"/>
          <w:highlight w:val="none"/>
          <w:lang w:val="en-US" w:eastAsia="zh-CN"/>
        </w:rPr>
      </w:pPr>
      <w:r>
        <w:rPr>
          <w:rFonts w:hint="eastAsia" w:ascii="仿宋" w:hAnsi="仿宋" w:eastAsia="仿宋" w:cs="仿宋"/>
          <w:b/>
          <w:snapToGrid/>
          <w:color w:val="auto"/>
          <w:kern w:val="2"/>
          <w:sz w:val="24"/>
          <w:szCs w:val="24"/>
          <w:highlight w:val="none"/>
          <w:lang w:val="en-US" w:eastAsia="zh-CN"/>
        </w:rPr>
        <w:t>注：</w:t>
      </w:r>
    </w:p>
    <w:p w14:paraId="1EA3DFEA">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1、本表为《开标一览表》报价依据，本表中的投标报价与《开标一览表》中的报价不一致的作无效标处理。</w:t>
      </w:r>
    </w:p>
    <w:p w14:paraId="2A4EBDAA">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中标人进行结算。如中标人不遵守此项规则，采购单位在沟通无果的情况下有权立即终止合同，并由中标人承担期间产生的全部费用。</w:t>
      </w:r>
    </w:p>
    <w:p w14:paraId="664A8A9D">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eastAsia="zh-CN"/>
        </w:rPr>
        <w:t>、投标下浮率=∑（每一项的下浮率*权重）。</w:t>
      </w:r>
    </w:p>
    <w:p w14:paraId="5BE2EA74">
      <w:pPr>
        <w:shd w:val="clear" w:color="auto" w:fill="auto"/>
        <w:spacing w:line="360" w:lineRule="auto"/>
        <w:ind w:left="-2" w:leftChars="-1" w:firstLine="480" w:firstLineChars="200"/>
        <w:rPr>
          <w:rFonts w:hint="default" w:ascii="仿宋" w:hAnsi="仿宋" w:eastAsia="仿宋" w:cs="仿宋"/>
          <w:color w:val="auto"/>
          <w:kern w:val="0"/>
          <w:sz w:val="24"/>
          <w:highlight w:val="none"/>
          <w:lang w:val="en-US"/>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eastAsia="zh-CN"/>
        </w:rPr>
        <w:t>、投标报价=上限价*（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r>
        <w:rPr>
          <w:rFonts w:hint="eastAsia" w:ascii="仿宋" w:hAnsi="仿宋" w:eastAsia="仿宋" w:cs="仿宋"/>
          <w:color w:val="auto"/>
          <w:kern w:val="0"/>
          <w:sz w:val="24"/>
          <w:highlight w:val="none"/>
          <w:lang w:val="en-US" w:eastAsia="zh-CN"/>
        </w:rPr>
        <w:t>。</w:t>
      </w:r>
    </w:p>
    <w:p w14:paraId="7D2459EC">
      <w:pPr>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rPr>
        <w:br w:type="page"/>
      </w:r>
    </w:p>
    <w:p w14:paraId="55E35E97">
      <w:pPr>
        <w:pStyle w:val="695"/>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b/>
          <w:snapToGrid/>
          <w:color w:val="auto"/>
          <w:kern w:val="2"/>
          <w:sz w:val="32"/>
          <w:szCs w:val="32"/>
          <w:highlight w:val="none"/>
        </w:rPr>
        <w:t>二、</w:t>
      </w:r>
      <w:r>
        <w:rPr>
          <w:rFonts w:hint="eastAsia" w:ascii="仿宋" w:hAnsi="仿宋" w:eastAsia="仿宋" w:cs="仿宋"/>
          <w:b/>
          <w:snapToGrid/>
          <w:color w:val="auto"/>
          <w:kern w:val="44"/>
          <w:sz w:val="32"/>
          <w:szCs w:val="32"/>
          <w:highlight w:val="none"/>
        </w:rPr>
        <w:t>中小企业声明函</w:t>
      </w:r>
      <w:bookmarkStart w:id="50" w:name="_Hlk101259491"/>
      <w:r>
        <w:rPr>
          <w:rFonts w:hint="eastAsia" w:ascii="仿宋" w:hAnsi="仿宋" w:eastAsia="仿宋" w:cs="仿宋"/>
          <w:b/>
          <w:snapToGrid/>
          <w:color w:val="auto"/>
          <w:kern w:val="44"/>
          <w:sz w:val="32"/>
          <w:szCs w:val="32"/>
          <w:highlight w:val="none"/>
        </w:rPr>
        <w:t>（如有）</w:t>
      </w:r>
      <w:bookmarkEnd w:id="50"/>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83"/>
        <w:rPr>
          <w:rFonts w:ascii="仿宋" w:hAnsi="仿宋" w:eastAsia="仿宋" w:cs="仿宋"/>
          <w:b/>
          <w:color w:val="auto"/>
          <w:highlight w:val="none"/>
        </w:rPr>
      </w:pPr>
    </w:p>
    <w:p w14:paraId="6329A79A">
      <w:pPr>
        <w:pStyle w:val="84"/>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83"/>
        <w:rPr>
          <w:rFonts w:ascii="仿宋" w:hAnsi="仿宋" w:eastAsia="仿宋" w:cs="仿宋"/>
          <w:b/>
          <w:color w:val="auto"/>
          <w:highlight w:val="none"/>
        </w:rPr>
      </w:pPr>
    </w:p>
    <w:p w14:paraId="2AF02547">
      <w:pPr>
        <w:pStyle w:val="84"/>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5242659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118F235A">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630B4A3B">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3A01C49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0AF16F5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5C50711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6977BC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6D75F9A0">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79C1CB9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58F0B927">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BF72A9B">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19EAD45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01F2CE7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5EB8CF3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0B49DFA">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19B2701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293F6FB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5CB8FD3C">
      <w:pPr>
        <w:snapToGrid w:val="0"/>
        <w:spacing w:line="360" w:lineRule="auto"/>
        <w:rPr>
          <w:rFonts w:ascii="仿宋" w:hAnsi="仿宋" w:eastAsia="仿宋" w:cs="仿宋"/>
          <w:color w:val="auto"/>
          <w:sz w:val="24"/>
          <w:highlight w:val="none"/>
        </w:rPr>
      </w:pPr>
    </w:p>
    <w:p w14:paraId="12A2D70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0B1513F5">
      <w:pPr>
        <w:snapToGrid w:val="0"/>
        <w:spacing w:line="360" w:lineRule="auto"/>
        <w:rPr>
          <w:rFonts w:ascii="仿宋" w:hAnsi="仿宋" w:eastAsia="仿宋" w:cs="仿宋"/>
          <w:color w:val="auto"/>
          <w:sz w:val="24"/>
          <w:highlight w:val="none"/>
          <w:u w:val="dotted"/>
        </w:rPr>
      </w:pPr>
    </w:p>
    <w:p w14:paraId="5225DE1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4E5CCE3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489F5456">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3DD37F8F">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3B78901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38ED8E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FB0E0DE">
      <w:pPr>
        <w:spacing w:line="360" w:lineRule="auto"/>
        <w:jc w:val="center"/>
        <w:rPr>
          <w:rFonts w:ascii="仿宋" w:hAnsi="仿宋" w:eastAsia="仿宋" w:cs="仿宋"/>
          <w:b/>
          <w:bCs/>
          <w:color w:val="auto"/>
          <w:sz w:val="24"/>
          <w:highlight w:val="none"/>
        </w:rPr>
      </w:pPr>
    </w:p>
    <w:p w14:paraId="22B7B037">
      <w:pPr>
        <w:spacing w:line="360" w:lineRule="auto"/>
        <w:rPr>
          <w:rFonts w:ascii="仿宋" w:hAnsi="仿宋" w:eastAsia="仿宋" w:cs="仿宋"/>
          <w:b/>
          <w:color w:val="auto"/>
          <w:sz w:val="24"/>
          <w:highlight w:val="none"/>
        </w:rPr>
      </w:pPr>
    </w:p>
    <w:p w14:paraId="44F8E22A">
      <w:pPr>
        <w:spacing w:line="360" w:lineRule="auto"/>
        <w:rPr>
          <w:rFonts w:ascii="仿宋" w:hAnsi="仿宋" w:eastAsia="仿宋" w:cs="仿宋"/>
          <w:b/>
          <w:color w:val="auto"/>
          <w:sz w:val="24"/>
          <w:highlight w:val="none"/>
        </w:rPr>
      </w:pPr>
    </w:p>
    <w:p w14:paraId="5BDDFE70">
      <w:pPr>
        <w:spacing w:line="360" w:lineRule="auto"/>
        <w:rPr>
          <w:rFonts w:ascii="仿宋" w:hAnsi="仿宋" w:eastAsia="仿宋" w:cs="仿宋"/>
          <w:b/>
          <w:color w:val="auto"/>
          <w:sz w:val="24"/>
          <w:highlight w:val="none"/>
        </w:rPr>
      </w:pPr>
    </w:p>
    <w:p w14:paraId="2CD4B70A">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6C85693D">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5E780A7C">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6F5FF8F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490B077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983125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3ECD05F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1AC6DAB3">
      <w:pPr>
        <w:widowControl/>
        <w:spacing w:line="360" w:lineRule="auto"/>
        <w:ind w:firstLine="600" w:firstLineChars="200"/>
        <w:jc w:val="left"/>
        <w:rPr>
          <w:rFonts w:ascii="仿宋" w:hAnsi="仿宋" w:eastAsia="仿宋" w:cs="仿宋"/>
          <w:color w:val="auto"/>
          <w:sz w:val="30"/>
          <w:szCs w:val="30"/>
          <w:highlight w:val="none"/>
        </w:rPr>
      </w:pPr>
    </w:p>
    <w:p w14:paraId="1F552259">
      <w:pPr>
        <w:spacing w:line="360" w:lineRule="auto"/>
        <w:jc w:val="center"/>
        <w:rPr>
          <w:rFonts w:ascii="仿宋" w:hAnsi="仿宋" w:eastAsia="仿宋" w:cs="仿宋"/>
          <w:b/>
          <w:color w:val="auto"/>
          <w:spacing w:val="6"/>
          <w:sz w:val="32"/>
          <w:szCs w:val="32"/>
          <w:highlight w:val="none"/>
        </w:rPr>
      </w:pPr>
    </w:p>
    <w:p w14:paraId="2A45B746">
      <w:pPr>
        <w:spacing w:line="360" w:lineRule="auto"/>
        <w:jc w:val="center"/>
        <w:rPr>
          <w:rFonts w:ascii="仿宋" w:hAnsi="仿宋" w:eastAsia="仿宋" w:cs="仿宋"/>
          <w:b/>
          <w:color w:val="auto"/>
          <w:spacing w:val="6"/>
          <w:sz w:val="32"/>
          <w:szCs w:val="32"/>
          <w:highlight w:val="none"/>
        </w:rPr>
      </w:pPr>
    </w:p>
    <w:p w14:paraId="670E0AE2">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10EEA485">
      <w:pPr>
        <w:spacing w:line="360" w:lineRule="auto"/>
        <w:jc w:val="center"/>
        <w:rPr>
          <w:rFonts w:ascii="仿宋" w:hAnsi="仿宋" w:eastAsia="仿宋" w:cs="仿宋"/>
          <w:b/>
          <w:color w:val="auto"/>
          <w:sz w:val="24"/>
          <w:highlight w:val="none"/>
        </w:rPr>
      </w:pPr>
    </w:p>
    <w:p w14:paraId="42917402">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6948F05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126805DA">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5315EE2D">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2CBFBED5">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088457A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5BEDA8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4146E245">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1964DD0B">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62285DA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28BD3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5490C89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7C95827D">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2CA7670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327A8A9F">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A1C2849">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FE9EB4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585B4A4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14DA05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29FCFD1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77901621">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484DC36">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F36068E">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6C6B37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355D960D">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6BAFC78C">
      <w:pPr>
        <w:spacing w:line="360" w:lineRule="auto"/>
        <w:rPr>
          <w:rFonts w:ascii="仿宋" w:hAnsi="仿宋" w:eastAsia="仿宋" w:cs="仿宋"/>
          <w:color w:val="auto"/>
          <w:sz w:val="24"/>
          <w:highlight w:val="none"/>
          <w:u w:val="dotted"/>
        </w:rPr>
      </w:pPr>
    </w:p>
    <w:p w14:paraId="61F333A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35161E7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026242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7D0D67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5D5BA2A9">
      <w:pPr>
        <w:spacing w:line="360" w:lineRule="auto"/>
        <w:rPr>
          <w:rFonts w:ascii="仿宋" w:hAnsi="仿宋" w:eastAsia="仿宋" w:cs="仿宋"/>
          <w:color w:val="auto"/>
          <w:sz w:val="24"/>
          <w:highlight w:val="none"/>
          <w:u w:val="dotted"/>
        </w:rPr>
      </w:pPr>
    </w:p>
    <w:p w14:paraId="3D89AD8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54A1FCEC">
      <w:pPr>
        <w:spacing w:line="360" w:lineRule="auto"/>
        <w:rPr>
          <w:rFonts w:ascii="仿宋" w:hAnsi="仿宋" w:eastAsia="仿宋" w:cs="仿宋"/>
          <w:color w:val="auto"/>
          <w:sz w:val="24"/>
          <w:highlight w:val="none"/>
          <w:u w:val="dotted"/>
        </w:rPr>
      </w:pPr>
    </w:p>
    <w:p w14:paraId="6F4C9E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60A5C8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785EC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4E70B0A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4628A7D5">
      <w:pPr>
        <w:spacing w:line="360" w:lineRule="auto"/>
        <w:rPr>
          <w:rFonts w:ascii="仿宋" w:hAnsi="仿宋" w:eastAsia="仿宋" w:cs="仿宋"/>
          <w:color w:val="auto"/>
          <w:sz w:val="24"/>
          <w:highlight w:val="none"/>
          <w:u w:val="single"/>
        </w:rPr>
      </w:pPr>
    </w:p>
    <w:p w14:paraId="6D5B798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B041877">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564B5EA7">
      <w:pPr>
        <w:spacing w:line="360" w:lineRule="auto"/>
        <w:rPr>
          <w:rFonts w:ascii="仿宋" w:hAnsi="仿宋" w:eastAsia="仿宋" w:cs="仿宋"/>
          <w:b/>
          <w:color w:val="auto"/>
          <w:sz w:val="24"/>
          <w:highlight w:val="none"/>
        </w:rPr>
      </w:pPr>
    </w:p>
    <w:p w14:paraId="32EDB7E3">
      <w:pPr>
        <w:spacing w:line="360" w:lineRule="auto"/>
        <w:rPr>
          <w:rFonts w:ascii="仿宋" w:hAnsi="仿宋" w:eastAsia="仿宋" w:cs="仿宋"/>
          <w:b/>
          <w:color w:val="auto"/>
          <w:sz w:val="24"/>
          <w:highlight w:val="none"/>
        </w:rPr>
      </w:pPr>
    </w:p>
    <w:p w14:paraId="5801DCF5">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0B4A79A9">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5055148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7E38FFE3">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42F064A4">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6C378E3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1E3EC0D5">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76B184EA">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4E77C6C6">
      <w:pPr>
        <w:spacing w:line="360" w:lineRule="auto"/>
        <w:rPr>
          <w:rFonts w:ascii="仿宋" w:hAnsi="仿宋" w:eastAsia="仿宋" w:cs="仿宋"/>
          <w:b/>
          <w:color w:val="auto"/>
          <w:sz w:val="24"/>
          <w:highlight w:val="none"/>
        </w:rPr>
      </w:pPr>
    </w:p>
    <w:p w14:paraId="6A8B0EE4">
      <w:pPr>
        <w:autoSpaceDE w:val="0"/>
        <w:autoSpaceDN w:val="0"/>
        <w:jc w:val="center"/>
        <w:rPr>
          <w:rFonts w:ascii="仿宋" w:hAnsi="仿宋" w:eastAsia="仿宋" w:cs="仿宋"/>
          <w:b/>
          <w:color w:val="auto"/>
          <w:spacing w:val="6"/>
          <w:sz w:val="32"/>
          <w:szCs w:val="32"/>
          <w:highlight w:val="none"/>
        </w:rPr>
      </w:pPr>
    </w:p>
    <w:p w14:paraId="7A5706E0">
      <w:pPr>
        <w:autoSpaceDE w:val="0"/>
        <w:autoSpaceDN w:val="0"/>
        <w:jc w:val="center"/>
        <w:rPr>
          <w:rFonts w:ascii="仿宋" w:hAnsi="仿宋" w:eastAsia="仿宋" w:cs="仿宋"/>
          <w:b/>
          <w:color w:val="auto"/>
          <w:spacing w:val="6"/>
          <w:sz w:val="32"/>
          <w:szCs w:val="32"/>
          <w:highlight w:val="none"/>
        </w:rPr>
      </w:pPr>
    </w:p>
    <w:p w14:paraId="1FC0AEBF">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731BBF59">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8071AAB">
      <w:pPr>
        <w:spacing w:line="360" w:lineRule="auto"/>
        <w:rPr>
          <w:rFonts w:ascii="仿宋" w:hAnsi="仿宋" w:eastAsia="仿宋" w:cs="仿宋"/>
          <w:color w:val="auto"/>
          <w:sz w:val="24"/>
          <w:highlight w:val="none"/>
          <w:u w:val="single"/>
        </w:rPr>
      </w:pPr>
    </w:p>
    <w:p w14:paraId="09DD4DE0">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7B842208">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583C732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42564603">
      <w:pPr>
        <w:spacing w:line="360" w:lineRule="auto"/>
        <w:ind w:firstLine="494"/>
        <w:rPr>
          <w:rFonts w:ascii="仿宋" w:hAnsi="仿宋" w:eastAsia="仿宋" w:cs="仿宋"/>
          <w:color w:val="auto"/>
          <w:sz w:val="24"/>
          <w:highlight w:val="none"/>
        </w:rPr>
      </w:pPr>
    </w:p>
    <w:p w14:paraId="4FDA51EC">
      <w:pPr>
        <w:spacing w:line="360" w:lineRule="auto"/>
        <w:ind w:firstLine="494"/>
        <w:rPr>
          <w:rFonts w:ascii="仿宋" w:hAnsi="仿宋" w:eastAsia="仿宋" w:cs="仿宋"/>
          <w:color w:val="auto"/>
          <w:sz w:val="24"/>
          <w:highlight w:val="none"/>
        </w:rPr>
      </w:pPr>
    </w:p>
    <w:p w14:paraId="45CA3082">
      <w:pPr>
        <w:spacing w:line="360" w:lineRule="auto"/>
        <w:ind w:firstLine="494"/>
        <w:rPr>
          <w:rFonts w:ascii="仿宋" w:hAnsi="仿宋" w:eastAsia="仿宋" w:cs="仿宋"/>
          <w:color w:val="auto"/>
          <w:sz w:val="24"/>
          <w:highlight w:val="none"/>
        </w:rPr>
      </w:pPr>
    </w:p>
    <w:p w14:paraId="580717D3">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5F80083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495C037">
      <w:pPr>
        <w:pStyle w:val="83"/>
        <w:rPr>
          <w:color w:val="auto"/>
          <w:highlight w:val="none"/>
        </w:rPr>
      </w:pPr>
    </w:p>
    <w:p w14:paraId="36E4A96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0C5B3B32">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554FD230">
      <w:pPr>
        <w:autoSpaceDE w:val="0"/>
        <w:autoSpaceDN w:val="0"/>
        <w:jc w:val="center"/>
        <w:rPr>
          <w:rFonts w:ascii="仿宋" w:hAnsi="仿宋" w:eastAsia="仿宋" w:cs="仿宋"/>
          <w:b/>
          <w:color w:val="auto"/>
          <w:spacing w:val="6"/>
          <w:sz w:val="32"/>
          <w:szCs w:val="32"/>
          <w:highlight w:val="none"/>
        </w:rPr>
      </w:pPr>
    </w:p>
    <w:p w14:paraId="2FA6CA30">
      <w:pPr>
        <w:autoSpaceDE w:val="0"/>
        <w:autoSpaceDN w:val="0"/>
        <w:jc w:val="center"/>
        <w:rPr>
          <w:rFonts w:ascii="仿宋" w:hAnsi="仿宋" w:eastAsia="仿宋" w:cs="仿宋"/>
          <w:b/>
          <w:color w:val="auto"/>
          <w:spacing w:val="6"/>
          <w:sz w:val="32"/>
          <w:szCs w:val="32"/>
          <w:highlight w:val="none"/>
        </w:rPr>
      </w:pPr>
    </w:p>
    <w:p w14:paraId="192C33D2">
      <w:pPr>
        <w:autoSpaceDE w:val="0"/>
        <w:autoSpaceDN w:val="0"/>
        <w:jc w:val="center"/>
        <w:rPr>
          <w:rFonts w:ascii="仿宋" w:hAnsi="仿宋" w:eastAsia="仿宋" w:cs="仿宋"/>
          <w:b/>
          <w:color w:val="auto"/>
          <w:spacing w:val="6"/>
          <w:sz w:val="32"/>
          <w:szCs w:val="32"/>
          <w:highlight w:val="none"/>
        </w:rPr>
      </w:pPr>
    </w:p>
    <w:p w14:paraId="3FD90CCA">
      <w:pPr>
        <w:autoSpaceDE w:val="0"/>
        <w:autoSpaceDN w:val="0"/>
        <w:jc w:val="center"/>
        <w:rPr>
          <w:rFonts w:ascii="仿宋" w:hAnsi="仿宋" w:eastAsia="仿宋" w:cs="仿宋"/>
          <w:b/>
          <w:color w:val="auto"/>
          <w:spacing w:val="6"/>
          <w:sz w:val="32"/>
          <w:szCs w:val="32"/>
          <w:highlight w:val="none"/>
        </w:rPr>
      </w:pPr>
    </w:p>
    <w:p w14:paraId="427D1E24">
      <w:pPr>
        <w:autoSpaceDE w:val="0"/>
        <w:autoSpaceDN w:val="0"/>
        <w:jc w:val="center"/>
        <w:rPr>
          <w:rFonts w:ascii="仿宋" w:hAnsi="仿宋" w:eastAsia="仿宋" w:cs="仿宋"/>
          <w:b/>
          <w:color w:val="auto"/>
          <w:spacing w:val="6"/>
          <w:sz w:val="32"/>
          <w:szCs w:val="32"/>
          <w:highlight w:val="none"/>
        </w:rPr>
      </w:pPr>
    </w:p>
    <w:p w14:paraId="0095E668">
      <w:pPr>
        <w:autoSpaceDE w:val="0"/>
        <w:autoSpaceDN w:val="0"/>
        <w:jc w:val="center"/>
        <w:rPr>
          <w:rFonts w:ascii="仿宋" w:hAnsi="仿宋" w:eastAsia="仿宋" w:cs="仿宋"/>
          <w:b/>
          <w:color w:val="auto"/>
          <w:spacing w:val="6"/>
          <w:sz w:val="32"/>
          <w:szCs w:val="32"/>
          <w:highlight w:val="none"/>
        </w:rPr>
      </w:pPr>
    </w:p>
    <w:p w14:paraId="67ABD171">
      <w:pPr>
        <w:autoSpaceDE w:val="0"/>
        <w:autoSpaceDN w:val="0"/>
        <w:jc w:val="center"/>
        <w:rPr>
          <w:rFonts w:ascii="仿宋" w:hAnsi="仿宋" w:eastAsia="仿宋" w:cs="仿宋"/>
          <w:b/>
          <w:color w:val="auto"/>
          <w:spacing w:val="6"/>
          <w:sz w:val="32"/>
          <w:szCs w:val="32"/>
          <w:highlight w:val="none"/>
        </w:rPr>
      </w:pPr>
    </w:p>
    <w:p w14:paraId="6B4147E3">
      <w:pPr>
        <w:autoSpaceDE w:val="0"/>
        <w:autoSpaceDN w:val="0"/>
        <w:jc w:val="center"/>
        <w:rPr>
          <w:rFonts w:ascii="仿宋" w:hAnsi="仿宋" w:eastAsia="仿宋" w:cs="仿宋"/>
          <w:b/>
          <w:color w:val="auto"/>
          <w:spacing w:val="6"/>
          <w:sz w:val="32"/>
          <w:szCs w:val="32"/>
          <w:highlight w:val="none"/>
        </w:rPr>
      </w:pPr>
    </w:p>
    <w:p w14:paraId="03200DC1">
      <w:pPr>
        <w:autoSpaceDE w:val="0"/>
        <w:autoSpaceDN w:val="0"/>
        <w:jc w:val="center"/>
        <w:rPr>
          <w:rFonts w:ascii="仿宋" w:hAnsi="仿宋" w:eastAsia="仿宋" w:cs="仿宋"/>
          <w:b/>
          <w:color w:val="auto"/>
          <w:spacing w:val="6"/>
          <w:sz w:val="32"/>
          <w:szCs w:val="32"/>
          <w:highlight w:val="none"/>
        </w:rPr>
      </w:pPr>
    </w:p>
    <w:p w14:paraId="16073557">
      <w:pPr>
        <w:autoSpaceDE w:val="0"/>
        <w:autoSpaceDN w:val="0"/>
        <w:jc w:val="center"/>
        <w:rPr>
          <w:rFonts w:ascii="仿宋" w:hAnsi="仿宋" w:eastAsia="仿宋" w:cs="仿宋"/>
          <w:b/>
          <w:color w:val="auto"/>
          <w:spacing w:val="6"/>
          <w:sz w:val="32"/>
          <w:szCs w:val="32"/>
          <w:highlight w:val="none"/>
        </w:rPr>
      </w:pPr>
    </w:p>
    <w:p w14:paraId="58E724DC">
      <w:pPr>
        <w:autoSpaceDE w:val="0"/>
        <w:autoSpaceDN w:val="0"/>
        <w:jc w:val="center"/>
        <w:rPr>
          <w:rFonts w:ascii="仿宋" w:hAnsi="仿宋" w:eastAsia="仿宋" w:cs="仿宋"/>
          <w:b/>
          <w:color w:val="auto"/>
          <w:spacing w:val="6"/>
          <w:sz w:val="32"/>
          <w:szCs w:val="32"/>
          <w:highlight w:val="none"/>
        </w:rPr>
      </w:pPr>
    </w:p>
    <w:p w14:paraId="031A7067">
      <w:pPr>
        <w:autoSpaceDE w:val="0"/>
        <w:autoSpaceDN w:val="0"/>
        <w:jc w:val="center"/>
        <w:rPr>
          <w:rFonts w:ascii="仿宋" w:hAnsi="仿宋" w:eastAsia="仿宋" w:cs="仿宋"/>
          <w:b/>
          <w:color w:val="auto"/>
          <w:spacing w:val="6"/>
          <w:sz w:val="32"/>
          <w:szCs w:val="32"/>
          <w:highlight w:val="none"/>
        </w:rPr>
      </w:pPr>
    </w:p>
    <w:p w14:paraId="583AF65E">
      <w:pPr>
        <w:autoSpaceDE w:val="0"/>
        <w:autoSpaceDN w:val="0"/>
        <w:jc w:val="center"/>
        <w:rPr>
          <w:rFonts w:ascii="仿宋" w:hAnsi="仿宋" w:eastAsia="仿宋" w:cs="仿宋"/>
          <w:b/>
          <w:color w:val="auto"/>
          <w:spacing w:val="6"/>
          <w:sz w:val="32"/>
          <w:szCs w:val="32"/>
          <w:highlight w:val="none"/>
        </w:rPr>
      </w:pPr>
    </w:p>
    <w:p w14:paraId="1E0E9FE9">
      <w:pPr>
        <w:autoSpaceDE w:val="0"/>
        <w:autoSpaceDN w:val="0"/>
        <w:jc w:val="center"/>
        <w:rPr>
          <w:rFonts w:ascii="仿宋" w:hAnsi="仿宋" w:eastAsia="仿宋" w:cs="仿宋"/>
          <w:b/>
          <w:color w:val="auto"/>
          <w:spacing w:val="6"/>
          <w:sz w:val="32"/>
          <w:szCs w:val="32"/>
          <w:highlight w:val="none"/>
        </w:rPr>
      </w:pPr>
    </w:p>
    <w:p w14:paraId="46446E6A">
      <w:pPr>
        <w:autoSpaceDE w:val="0"/>
        <w:autoSpaceDN w:val="0"/>
        <w:jc w:val="center"/>
        <w:rPr>
          <w:rFonts w:ascii="仿宋" w:hAnsi="仿宋" w:eastAsia="仿宋" w:cs="仿宋"/>
          <w:b/>
          <w:color w:val="auto"/>
          <w:spacing w:val="6"/>
          <w:sz w:val="32"/>
          <w:szCs w:val="32"/>
          <w:highlight w:val="none"/>
        </w:rPr>
      </w:pPr>
    </w:p>
    <w:p w14:paraId="0E91FB5A">
      <w:pPr>
        <w:autoSpaceDE w:val="0"/>
        <w:autoSpaceDN w:val="0"/>
        <w:jc w:val="center"/>
        <w:rPr>
          <w:rFonts w:ascii="仿宋" w:hAnsi="仿宋" w:eastAsia="仿宋" w:cs="仿宋"/>
          <w:b/>
          <w:color w:val="auto"/>
          <w:spacing w:val="6"/>
          <w:sz w:val="32"/>
          <w:szCs w:val="32"/>
          <w:highlight w:val="none"/>
        </w:rPr>
      </w:pPr>
    </w:p>
    <w:p w14:paraId="0E845F51">
      <w:pPr>
        <w:autoSpaceDE w:val="0"/>
        <w:autoSpaceDN w:val="0"/>
        <w:jc w:val="center"/>
        <w:rPr>
          <w:rFonts w:ascii="仿宋" w:hAnsi="仿宋" w:eastAsia="仿宋" w:cs="仿宋"/>
          <w:b/>
          <w:color w:val="auto"/>
          <w:spacing w:val="6"/>
          <w:sz w:val="32"/>
          <w:szCs w:val="32"/>
          <w:highlight w:val="none"/>
        </w:rPr>
      </w:pPr>
    </w:p>
    <w:p w14:paraId="61DF9E5A">
      <w:pPr>
        <w:rPr>
          <w:color w:val="auto"/>
          <w:highlight w:val="none"/>
        </w:rPr>
      </w:pPr>
    </w:p>
    <w:p w14:paraId="010FAA0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3741F1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707F74B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6CE6D2E5">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41F8077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24781A8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3CBDA60A">
      <w:pPr>
        <w:snapToGrid w:val="0"/>
        <w:spacing w:line="360" w:lineRule="auto"/>
        <w:ind w:firstLine="576"/>
        <w:rPr>
          <w:rFonts w:ascii="仿宋" w:hAnsi="仿宋" w:eastAsia="仿宋" w:cs="仿宋"/>
          <w:color w:val="auto"/>
          <w:kern w:val="0"/>
          <w:sz w:val="24"/>
          <w:highlight w:val="none"/>
          <w:lang w:val="zh-CN"/>
        </w:rPr>
      </w:pPr>
      <w:bookmarkStart w:id="51"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558B7AD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3AB4E7A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51"/>
    <w:p w14:paraId="5877EFFD">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2CFE958">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051BE19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4B070E7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1DDD56C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1375C0C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4A931BA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75E16BE3">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6043E573">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08ECCCF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2CC2FE">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42B3F841">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77C8800A">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D455965">
      <w:pPr>
        <w:autoSpaceDE w:val="0"/>
        <w:autoSpaceDN w:val="0"/>
        <w:jc w:val="center"/>
        <w:rPr>
          <w:rFonts w:ascii="仿宋" w:hAnsi="仿宋" w:eastAsia="仿宋" w:cs="仿宋"/>
          <w:b/>
          <w:color w:val="auto"/>
          <w:spacing w:val="6"/>
          <w:sz w:val="32"/>
          <w:szCs w:val="32"/>
          <w:highlight w:val="none"/>
        </w:rPr>
      </w:pPr>
    </w:p>
    <w:p w14:paraId="0847F086">
      <w:pPr>
        <w:autoSpaceDE w:val="0"/>
        <w:autoSpaceDN w:val="0"/>
        <w:jc w:val="center"/>
        <w:rPr>
          <w:rFonts w:ascii="仿宋" w:hAnsi="仿宋" w:eastAsia="仿宋" w:cs="仿宋"/>
          <w:b/>
          <w:color w:val="auto"/>
          <w:spacing w:val="6"/>
          <w:sz w:val="32"/>
          <w:szCs w:val="32"/>
          <w:highlight w:val="none"/>
        </w:rPr>
      </w:pPr>
    </w:p>
    <w:p w14:paraId="64E709D1">
      <w:pPr>
        <w:autoSpaceDE w:val="0"/>
        <w:autoSpaceDN w:val="0"/>
        <w:jc w:val="center"/>
        <w:rPr>
          <w:rFonts w:ascii="仿宋" w:hAnsi="仿宋" w:eastAsia="仿宋" w:cs="仿宋"/>
          <w:b/>
          <w:color w:val="auto"/>
          <w:spacing w:val="6"/>
          <w:sz w:val="32"/>
          <w:szCs w:val="32"/>
          <w:highlight w:val="none"/>
        </w:rPr>
      </w:pPr>
    </w:p>
    <w:p w14:paraId="6746F433">
      <w:pPr>
        <w:autoSpaceDE w:val="0"/>
        <w:autoSpaceDN w:val="0"/>
        <w:jc w:val="center"/>
        <w:rPr>
          <w:rFonts w:ascii="仿宋" w:hAnsi="仿宋" w:eastAsia="仿宋" w:cs="仿宋"/>
          <w:b/>
          <w:color w:val="auto"/>
          <w:spacing w:val="6"/>
          <w:sz w:val="32"/>
          <w:szCs w:val="32"/>
          <w:highlight w:val="none"/>
        </w:rPr>
      </w:pPr>
    </w:p>
    <w:p w14:paraId="4CE9D490">
      <w:pPr>
        <w:autoSpaceDE w:val="0"/>
        <w:autoSpaceDN w:val="0"/>
        <w:jc w:val="center"/>
        <w:rPr>
          <w:rFonts w:ascii="仿宋" w:hAnsi="仿宋" w:eastAsia="仿宋" w:cs="仿宋"/>
          <w:b/>
          <w:color w:val="auto"/>
          <w:spacing w:val="6"/>
          <w:sz w:val="32"/>
          <w:szCs w:val="32"/>
          <w:highlight w:val="none"/>
        </w:rPr>
      </w:pPr>
    </w:p>
    <w:p w14:paraId="53768855">
      <w:pPr>
        <w:autoSpaceDE w:val="0"/>
        <w:autoSpaceDN w:val="0"/>
        <w:jc w:val="center"/>
        <w:rPr>
          <w:rFonts w:ascii="仿宋" w:hAnsi="仿宋" w:eastAsia="仿宋" w:cs="仿宋"/>
          <w:b/>
          <w:color w:val="auto"/>
          <w:spacing w:val="6"/>
          <w:sz w:val="32"/>
          <w:szCs w:val="32"/>
          <w:highlight w:val="none"/>
        </w:rPr>
      </w:pPr>
    </w:p>
    <w:p w14:paraId="38F91A2A">
      <w:pPr>
        <w:autoSpaceDE w:val="0"/>
        <w:autoSpaceDN w:val="0"/>
        <w:jc w:val="center"/>
        <w:rPr>
          <w:rFonts w:ascii="仿宋" w:hAnsi="仿宋" w:eastAsia="仿宋" w:cs="仿宋"/>
          <w:b/>
          <w:color w:val="auto"/>
          <w:spacing w:val="6"/>
          <w:sz w:val="32"/>
          <w:szCs w:val="32"/>
          <w:highlight w:val="none"/>
        </w:rPr>
      </w:pPr>
    </w:p>
    <w:p w14:paraId="2EA828D8">
      <w:pPr>
        <w:autoSpaceDE w:val="0"/>
        <w:autoSpaceDN w:val="0"/>
        <w:jc w:val="center"/>
        <w:rPr>
          <w:rFonts w:ascii="仿宋" w:hAnsi="仿宋" w:eastAsia="仿宋" w:cs="仿宋"/>
          <w:b/>
          <w:color w:val="auto"/>
          <w:spacing w:val="6"/>
          <w:sz w:val="32"/>
          <w:szCs w:val="32"/>
          <w:highlight w:val="none"/>
        </w:rPr>
      </w:pPr>
    </w:p>
    <w:p w14:paraId="0E22EA48">
      <w:pPr>
        <w:autoSpaceDE w:val="0"/>
        <w:autoSpaceDN w:val="0"/>
        <w:jc w:val="center"/>
        <w:rPr>
          <w:rFonts w:ascii="仿宋" w:hAnsi="仿宋" w:eastAsia="仿宋" w:cs="仿宋"/>
          <w:b/>
          <w:color w:val="auto"/>
          <w:spacing w:val="6"/>
          <w:sz w:val="32"/>
          <w:szCs w:val="32"/>
          <w:highlight w:val="none"/>
        </w:rPr>
      </w:pPr>
    </w:p>
    <w:p w14:paraId="05B1C0B0">
      <w:pPr>
        <w:autoSpaceDE w:val="0"/>
        <w:autoSpaceDN w:val="0"/>
        <w:jc w:val="center"/>
        <w:rPr>
          <w:rFonts w:ascii="仿宋" w:hAnsi="仿宋" w:eastAsia="仿宋" w:cs="仿宋"/>
          <w:b/>
          <w:color w:val="auto"/>
          <w:spacing w:val="6"/>
          <w:sz w:val="32"/>
          <w:szCs w:val="32"/>
          <w:highlight w:val="none"/>
        </w:rPr>
      </w:pPr>
    </w:p>
    <w:p w14:paraId="232ECC3E">
      <w:pPr>
        <w:autoSpaceDE w:val="0"/>
        <w:autoSpaceDN w:val="0"/>
        <w:jc w:val="center"/>
        <w:rPr>
          <w:rFonts w:ascii="仿宋" w:hAnsi="仿宋" w:eastAsia="仿宋" w:cs="仿宋"/>
          <w:b/>
          <w:color w:val="auto"/>
          <w:spacing w:val="6"/>
          <w:sz w:val="32"/>
          <w:szCs w:val="32"/>
          <w:highlight w:val="none"/>
        </w:rPr>
      </w:pPr>
    </w:p>
    <w:p w14:paraId="546E84C8">
      <w:pPr>
        <w:autoSpaceDE w:val="0"/>
        <w:autoSpaceDN w:val="0"/>
        <w:jc w:val="center"/>
        <w:rPr>
          <w:rFonts w:ascii="仿宋" w:hAnsi="仿宋" w:eastAsia="仿宋" w:cs="仿宋"/>
          <w:b/>
          <w:color w:val="auto"/>
          <w:spacing w:val="6"/>
          <w:sz w:val="32"/>
          <w:szCs w:val="32"/>
          <w:highlight w:val="none"/>
        </w:rPr>
      </w:pPr>
    </w:p>
    <w:p w14:paraId="2D31B48E">
      <w:pPr>
        <w:autoSpaceDE w:val="0"/>
        <w:autoSpaceDN w:val="0"/>
        <w:jc w:val="center"/>
        <w:rPr>
          <w:rFonts w:ascii="仿宋" w:hAnsi="仿宋" w:eastAsia="仿宋" w:cs="仿宋"/>
          <w:b/>
          <w:color w:val="auto"/>
          <w:spacing w:val="6"/>
          <w:sz w:val="32"/>
          <w:szCs w:val="32"/>
          <w:highlight w:val="none"/>
        </w:rPr>
      </w:pPr>
    </w:p>
    <w:p w14:paraId="00C773FF">
      <w:pPr>
        <w:autoSpaceDE w:val="0"/>
        <w:autoSpaceDN w:val="0"/>
        <w:jc w:val="center"/>
        <w:rPr>
          <w:rFonts w:ascii="仿宋" w:hAnsi="仿宋" w:eastAsia="仿宋" w:cs="仿宋"/>
          <w:b/>
          <w:color w:val="auto"/>
          <w:spacing w:val="6"/>
          <w:sz w:val="32"/>
          <w:szCs w:val="32"/>
          <w:highlight w:val="none"/>
        </w:rPr>
      </w:pPr>
    </w:p>
    <w:p w14:paraId="1082D59D">
      <w:pPr>
        <w:autoSpaceDE w:val="0"/>
        <w:autoSpaceDN w:val="0"/>
        <w:jc w:val="center"/>
        <w:rPr>
          <w:rFonts w:ascii="仿宋" w:hAnsi="仿宋" w:eastAsia="仿宋" w:cs="仿宋"/>
          <w:b/>
          <w:color w:val="auto"/>
          <w:spacing w:val="6"/>
          <w:sz w:val="32"/>
          <w:szCs w:val="32"/>
          <w:highlight w:val="none"/>
        </w:rPr>
      </w:pPr>
    </w:p>
    <w:p w14:paraId="6ED5449F">
      <w:pPr>
        <w:autoSpaceDE w:val="0"/>
        <w:autoSpaceDN w:val="0"/>
        <w:jc w:val="center"/>
        <w:rPr>
          <w:rFonts w:ascii="仿宋" w:hAnsi="仿宋" w:eastAsia="仿宋" w:cs="仿宋"/>
          <w:b/>
          <w:color w:val="auto"/>
          <w:spacing w:val="6"/>
          <w:sz w:val="32"/>
          <w:szCs w:val="32"/>
          <w:highlight w:val="none"/>
        </w:rPr>
      </w:pPr>
    </w:p>
    <w:p w14:paraId="73DFB0E3">
      <w:pPr>
        <w:snapToGrid w:val="0"/>
        <w:spacing w:line="360" w:lineRule="auto"/>
        <w:jc w:val="center"/>
        <w:outlineLvl w:val="0"/>
        <w:rPr>
          <w:rFonts w:ascii="仿宋" w:hAnsi="仿宋" w:eastAsia="仿宋" w:cs="仿宋"/>
          <w:b/>
          <w:color w:val="auto"/>
          <w:kern w:val="0"/>
          <w:sz w:val="32"/>
          <w:szCs w:val="32"/>
          <w:highlight w:val="none"/>
        </w:rPr>
      </w:pPr>
    </w:p>
    <w:p w14:paraId="2EF1BC96">
      <w:pPr>
        <w:snapToGrid w:val="0"/>
        <w:spacing w:line="360" w:lineRule="auto"/>
        <w:jc w:val="center"/>
        <w:outlineLvl w:val="0"/>
        <w:rPr>
          <w:rFonts w:ascii="仿宋" w:hAnsi="仿宋" w:eastAsia="仿宋" w:cs="仿宋"/>
          <w:b/>
          <w:color w:val="auto"/>
          <w:kern w:val="0"/>
          <w:sz w:val="32"/>
          <w:szCs w:val="32"/>
          <w:highlight w:val="none"/>
        </w:rPr>
      </w:pPr>
    </w:p>
    <w:p w14:paraId="4CCA7F7C">
      <w:pPr>
        <w:snapToGrid w:val="0"/>
        <w:spacing w:line="360" w:lineRule="auto"/>
        <w:jc w:val="center"/>
        <w:outlineLvl w:val="0"/>
        <w:rPr>
          <w:rFonts w:ascii="仿宋" w:hAnsi="仿宋" w:eastAsia="仿宋" w:cs="仿宋"/>
          <w:b/>
          <w:color w:val="auto"/>
          <w:kern w:val="0"/>
          <w:sz w:val="32"/>
          <w:szCs w:val="32"/>
          <w:highlight w:val="none"/>
        </w:rPr>
      </w:pPr>
    </w:p>
    <w:p w14:paraId="2F999DDF">
      <w:pPr>
        <w:rPr>
          <w:rFonts w:hint="eastAsia" w:ascii="仿宋" w:hAnsi="仿宋" w:eastAsia="仿宋" w:cs="仿宋"/>
          <w:b/>
          <w:snapToGrid/>
          <w:color w:val="auto"/>
          <w:kern w:val="0"/>
          <w:sz w:val="32"/>
          <w:szCs w:val="32"/>
          <w:highlight w:val="none"/>
        </w:rPr>
      </w:pPr>
      <w:r>
        <w:rPr>
          <w:rFonts w:hint="eastAsia" w:ascii="仿宋" w:hAnsi="仿宋" w:eastAsia="仿宋" w:cs="仿宋"/>
          <w:b/>
          <w:snapToGrid/>
          <w:color w:val="auto"/>
          <w:kern w:val="0"/>
          <w:sz w:val="32"/>
          <w:szCs w:val="32"/>
          <w:highlight w:val="none"/>
        </w:rPr>
        <w:br w:type="page"/>
      </w:r>
    </w:p>
    <w:p w14:paraId="4ABDD932">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5F1AB95A">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BDE329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EBEF18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7F8974FE">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9EDA5C5">
      <w:pPr>
        <w:pStyle w:val="3"/>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53BD85D2">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10E5BE30">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7DEBB2E3">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52"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52"/>
    </w:p>
    <w:p w14:paraId="59CA7FC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BDBE34E">
      <w:pPr>
        <w:snapToGrid w:val="0"/>
        <w:spacing w:line="360" w:lineRule="auto"/>
        <w:ind w:firstLine="576"/>
        <w:rPr>
          <w:rFonts w:ascii="仿宋" w:hAnsi="仿宋" w:eastAsia="仿宋" w:cs="仿宋"/>
          <w:color w:val="auto"/>
          <w:highlight w:val="none"/>
          <w:u w:val="single"/>
        </w:rPr>
      </w:pPr>
    </w:p>
    <w:p w14:paraId="08752750">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4F1C90C2">
      <w:pPr>
        <w:snapToGrid w:val="0"/>
        <w:spacing w:line="360" w:lineRule="auto"/>
        <w:ind w:firstLine="576"/>
        <w:rPr>
          <w:rFonts w:ascii="仿宋" w:hAnsi="仿宋" w:eastAsia="仿宋" w:cs="仿宋"/>
          <w:color w:val="auto"/>
          <w:kern w:val="0"/>
          <w:sz w:val="24"/>
          <w:highlight w:val="none"/>
          <w:lang w:val="zh-CN"/>
        </w:rPr>
      </w:pPr>
    </w:p>
    <w:p w14:paraId="7949EC2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98BE8EC">
      <w:pPr>
        <w:snapToGrid w:val="0"/>
        <w:spacing w:line="360" w:lineRule="auto"/>
        <w:ind w:left="573" w:leftChars="273"/>
        <w:rPr>
          <w:rFonts w:ascii="仿宋" w:hAnsi="仿宋" w:eastAsia="仿宋" w:cs="仿宋"/>
          <w:color w:val="auto"/>
          <w:kern w:val="0"/>
          <w:sz w:val="24"/>
          <w:highlight w:val="none"/>
          <w:lang w:val="zh-CN"/>
        </w:rPr>
      </w:pPr>
    </w:p>
    <w:p w14:paraId="3C39F329">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5B190B63">
      <w:pPr>
        <w:snapToGrid w:val="0"/>
        <w:spacing w:line="360" w:lineRule="auto"/>
        <w:ind w:firstLine="576"/>
        <w:rPr>
          <w:rFonts w:ascii="仿宋" w:hAnsi="仿宋" w:eastAsia="仿宋" w:cs="仿宋"/>
          <w:color w:val="auto"/>
          <w:kern w:val="0"/>
          <w:sz w:val="24"/>
          <w:highlight w:val="none"/>
          <w:lang w:val="zh-CN"/>
        </w:rPr>
      </w:pPr>
    </w:p>
    <w:p w14:paraId="02B72F1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1D58CBFC">
      <w:pPr>
        <w:snapToGrid w:val="0"/>
        <w:spacing w:line="360" w:lineRule="auto"/>
        <w:ind w:firstLine="576"/>
        <w:rPr>
          <w:rFonts w:ascii="仿宋" w:hAnsi="仿宋" w:eastAsia="仿宋" w:cs="仿宋"/>
          <w:color w:val="auto"/>
          <w:kern w:val="0"/>
          <w:sz w:val="24"/>
          <w:highlight w:val="none"/>
          <w:lang w:val="zh-CN"/>
        </w:rPr>
      </w:pPr>
    </w:p>
    <w:p w14:paraId="0C13623C">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61FCC68">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1473DD11">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1459A43A">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714336ED">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7694A6E8">
      <w:pPr>
        <w:autoSpaceDE w:val="0"/>
        <w:autoSpaceDN w:val="0"/>
        <w:jc w:val="center"/>
        <w:rPr>
          <w:rFonts w:ascii="仿宋" w:hAnsi="仿宋" w:eastAsia="仿宋" w:cs="仿宋"/>
          <w:b/>
          <w:color w:val="auto"/>
          <w:spacing w:val="6"/>
          <w:sz w:val="32"/>
          <w:szCs w:val="32"/>
          <w:highlight w:val="none"/>
        </w:rPr>
      </w:pPr>
    </w:p>
    <w:p w14:paraId="449270B0">
      <w:pPr>
        <w:autoSpaceDE w:val="0"/>
        <w:autoSpaceDN w:val="0"/>
        <w:jc w:val="center"/>
        <w:rPr>
          <w:rFonts w:ascii="仿宋" w:hAnsi="仿宋" w:eastAsia="仿宋" w:cs="仿宋"/>
          <w:b/>
          <w:color w:val="auto"/>
          <w:spacing w:val="6"/>
          <w:sz w:val="32"/>
          <w:szCs w:val="32"/>
          <w:highlight w:val="none"/>
        </w:rPr>
      </w:pPr>
    </w:p>
    <w:p w14:paraId="4CE384DB">
      <w:pPr>
        <w:autoSpaceDE w:val="0"/>
        <w:autoSpaceDN w:val="0"/>
        <w:jc w:val="center"/>
        <w:rPr>
          <w:rFonts w:ascii="仿宋" w:hAnsi="仿宋" w:eastAsia="仿宋" w:cs="仿宋"/>
          <w:b/>
          <w:color w:val="auto"/>
          <w:spacing w:val="6"/>
          <w:sz w:val="32"/>
          <w:szCs w:val="32"/>
          <w:highlight w:val="none"/>
        </w:rPr>
      </w:pPr>
    </w:p>
    <w:p w14:paraId="64F2BC9D">
      <w:pPr>
        <w:autoSpaceDE w:val="0"/>
        <w:autoSpaceDN w:val="0"/>
        <w:jc w:val="center"/>
        <w:rPr>
          <w:rFonts w:ascii="仿宋" w:hAnsi="仿宋" w:eastAsia="仿宋" w:cs="仿宋"/>
          <w:b/>
          <w:color w:val="auto"/>
          <w:spacing w:val="6"/>
          <w:sz w:val="32"/>
          <w:szCs w:val="32"/>
          <w:highlight w:val="none"/>
        </w:rPr>
      </w:pPr>
    </w:p>
    <w:p w14:paraId="03A79F17">
      <w:pPr>
        <w:autoSpaceDE w:val="0"/>
        <w:autoSpaceDN w:val="0"/>
        <w:jc w:val="center"/>
        <w:rPr>
          <w:rFonts w:ascii="仿宋" w:hAnsi="仿宋" w:eastAsia="仿宋" w:cs="仿宋"/>
          <w:b/>
          <w:color w:val="auto"/>
          <w:spacing w:val="6"/>
          <w:sz w:val="32"/>
          <w:szCs w:val="32"/>
          <w:highlight w:val="none"/>
        </w:rPr>
      </w:pPr>
    </w:p>
    <w:p w14:paraId="3721B793">
      <w:pPr>
        <w:autoSpaceDE w:val="0"/>
        <w:autoSpaceDN w:val="0"/>
        <w:jc w:val="center"/>
        <w:rPr>
          <w:rFonts w:ascii="仿宋" w:hAnsi="仿宋" w:eastAsia="仿宋" w:cs="仿宋"/>
          <w:b/>
          <w:color w:val="auto"/>
          <w:spacing w:val="6"/>
          <w:sz w:val="32"/>
          <w:szCs w:val="32"/>
          <w:highlight w:val="none"/>
        </w:rPr>
      </w:pPr>
    </w:p>
    <w:p w14:paraId="713C2668">
      <w:pPr>
        <w:autoSpaceDE w:val="0"/>
        <w:autoSpaceDN w:val="0"/>
        <w:jc w:val="center"/>
        <w:rPr>
          <w:rFonts w:ascii="仿宋" w:hAnsi="仿宋" w:eastAsia="仿宋" w:cs="仿宋"/>
          <w:b/>
          <w:color w:val="auto"/>
          <w:spacing w:val="6"/>
          <w:sz w:val="32"/>
          <w:szCs w:val="32"/>
          <w:highlight w:val="none"/>
        </w:rPr>
      </w:pPr>
    </w:p>
    <w:p w14:paraId="445C8913">
      <w:pPr>
        <w:autoSpaceDE w:val="0"/>
        <w:autoSpaceDN w:val="0"/>
        <w:jc w:val="center"/>
        <w:rPr>
          <w:rFonts w:ascii="仿宋" w:hAnsi="仿宋" w:eastAsia="仿宋" w:cs="仿宋"/>
          <w:b/>
          <w:color w:val="auto"/>
          <w:spacing w:val="6"/>
          <w:sz w:val="32"/>
          <w:szCs w:val="32"/>
          <w:highlight w:val="none"/>
        </w:rPr>
      </w:pPr>
    </w:p>
    <w:p w14:paraId="6916DC36">
      <w:pPr>
        <w:autoSpaceDE w:val="0"/>
        <w:autoSpaceDN w:val="0"/>
        <w:jc w:val="center"/>
        <w:rPr>
          <w:rFonts w:ascii="仿宋" w:hAnsi="仿宋" w:eastAsia="仿宋" w:cs="仿宋"/>
          <w:b/>
          <w:color w:val="auto"/>
          <w:spacing w:val="6"/>
          <w:sz w:val="32"/>
          <w:szCs w:val="32"/>
          <w:highlight w:val="none"/>
        </w:rPr>
      </w:pPr>
    </w:p>
    <w:p w14:paraId="511906E1">
      <w:pPr>
        <w:autoSpaceDE w:val="0"/>
        <w:autoSpaceDN w:val="0"/>
        <w:jc w:val="center"/>
        <w:rPr>
          <w:rFonts w:ascii="仿宋" w:hAnsi="仿宋" w:eastAsia="仿宋" w:cs="仿宋"/>
          <w:b/>
          <w:color w:val="auto"/>
          <w:spacing w:val="6"/>
          <w:sz w:val="32"/>
          <w:szCs w:val="32"/>
          <w:highlight w:val="none"/>
        </w:rPr>
      </w:pPr>
    </w:p>
    <w:p w14:paraId="0E09FBF2">
      <w:pPr>
        <w:autoSpaceDE w:val="0"/>
        <w:autoSpaceDN w:val="0"/>
        <w:jc w:val="center"/>
        <w:rPr>
          <w:rFonts w:ascii="仿宋" w:hAnsi="仿宋" w:eastAsia="仿宋" w:cs="仿宋"/>
          <w:b/>
          <w:color w:val="auto"/>
          <w:spacing w:val="6"/>
          <w:sz w:val="32"/>
          <w:szCs w:val="32"/>
          <w:highlight w:val="none"/>
        </w:rPr>
      </w:pPr>
    </w:p>
    <w:p w14:paraId="0516A20D">
      <w:pPr>
        <w:pStyle w:val="83"/>
        <w:rPr>
          <w:rFonts w:ascii="仿宋" w:hAnsi="仿宋" w:eastAsia="仿宋" w:cs="仿宋"/>
          <w:b/>
          <w:color w:val="auto"/>
          <w:spacing w:val="6"/>
          <w:sz w:val="32"/>
          <w:szCs w:val="32"/>
          <w:highlight w:val="none"/>
        </w:rPr>
      </w:pPr>
    </w:p>
    <w:p w14:paraId="551FE20F">
      <w:pPr>
        <w:pStyle w:val="84"/>
        <w:rPr>
          <w:rFonts w:ascii="仿宋" w:hAnsi="仿宋" w:eastAsia="仿宋" w:cs="仿宋"/>
          <w:b/>
          <w:color w:val="auto"/>
          <w:spacing w:val="6"/>
          <w:sz w:val="32"/>
          <w:szCs w:val="32"/>
          <w:highlight w:val="none"/>
        </w:rPr>
      </w:pPr>
    </w:p>
    <w:p w14:paraId="4AF408FF">
      <w:pPr>
        <w:rPr>
          <w:rFonts w:ascii="仿宋" w:hAnsi="仿宋" w:eastAsia="仿宋" w:cs="仿宋"/>
          <w:b/>
          <w:color w:val="auto"/>
          <w:spacing w:val="6"/>
          <w:sz w:val="32"/>
          <w:szCs w:val="32"/>
          <w:highlight w:val="none"/>
        </w:rPr>
      </w:pPr>
    </w:p>
    <w:p w14:paraId="26C3E246">
      <w:pPr>
        <w:pStyle w:val="83"/>
        <w:rPr>
          <w:rFonts w:ascii="仿宋" w:hAnsi="仿宋" w:eastAsia="仿宋" w:cs="仿宋"/>
          <w:b/>
          <w:color w:val="auto"/>
          <w:spacing w:val="6"/>
          <w:sz w:val="32"/>
          <w:szCs w:val="32"/>
          <w:highlight w:val="none"/>
        </w:rPr>
      </w:pPr>
    </w:p>
    <w:p w14:paraId="25A6A0B2">
      <w:pPr>
        <w:pStyle w:val="84"/>
        <w:rPr>
          <w:color w:val="auto"/>
          <w:highlight w:val="none"/>
        </w:rPr>
      </w:pPr>
    </w:p>
    <w:p w14:paraId="3D38DCD1">
      <w:pPr>
        <w:spacing w:line="360" w:lineRule="auto"/>
        <w:rPr>
          <w:rFonts w:ascii="仿宋" w:hAnsi="仿宋" w:eastAsia="仿宋" w:cs="仿宋"/>
          <w:b/>
          <w:color w:val="auto"/>
          <w:spacing w:val="6"/>
          <w:sz w:val="32"/>
          <w:szCs w:val="32"/>
          <w:highlight w:val="none"/>
        </w:rPr>
      </w:pPr>
      <w:bookmarkStart w:id="53" w:name="OLE_LINK13"/>
      <w:bookmarkStart w:id="54" w:name="OLE_LINK14"/>
    </w:p>
    <w:p w14:paraId="768C38BB">
      <w:pPr>
        <w:spacing w:line="360" w:lineRule="auto"/>
        <w:rPr>
          <w:rFonts w:ascii="仿宋" w:hAnsi="仿宋" w:eastAsia="仿宋" w:cs="仿宋"/>
          <w:b/>
          <w:color w:val="auto"/>
          <w:spacing w:val="6"/>
          <w:sz w:val="32"/>
          <w:szCs w:val="32"/>
          <w:highlight w:val="none"/>
        </w:rPr>
      </w:pPr>
    </w:p>
    <w:p w14:paraId="3CBDF942">
      <w:pPr>
        <w:spacing w:line="360" w:lineRule="auto"/>
        <w:rPr>
          <w:rFonts w:ascii="仿宋" w:hAnsi="仿宋" w:eastAsia="仿宋" w:cs="仿宋"/>
          <w:b/>
          <w:color w:val="auto"/>
          <w:spacing w:val="6"/>
          <w:sz w:val="32"/>
          <w:szCs w:val="32"/>
          <w:highlight w:val="none"/>
        </w:rPr>
      </w:pPr>
    </w:p>
    <w:p w14:paraId="31CE652E">
      <w:pPr>
        <w:spacing w:line="360" w:lineRule="auto"/>
        <w:rPr>
          <w:rFonts w:ascii="仿宋" w:hAnsi="仿宋" w:eastAsia="仿宋" w:cs="仿宋"/>
          <w:b/>
          <w:color w:val="auto"/>
          <w:spacing w:val="6"/>
          <w:sz w:val="32"/>
          <w:szCs w:val="32"/>
          <w:highlight w:val="none"/>
        </w:rPr>
      </w:pPr>
    </w:p>
    <w:p w14:paraId="52D4EA5E">
      <w:pPr>
        <w:spacing w:line="360" w:lineRule="auto"/>
        <w:rPr>
          <w:rFonts w:ascii="仿宋" w:hAnsi="仿宋" w:eastAsia="仿宋" w:cs="仿宋"/>
          <w:b/>
          <w:color w:val="auto"/>
          <w:spacing w:val="6"/>
          <w:sz w:val="32"/>
          <w:szCs w:val="32"/>
          <w:highlight w:val="none"/>
        </w:rPr>
      </w:pPr>
    </w:p>
    <w:p w14:paraId="6527B77C">
      <w:pPr>
        <w:spacing w:line="360" w:lineRule="auto"/>
        <w:rPr>
          <w:rFonts w:ascii="仿宋" w:hAnsi="仿宋" w:eastAsia="仿宋" w:cs="仿宋"/>
          <w:b/>
          <w:color w:val="auto"/>
          <w:spacing w:val="6"/>
          <w:sz w:val="32"/>
          <w:szCs w:val="32"/>
          <w:highlight w:val="none"/>
        </w:rPr>
      </w:pPr>
    </w:p>
    <w:p w14:paraId="5B2628B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65CF90D6">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398385F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53"/>
    <w:bookmarkEnd w:id="54"/>
    <w:p w14:paraId="0681A6B4">
      <w:pPr>
        <w:spacing w:line="360" w:lineRule="auto"/>
        <w:rPr>
          <w:rFonts w:ascii="仿宋" w:hAnsi="仿宋" w:eastAsia="仿宋" w:cs="仿宋"/>
          <w:b/>
          <w:color w:val="auto"/>
          <w:spacing w:val="6"/>
          <w:sz w:val="30"/>
          <w:szCs w:val="30"/>
          <w:highlight w:val="none"/>
        </w:rPr>
      </w:pPr>
    </w:p>
    <w:p w14:paraId="7F8F739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4FB6701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27255C4A">
      <w:pPr>
        <w:spacing w:line="360" w:lineRule="auto"/>
        <w:ind w:firstLine="480" w:firstLineChars="200"/>
        <w:rPr>
          <w:rFonts w:ascii="仿宋" w:hAnsi="仿宋" w:eastAsia="仿宋" w:cs="仿宋"/>
          <w:color w:val="auto"/>
          <w:sz w:val="24"/>
          <w:highlight w:val="none"/>
        </w:rPr>
      </w:pPr>
    </w:p>
    <w:p w14:paraId="14A25B37">
      <w:pPr>
        <w:spacing w:line="360" w:lineRule="auto"/>
        <w:ind w:firstLine="480" w:firstLineChars="200"/>
        <w:rPr>
          <w:rFonts w:ascii="仿宋" w:hAnsi="仿宋" w:eastAsia="仿宋" w:cs="仿宋"/>
          <w:color w:val="auto"/>
          <w:sz w:val="24"/>
          <w:highlight w:val="none"/>
        </w:rPr>
      </w:pPr>
    </w:p>
    <w:p w14:paraId="1DA0613F">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5EEF25EE">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6AC598B0">
      <w:pPr>
        <w:autoSpaceDE w:val="0"/>
        <w:autoSpaceDN w:val="0"/>
        <w:jc w:val="center"/>
        <w:rPr>
          <w:rFonts w:ascii="仿宋" w:hAnsi="仿宋" w:eastAsia="仿宋" w:cs="仿宋"/>
          <w:b/>
          <w:color w:val="auto"/>
          <w:spacing w:val="6"/>
          <w:sz w:val="32"/>
          <w:szCs w:val="32"/>
          <w:highlight w:val="none"/>
        </w:rPr>
      </w:pPr>
    </w:p>
    <w:p w14:paraId="720D96D5">
      <w:pPr>
        <w:autoSpaceDE w:val="0"/>
        <w:autoSpaceDN w:val="0"/>
        <w:jc w:val="center"/>
        <w:rPr>
          <w:rFonts w:ascii="仿宋" w:hAnsi="仿宋" w:eastAsia="仿宋" w:cs="仿宋"/>
          <w:b/>
          <w:color w:val="auto"/>
          <w:spacing w:val="6"/>
          <w:sz w:val="32"/>
          <w:szCs w:val="32"/>
          <w:highlight w:val="none"/>
        </w:rPr>
      </w:pPr>
    </w:p>
    <w:p w14:paraId="59BB3893">
      <w:pPr>
        <w:autoSpaceDE w:val="0"/>
        <w:autoSpaceDN w:val="0"/>
        <w:jc w:val="center"/>
        <w:rPr>
          <w:rFonts w:ascii="仿宋" w:hAnsi="仿宋" w:eastAsia="仿宋" w:cs="仿宋"/>
          <w:b/>
          <w:color w:val="auto"/>
          <w:spacing w:val="6"/>
          <w:sz w:val="32"/>
          <w:szCs w:val="32"/>
          <w:highlight w:val="none"/>
        </w:rPr>
      </w:pPr>
    </w:p>
    <w:p w14:paraId="3FCCB24A">
      <w:pPr>
        <w:autoSpaceDE w:val="0"/>
        <w:autoSpaceDN w:val="0"/>
        <w:jc w:val="center"/>
        <w:rPr>
          <w:rFonts w:ascii="仿宋" w:hAnsi="仿宋" w:eastAsia="仿宋" w:cs="仿宋"/>
          <w:b/>
          <w:color w:val="auto"/>
          <w:spacing w:val="6"/>
          <w:sz w:val="32"/>
          <w:szCs w:val="32"/>
          <w:highlight w:val="none"/>
        </w:rPr>
      </w:pPr>
    </w:p>
    <w:p w14:paraId="6F99ED0D">
      <w:pPr>
        <w:autoSpaceDE w:val="0"/>
        <w:autoSpaceDN w:val="0"/>
        <w:jc w:val="center"/>
        <w:rPr>
          <w:rFonts w:ascii="仿宋" w:hAnsi="仿宋" w:eastAsia="仿宋" w:cs="仿宋"/>
          <w:b/>
          <w:color w:val="auto"/>
          <w:spacing w:val="6"/>
          <w:sz w:val="32"/>
          <w:szCs w:val="32"/>
          <w:highlight w:val="none"/>
        </w:rPr>
      </w:pPr>
    </w:p>
    <w:p w14:paraId="483AF842">
      <w:pPr>
        <w:autoSpaceDE w:val="0"/>
        <w:autoSpaceDN w:val="0"/>
        <w:jc w:val="center"/>
        <w:rPr>
          <w:rFonts w:ascii="仿宋" w:hAnsi="仿宋" w:eastAsia="仿宋" w:cs="仿宋"/>
          <w:b/>
          <w:color w:val="auto"/>
          <w:spacing w:val="6"/>
          <w:sz w:val="32"/>
          <w:szCs w:val="32"/>
          <w:highlight w:val="none"/>
        </w:rPr>
      </w:pPr>
    </w:p>
    <w:p w14:paraId="21175EB4">
      <w:pPr>
        <w:autoSpaceDE w:val="0"/>
        <w:autoSpaceDN w:val="0"/>
        <w:jc w:val="center"/>
        <w:rPr>
          <w:rFonts w:ascii="仿宋" w:hAnsi="仿宋" w:eastAsia="仿宋" w:cs="仿宋"/>
          <w:b/>
          <w:color w:val="auto"/>
          <w:spacing w:val="6"/>
          <w:sz w:val="32"/>
          <w:szCs w:val="32"/>
          <w:highlight w:val="none"/>
        </w:rPr>
      </w:pPr>
    </w:p>
    <w:p w14:paraId="21E477AF">
      <w:pPr>
        <w:autoSpaceDE w:val="0"/>
        <w:autoSpaceDN w:val="0"/>
        <w:jc w:val="center"/>
        <w:rPr>
          <w:rFonts w:ascii="仿宋" w:hAnsi="仿宋" w:eastAsia="仿宋" w:cs="仿宋"/>
          <w:b/>
          <w:color w:val="auto"/>
          <w:spacing w:val="6"/>
          <w:sz w:val="32"/>
          <w:szCs w:val="32"/>
          <w:highlight w:val="none"/>
        </w:rPr>
      </w:pPr>
    </w:p>
    <w:p w14:paraId="4579AA79">
      <w:pPr>
        <w:autoSpaceDE w:val="0"/>
        <w:autoSpaceDN w:val="0"/>
        <w:jc w:val="center"/>
        <w:rPr>
          <w:rFonts w:ascii="仿宋" w:hAnsi="仿宋" w:eastAsia="仿宋" w:cs="仿宋"/>
          <w:b/>
          <w:color w:val="auto"/>
          <w:spacing w:val="6"/>
          <w:sz w:val="32"/>
          <w:szCs w:val="32"/>
          <w:highlight w:val="none"/>
        </w:rPr>
      </w:pPr>
    </w:p>
    <w:p w14:paraId="53B5EA84">
      <w:pPr>
        <w:autoSpaceDE w:val="0"/>
        <w:autoSpaceDN w:val="0"/>
        <w:jc w:val="center"/>
        <w:rPr>
          <w:rFonts w:ascii="仿宋" w:hAnsi="仿宋" w:eastAsia="仿宋" w:cs="仿宋"/>
          <w:b/>
          <w:color w:val="auto"/>
          <w:spacing w:val="6"/>
          <w:sz w:val="32"/>
          <w:szCs w:val="32"/>
          <w:highlight w:val="none"/>
        </w:rPr>
      </w:pPr>
    </w:p>
    <w:p w14:paraId="30049DC8">
      <w:pPr>
        <w:autoSpaceDE w:val="0"/>
        <w:autoSpaceDN w:val="0"/>
        <w:jc w:val="center"/>
        <w:rPr>
          <w:rFonts w:ascii="仿宋" w:hAnsi="仿宋" w:eastAsia="仿宋" w:cs="仿宋"/>
          <w:b/>
          <w:color w:val="auto"/>
          <w:spacing w:val="6"/>
          <w:sz w:val="32"/>
          <w:szCs w:val="32"/>
          <w:highlight w:val="none"/>
        </w:rPr>
      </w:pPr>
    </w:p>
    <w:p w14:paraId="1794FE8C">
      <w:pPr>
        <w:autoSpaceDE w:val="0"/>
        <w:autoSpaceDN w:val="0"/>
        <w:jc w:val="center"/>
        <w:rPr>
          <w:rFonts w:ascii="仿宋" w:hAnsi="仿宋" w:eastAsia="仿宋" w:cs="仿宋"/>
          <w:b/>
          <w:color w:val="auto"/>
          <w:spacing w:val="6"/>
          <w:sz w:val="32"/>
          <w:szCs w:val="32"/>
          <w:highlight w:val="none"/>
        </w:rPr>
      </w:pPr>
    </w:p>
    <w:p w14:paraId="17EACCD3">
      <w:pPr>
        <w:autoSpaceDE w:val="0"/>
        <w:autoSpaceDN w:val="0"/>
        <w:jc w:val="center"/>
        <w:rPr>
          <w:rFonts w:ascii="仿宋" w:hAnsi="仿宋" w:eastAsia="仿宋" w:cs="仿宋"/>
          <w:b/>
          <w:color w:val="auto"/>
          <w:spacing w:val="6"/>
          <w:sz w:val="32"/>
          <w:szCs w:val="32"/>
          <w:highlight w:val="none"/>
        </w:rPr>
      </w:pPr>
    </w:p>
    <w:p w14:paraId="02CEF25C">
      <w:pPr>
        <w:autoSpaceDE w:val="0"/>
        <w:autoSpaceDN w:val="0"/>
        <w:jc w:val="center"/>
        <w:rPr>
          <w:rFonts w:ascii="仿宋" w:hAnsi="仿宋" w:eastAsia="仿宋" w:cs="仿宋"/>
          <w:b/>
          <w:color w:val="auto"/>
          <w:spacing w:val="6"/>
          <w:sz w:val="32"/>
          <w:szCs w:val="32"/>
          <w:highlight w:val="none"/>
        </w:rPr>
      </w:pPr>
    </w:p>
    <w:p w14:paraId="7F0EDF0D">
      <w:pPr>
        <w:spacing w:line="360" w:lineRule="auto"/>
        <w:rPr>
          <w:rFonts w:ascii="仿宋" w:hAnsi="仿宋" w:eastAsia="仿宋" w:cs="仿宋"/>
          <w:b/>
          <w:color w:val="auto"/>
          <w:spacing w:val="6"/>
          <w:sz w:val="32"/>
          <w:szCs w:val="32"/>
          <w:highlight w:val="none"/>
        </w:rPr>
      </w:pPr>
    </w:p>
    <w:p w14:paraId="1D57FC75">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0AA20BF5">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7CA21451">
      <w:pPr>
        <w:spacing w:line="360" w:lineRule="auto"/>
        <w:jc w:val="center"/>
        <w:rPr>
          <w:rFonts w:ascii="仿宋" w:hAnsi="仿宋" w:eastAsia="仿宋" w:cs="仿宋"/>
          <w:color w:val="auto"/>
          <w:sz w:val="24"/>
          <w:highlight w:val="none"/>
          <w:u w:val="single"/>
        </w:rPr>
      </w:pPr>
    </w:p>
    <w:p w14:paraId="744EC682">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570075C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23D999FB">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EF86CD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1482149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0DB267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64D1FF5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61EEE8C9">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5E8C67E7">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50479CA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0BE9AC65">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3FAE6AC9">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752D8957">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4C50E6D4">
      <w:pPr>
        <w:spacing w:line="360" w:lineRule="auto"/>
        <w:jc w:val="center"/>
        <w:rPr>
          <w:rFonts w:ascii="仿宋" w:hAnsi="仿宋" w:eastAsia="仿宋" w:cs="仿宋"/>
          <w:b/>
          <w:color w:val="auto"/>
          <w:sz w:val="32"/>
          <w:szCs w:val="32"/>
          <w:highlight w:val="none"/>
        </w:rPr>
      </w:pPr>
    </w:p>
    <w:p w14:paraId="45116576">
      <w:pPr>
        <w:spacing w:line="360" w:lineRule="auto"/>
        <w:jc w:val="center"/>
        <w:rPr>
          <w:rFonts w:ascii="仿宋" w:hAnsi="仿宋" w:eastAsia="仿宋" w:cs="仿宋"/>
          <w:b/>
          <w:color w:val="auto"/>
          <w:sz w:val="32"/>
          <w:szCs w:val="32"/>
          <w:highlight w:val="none"/>
        </w:rPr>
      </w:pPr>
    </w:p>
    <w:p w14:paraId="79DDA68E">
      <w:pPr>
        <w:spacing w:line="360" w:lineRule="auto"/>
        <w:jc w:val="center"/>
        <w:rPr>
          <w:rFonts w:ascii="仿宋" w:hAnsi="仿宋" w:eastAsia="仿宋" w:cs="仿宋"/>
          <w:b/>
          <w:color w:val="auto"/>
          <w:sz w:val="32"/>
          <w:szCs w:val="32"/>
          <w:highlight w:val="none"/>
        </w:rPr>
      </w:pPr>
    </w:p>
    <w:p w14:paraId="220C50D1">
      <w:pPr>
        <w:spacing w:line="360" w:lineRule="auto"/>
        <w:jc w:val="center"/>
        <w:rPr>
          <w:rFonts w:ascii="仿宋" w:hAnsi="仿宋" w:eastAsia="仿宋" w:cs="仿宋"/>
          <w:b/>
          <w:color w:val="auto"/>
          <w:sz w:val="32"/>
          <w:szCs w:val="32"/>
          <w:highlight w:val="none"/>
        </w:rPr>
      </w:pPr>
    </w:p>
    <w:p w14:paraId="78FE5221">
      <w:pPr>
        <w:spacing w:line="360" w:lineRule="auto"/>
        <w:jc w:val="center"/>
        <w:rPr>
          <w:rFonts w:ascii="仿宋" w:hAnsi="仿宋" w:eastAsia="仿宋" w:cs="仿宋"/>
          <w:b/>
          <w:color w:val="auto"/>
          <w:sz w:val="32"/>
          <w:szCs w:val="32"/>
          <w:highlight w:val="none"/>
        </w:rPr>
      </w:pPr>
    </w:p>
    <w:p w14:paraId="50AB11D4">
      <w:pPr>
        <w:spacing w:line="360" w:lineRule="auto"/>
        <w:jc w:val="center"/>
        <w:rPr>
          <w:rFonts w:ascii="宋体" w:hAnsi="宋体" w:cs="宋体"/>
          <w:b/>
          <w:color w:val="auto"/>
          <w:sz w:val="32"/>
          <w:szCs w:val="32"/>
          <w:highlight w:val="none"/>
        </w:rPr>
      </w:pPr>
    </w:p>
    <w:p w14:paraId="22508B3F">
      <w:pPr>
        <w:spacing w:line="360" w:lineRule="auto"/>
        <w:jc w:val="center"/>
        <w:rPr>
          <w:rFonts w:ascii="宋体" w:hAnsi="宋体" w:cs="宋体"/>
          <w:b/>
          <w:color w:val="auto"/>
          <w:sz w:val="32"/>
          <w:szCs w:val="32"/>
          <w:highlight w:val="none"/>
        </w:rPr>
      </w:pPr>
    </w:p>
    <w:p w14:paraId="7DB59535">
      <w:pPr>
        <w:spacing w:line="360" w:lineRule="auto"/>
        <w:jc w:val="center"/>
        <w:rPr>
          <w:rFonts w:ascii="宋体" w:hAnsi="宋体" w:cs="宋体"/>
          <w:b/>
          <w:color w:val="auto"/>
          <w:sz w:val="32"/>
          <w:szCs w:val="32"/>
          <w:highlight w:val="none"/>
        </w:rPr>
      </w:pPr>
    </w:p>
    <w:p w14:paraId="3AB7FF0F">
      <w:pPr>
        <w:spacing w:line="360" w:lineRule="auto"/>
        <w:jc w:val="center"/>
        <w:rPr>
          <w:rFonts w:ascii="宋体" w:hAnsi="宋体" w:cs="宋体"/>
          <w:b/>
          <w:color w:val="auto"/>
          <w:sz w:val="32"/>
          <w:szCs w:val="32"/>
          <w:highlight w:val="none"/>
        </w:rPr>
      </w:pPr>
    </w:p>
    <w:p w14:paraId="60A8FAA8">
      <w:pPr>
        <w:spacing w:line="360" w:lineRule="auto"/>
        <w:jc w:val="center"/>
        <w:rPr>
          <w:rFonts w:ascii="宋体" w:hAnsi="宋体" w:cs="宋体"/>
          <w:b/>
          <w:color w:val="auto"/>
          <w:sz w:val="32"/>
          <w:szCs w:val="32"/>
          <w:highlight w:val="none"/>
        </w:rPr>
      </w:pPr>
    </w:p>
    <w:p w14:paraId="0E9529D7">
      <w:pPr>
        <w:spacing w:line="360" w:lineRule="auto"/>
        <w:jc w:val="center"/>
        <w:rPr>
          <w:rFonts w:ascii="宋体" w:hAnsi="宋体" w:cs="宋体"/>
          <w:b/>
          <w:color w:val="auto"/>
          <w:sz w:val="32"/>
          <w:szCs w:val="32"/>
          <w:highlight w:val="none"/>
        </w:rPr>
      </w:pPr>
    </w:p>
    <w:p w14:paraId="3854F3FB">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44BD378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287F25F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478B3A8">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2E8011E3">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76075C65">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22E0079B">
      <w:pPr>
        <w:pStyle w:val="23"/>
        <w:rPr>
          <w:color w:val="auto"/>
          <w:highlight w:val="none"/>
          <w:lang w:val="en-US"/>
        </w:rPr>
      </w:pPr>
    </w:p>
    <w:p w14:paraId="424416A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6CE2BE8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148355D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73E66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DD8D7E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1A6AF16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2CA2024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52ADAE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447DBC6">
      <w:pPr>
        <w:widowControl/>
        <w:jc w:val="left"/>
        <w:rPr>
          <w:rFonts w:ascii="仿宋" w:hAnsi="仿宋" w:eastAsia="仿宋" w:cs="仿宋"/>
          <w:color w:val="auto"/>
          <w:kern w:val="0"/>
          <w:sz w:val="24"/>
          <w:highlight w:val="none"/>
        </w:rPr>
      </w:pPr>
    </w:p>
    <w:p w14:paraId="047D6F11">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35BC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DC04AA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2D353B3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4D80139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40B819B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580CE0B6">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0E23E03E">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06506B5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5D3E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439B92B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6B4A18F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6DDF2C6">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19EA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40B576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B0D672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68E8615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7B4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A1C6A3D">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29161EF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0434AC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821281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058C9E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08775D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6C88805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4997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8314AFF">
            <w:pPr>
              <w:widowControl/>
              <w:jc w:val="left"/>
              <w:rPr>
                <w:rFonts w:ascii="仿宋" w:hAnsi="仿宋" w:eastAsia="仿宋" w:cs="仿宋"/>
                <w:color w:val="auto"/>
                <w:kern w:val="0"/>
                <w:sz w:val="24"/>
                <w:highlight w:val="none"/>
              </w:rPr>
            </w:pPr>
          </w:p>
        </w:tc>
        <w:tc>
          <w:tcPr>
            <w:tcW w:w="1560" w:type="dxa"/>
            <w:vAlign w:val="center"/>
          </w:tcPr>
          <w:p w14:paraId="38640EC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04C07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B47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669AEB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917B7D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29E9D5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542B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5E1A7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6D9BB7B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D89FC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1E269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4CB2CA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206DB2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440D8B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759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68FFCC4">
            <w:pPr>
              <w:widowControl/>
              <w:jc w:val="left"/>
              <w:rPr>
                <w:rFonts w:ascii="仿宋" w:hAnsi="仿宋" w:eastAsia="仿宋" w:cs="仿宋"/>
                <w:color w:val="auto"/>
                <w:kern w:val="0"/>
                <w:sz w:val="24"/>
                <w:highlight w:val="none"/>
              </w:rPr>
            </w:pPr>
          </w:p>
        </w:tc>
        <w:tc>
          <w:tcPr>
            <w:tcW w:w="1560" w:type="dxa"/>
            <w:vAlign w:val="center"/>
          </w:tcPr>
          <w:p w14:paraId="1795BA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1CA11F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FF8C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36318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6EEA15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4F88C9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65DBE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C482A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76FC66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3E2095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317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B161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31E6BE2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712D5C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987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58854E">
            <w:pPr>
              <w:widowControl/>
              <w:jc w:val="left"/>
              <w:rPr>
                <w:rFonts w:ascii="仿宋" w:hAnsi="仿宋" w:eastAsia="仿宋" w:cs="仿宋"/>
                <w:color w:val="auto"/>
                <w:kern w:val="0"/>
                <w:sz w:val="24"/>
                <w:highlight w:val="none"/>
              </w:rPr>
            </w:pPr>
          </w:p>
        </w:tc>
        <w:tc>
          <w:tcPr>
            <w:tcW w:w="1560" w:type="dxa"/>
            <w:vAlign w:val="center"/>
          </w:tcPr>
          <w:p w14:paraId="1573ED5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7199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92F025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049FFD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3A1F10B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4143CB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17FC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92C3B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160FB7D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36094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0718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8F00D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0C172E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057886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6AD9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EC1C968">
            <w:pPr>
              <w:widowControl/>
              <w:jc w:val="left"/>
              <w:rPr>
                <w:rFonts w:ascii="仿宋" w:hAnsi="仿宋" w:eastAsia="仿宋" w:cs="仿宋"/>
                <w:color w:val="auto"/>
                <w:kern w:val="0"/>
                <w:sz w:val="24"/>
                <w:highlight w:val="none"/>
              </w:rPr>
            </w:pPr>
          </w:p>
        </w:tc>
        <w:tc>
          <w:tcPr>
            <w:tcW w:w="1560" w:type="dxa"/>
            <w:vAlign w:val="center"/>
          </w:tcPr>
          <w:p w14:paraId="5D613F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CCF58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2F34B9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53018A7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646777A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7CA6668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3034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F9CA0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2F82BA7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C0ECC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7B192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AB064A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BD611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9214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3223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F4C0FB">
            <w:pPr>
              <w:widowControl/>
              <w:jc w:val="left"/>
              <w:rPr>
                <w:rFonts w:ascii="仿宋" w:hAnsi="仿宋" w:eastAsia="仿宋" w:cs="仿宋"/>
                <w:color w:val="auto"/>
                <w:kern w:val="0"/>
                <w:sz w:val="24"/>
                <w:highlight w:val="none"/>
              </w:rPr>
            </w:pPr>
          </w:p>
        </w:tc>
        <w:tc>
          <w:tcPr>
            <w:tcW w:w="1560" w:type="dxa"/>
            <w:vAlign w:val="center"/>
          </w:tcPr>
          <w:p w14:paraId="20E025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C6A39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9821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46F164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FAD73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24CF0B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73AC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2EFE0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53C49F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5ED41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1D704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6019E6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3051135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0D3239E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183D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DBCDDE">
            <w:pPr>
              <w:widowControl/>
              <w:jc w:val="left"/>
              <w:rPr>
                <w:rFonts w:ascii="仿宋" w:hAnsi="仿宋" w:eastAsia="仿宋" w:cs="仿宋"/>
                <w:color w:val="auto"/>
                <w:kern w:val="0"/>
                <w:sz w:val="24"/>
                <w:highlight w:val="none"/>
              </w:rPr>
            </w:pPr>
          </w:p>
        </w:tc>
        <w:tc>
          <w:tcPr>
            <w:tcW w:w="1560" w:type="dxa"/>
            <w:vAlign w:val="center"/>
          </w:tcPr>
          <w:p w14:paraId="431544B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689D4E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55F530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FA03B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754D32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427488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BF6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99D00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0AA3F8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82F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69A6B1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5594D69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368F20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022C3C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6A9B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91BFCE">
            <w:pPr>
              <w:widowControl/>
              <w:jc w:val="left"/>
              <w:rPr>
                <w:rFonts w:ascii="仿宋" w:hAnsi="仿宋" w:eastAsia="仿宋" w:cs="仿宋"/>
                <w:color w:val="auto"/>
                <w:kern w:val="0"/>
                <w:sz w:val="24"/>
                <w:highlight w:val="none"/>
              </w:rPr>
            </w:pPr>
          </w:p>
        </w:tc>
        <w:tc>
          <w:tcPr>
            <w:tcW w:w="1560" w:type="dxa"/>
            <w:vAlign w:val="center"/>
          </w:tcPr>
          <w:p w14:paraId="0F5811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3C81E89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8473B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3BD6F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15617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F6D0C3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6683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31F7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50CE2C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845FE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21057A8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DDDC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C1157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2F8D32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98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770C9A">
            <w:pPr>
              <w:widowControl/>
              <w:jc w:val="left"/>
              <w:rPr>
                <w:rFonts w:ascii="仿宋" w:hAnsi="仿宋" w:eastAsia="仿宋" w:cs="仿宋"/>
                <w:color w:val="auto"/>
                <w:kern w:val="0"/>
                <w:sz w:val="24"/>
                <w:highlight w:val="none"/>
              </w:rPr>
            </w:pPr>
          </w:p>
        </w:tc>
        <w:tc>
          <w:tcPr>
            <w:tcW w:w="1560" w:type="dxa"/>
            <w:vAlign w:val="center"/>
          </w:tcPr>
          <w:p w14:paraId="0D873F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967374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8A20D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A72FD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25FBA3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54D739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5B8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A2A2AB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5196FD0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E14D06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B8320C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060D4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5C6775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25E5A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E05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81430D">
            <w:pPr>
              <w:widowControl/>
              <w:jc w:val="left"/>
              <w:rPr>
                <w:rFonts w:ascii="仿宋" w:hAnsi="仿宋" w:eastAsia="仿宋" w:cs="仿宋"/>
                <w:color w:val="auto"/>
                <w:kern w:val="0"/>
                <w:sz w:val="24"/>
                <w:highlight w:val="none"/>
              </w:rPr>
            </w:pPr>
          </w:p>
        </w:tc>
        <w:tc>
          <w:tcPr>
            <w:tcW w:w="1560" w:type="dxa"/>
            <w:vAlign w:val="center"/>
          </w:tcPr>
          <w:p w14:paraId="5148751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5F1C0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3523F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45C662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28A992F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92A42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230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6F9F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5BBBB4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C58B33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06B5E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2AF446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630D45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50A5C15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45F2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B8F9D4">
            <w:pPr>
              <w:widowControl/>
              <w:jc w:val="left"/>
              <w:rPr>
                <w:rFonts w:ascii="仿宋" w:hAnsi="仿宋" w:eastAsia="仿宋" w:cs="仿宋"/>
                <w:color w:val="auto"/>
                <w:kern w:val="0"/>
                <w:sz w:val="24"/>
                <w:highlight w:val="none"/>
              </w:rPr>
            </w:pPr>
          </w:p>
        </w:tc>
        <w:tc>
          <w:tcPr>
            <w:tcW w:w="1560" w:type="dxa"/>
            <w:vAlign w:val="center"/>
          </w:tcPr>
          <w:p w14:paraId="1347525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884A279">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56BF9BE">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0967743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7365403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1CFB81DD">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512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A539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59667D4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EC7B39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42B868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F7622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B3ACF8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4C54EA1A">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BD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1FCF77A">
            <w:pPr>
              <w:widowControl/>
              <w:jc w:val="left"/>
              <w:rPr>
                <w:rFonts w:ascii="仿宋" w:hAnsi="仿宋" w:eastAsia="仿宋" w:cs="仿宋"/>
                <w:color w:val="auto"/>
                <w:kern w:val="0"/>
                <w:sz w:val="24"/>
                <w:highlight w:val="none"/>
              </w:rPr>
            </w:pPr>
          </w:p>
        </w:tc>
        <w:tc>
          <w:tcPr>
            <w:tcW w:w="1560" w:type="dxa"/>
            <w:vAlign w:val="center"/>
          </w:tcPr>
          <w:p w14:paraId="7205576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C8F25F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A96B7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01A898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7FB6DF9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0D9DEC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39E8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3B0D1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192C592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91C0D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CF9F4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0A7077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599111F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0B47B26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B0D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274FC">
            <w:pPr>
              <w:widowControl/>
              <w:jc w:val="left"/>
              <w:rPr>
                <w:rFonts w:ascii="仿宋" w:hAnsi="仿宋" w:eastAsia="仿宋" w:cs="仿宋"/>
                <w:color w:val="auto"/>
                <w:kern w:val="0"/>
                <w:sz w:val="24"/>
                <w:highlight w:val="none"/>
              </w:rPr>
            </w:pPr>
          </w:p>
        </w:tc>
        <w:tc>
          <w:tcPr>
            <w:tcW w:w="1560" w:type="dxa"/>
            <w:vAlign w:val="center"/>
          </w:tcPr>
          <w:p w14:paraId="050D73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99FAD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D906B4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4D7391F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6CE7A3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39121EA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C7C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056A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723762E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820FB4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F69EE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43ADCA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70299A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6C4BF0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6A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45C75A8">
            <w:pPr>
              <w:widowControl/>
              <w:jc w:val="left"/>
              <w:rPr>
                <w:rFonts w:ascii="仿宋" w:hAnsi="仿宋" w:eastAsia="仿宋" w:cs="仿宋"/>
                <w:color w:val="auto"/>
                <w:kern w:val="0"/>
                <w:sz w:val="24"/>
                <w:highlight w:val="none"/>
              </w:rPr>
            </w:pPr>
          </w:p>
        </w:tc>
        <w:tc>
          <w:tcPr>
            <w:tcW w:w="1560" w:type="dxa"/>
            <w:vAlign w:val="center"/>
          </w:tcPr>
          <w:p w14:paraId="15D576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FB2409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F4FDF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3B8EA2B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110C46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50837EC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7314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2C6AE7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74A6ABE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5F6687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6BBA191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C36832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69CF58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8C03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785C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429502">
            <w:pPr>
              <w:widowControl/>
              <w:jc w:val="left"/>
              <w:rPr>
                <w:rFonts w:ascii="仿宋" w:hAnsi="仿宋" w:eastAsia="仿宋" w:cs="仿宋"/>
                <w:color w:val="auto"/>
                <w:kern w:val="0"/>
                <w:sz w:val="24"/>
                <w:highlight w:val="none"/>
              </w:rPr>
            </w:pPr>
          </w:p>
        </w:tc>
        <w:tc>
          <w:tcPr>
            <w:tcW w:w="1560" w:type="dxa"/>
            <w:vAlign w:val="center"/>
          </w:tcPr>
          <w:p w14:paraId="6B965E4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690D399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70CB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6AB8C4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3A4C7E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672BD3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0B01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68A0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73B469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5C7E4C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9E2EA1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6EC60C2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79E2611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6231E9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5E03259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340C28E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4D167BC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21A38AD">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72F6AF2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5EFA6A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8F6AE7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67AE1733">
      <w:pPr>
        <w:widowControl/>
        <w:jc w:val="left"/>
        <w:rPr>
          <w:rFonts w:ascii="仿宋" w:hAnsi="仿宋" w:eastAsia="仿宋" w:cs="仿宋"/>
          <w:color w:val="auto"/>
          <w:kern w:val="0"/>
          <w:sz w:val="24"/>
          <w:highlight w:val="none"/>
        </w:rPr>
      </w:pPr>
    </w:p>
    <w:p w14:paraId="3519885A">
      <w:pPr>
        <w:widowControl/>
        <w:jc w:val="left"/>
        <w:rPr>
          <w:rFonts w:ascii="仿宋" w:hAnsi="仿宋" w:eastAsia="仿宋" w:cs="仿宋"/>
          <w:color w:val="auto"/>
          <w:kern w:val="0"/>
          <w:sz w:val="24"/>
          <w:highlight w:val="none"/>
        </w:rPr>
      </w:pPr>
    </w:p>
    <w:p w14:paraId="789F2DFB">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2C81AA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69AABCC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2B5842E9">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4E9BC44B">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05CC98C">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29E84C9">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6B1B95AE">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2CDB0310">
      <w:pPr>
        <w:widowControl/>
        <w:jc w:val="left"/>
        <w:rPr>
          <w:rFonts w:ascii="仿宋" w:hAnsi="仿宋" w:eastAsia="仿宋" w:cs="仿宋"/>
          <w:color w:val="auto"/>
          <w:kern w:val="0"/>
          <w:sz w:val="18"/>
          <w:szCs w:val="18"/>
          <w:highlight w:val="none"/>
        </w:rPr>
      </w:pPr>
    </w:p>
    <w:p w14:paraId="1C1DE0D0">
      <w:pPr>
        <w:widowControl/>
        <w:jc w:val="left"/>
        <w:rPr>
          <w:rFonts w:ascii="仿宋" w:hAnsi="仿宋" w:eastAsia="仿宋" w:cs="仿宋"/>
          <w:color w:val="auto"/>
          <w:kern w:val="0"/>
          <w:sz w:val="18"/>
          <w:szCs w:val="18"/>
          <w:highlight w:val="none"/>
        </w:rPr>
      </w:pPr>
    </w:p>
    <w:p w14:paraId="4F315DFC">
      <w:pPr>
        <w:widowControl/>
        <w:jc w:val="left"/>
        <w:rPr>
          <w:rFonts w:ascii="仿宋" w:hAnsi="仿宋" w:eastAsia="仿宋" w:cs="仿宋"/>
          <w:color w:val="auto"/>
          <w:kern w:val="0"/>
          <w:sz w:val="18"/>
          <w:szCs w:val="18"/>
          <w:highlight w:val="none"/>
        </w:rPr>
      </w:pPr>
    </w:p>
    <w:p w14:paraId="559BFC73">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5D31C7F2">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3AB7848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1E503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046B2E5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628FA07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33FC9FB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35DEE0FC">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4733A2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F78890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58A273B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2F6D3D8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2AD3144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34AE2112">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760E8B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21A8625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710F9D3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0EB06F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77B77FD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3A1CE07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43313B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5CE0FD7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FAFF6C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616E4A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3E074F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0F5CA38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C60B97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737E74F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17DC9EB3">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153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BCF2E1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6D2DF1F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3AE8D0A4">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156EA322">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5EB32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6E8F97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36C5A4D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4847FDD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06D6A7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24C951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765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4DA274">
            <w:pPr>
              <w:widowControl/>
              <w:jc w:val="left"/>
              <w:rPr>
                <w:rFonts w:ascii="仿宋" w:hAnsi="仿宋" w:eastAsia="仿宋" w:cs="仿宋"/>
                <w:color w:val="auto"/>
                <w:kern w:val="0"/>
                <w:sz w:val="24"/>
                <w:highlight w:val="none"/>
              </w:rPr>
            </w:pPr>
          </w:p>
        </w:tc>
        <w:tc>
          <w:tcPr>
            <w:tcW w:w="1025" w:type="dxa"/>
            <w:vMerge w:val="continue"/>
            <w:vAlign w:val="center"/>
          </w:tcPr>
          <w:p w14:paraId="629E5053">
            <w:pPr>
              <w:widowControl/>
              <w:jc w:val="left"/>
              <w:rPr>
                <w:rFonts w:ascii="仿宋" w:hAnsi="仿宋" w:eastAsia="仿宋" w:cs="仿宋"/>
                <w:color w:val="auto"/>
                <w:kern w:val="0"/>
                <w:sz w:val="24"/>
                <w:highlight w:val="none"/>
              </w:rPr>
            </w:pPr>
          </w:p>
        </w:tc>
        <w:tc>
          <w:tcPr>
            <w:tcW w:w="2836" w:type="dxa"/>
            <w:vMerge w:val="continue"/>
            <w:vAlign w:val="center"/>
          </w:tcPr>
          <w:p w14:paraId="1381E452">
            <w:pPr>
              <w:widowControl/>
              <w:jc w:val="left"/>
              <w:rPr>
                <w:rFonts w:ascii="仿宋" w:hAnsi="仿宋" w:eastAsia="仿宋" w:cs="仿宋"/>
                <w:color w:val="auto"/>
                <w:kern w:val="0"/>
                <w:sz w:val="24"/>
                <w:highlight w:val="none"/>
              </w:rPr>
            </w:pPr>
          </w:p>
        </w:tc>
        <w:tc>
          <w:tcPr>
            <w:tcW w:w="606" w:type="dxa"/>
            <w:vAlign w:val="center"/>
          </w:tcPr>
          <w:p w14:paraId="1E55538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1FA12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61B0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C436556">
            <w:pPr>
              <w:widowControl/>
              <w:jc w:val="left"/>
              <w:rPr>
                <w:rFonts w:ascii="仿宋" w:hAnsi="仿宋" w:eastAsia="仿宋" w:cs="仿宋"/>
                <w:color w:val="auto"/>
                <w:kern w:val="0"/>
                <w:sz w:val="24"/>
                <w:highlight w:val="none"/>
              </w:rPr>
            </w:pPr>
          </w:p>
        </w:tc>
        <w:tc>
          <w:tcPr>
            <w:tcW w:w="1025" w:type="dxa"/>
            <w:vMerge w:val="continue"/>
            <w:vAlign w:val="center"/>
          </w:tcPr>
          <w:p w14:paraId="0CB2AA1A">
            <w:pPr>
              <w:widowControl/>
              <w:jc w:val="left"/>
              <w:rPr>
                <w:rFonts w:ascii="仿宋" w:hAnsi="仿宋" w:eastAsia="仿宋" w:cs="仿宋"/>
                <w:color w:val="auto"/>
                <w:kern w:val="0"/>
                <w:sz w:val="24"/>
                <w:highlight w:val="none"/>
              </w:rPr>
            </w:pPr>
          </w:p>
        </w:tc>
        <w:tc>
          <w:tcPr>
            <w:tcW w:w="2836" w:type="dxa"/>
            <w:vMerge w:val="continue"/>
            <w:vAlign w:val="center"/>
          </w:tcPr>
          <w:p w14:paraId="2E81FF65">
            <w:pPr>
              <w:widowControl/>
              <w:jc w:val="left"/>
              <w:rPr>
                <w:rFonts w:ascii="仿宋" w:hAnsi="仿宋" w:eastAsia="仿宋" w:cs="仿宋"/>
                <w:color w:val="auto"/>
                <w:kern w:val="0"/>
                <w:sz w:val="24"/>
                <w:highlight w:val="none"/>
              </w:rPr>
            </w:pPr>
          </w:p>
        </w:tc>
        <w:tc>
          <w:tcPr>
            <w:tcW w:w="606" w:type="dxa"/>
            <w:vAlign w:val="center"/>
          </w:tcPr>
          <w:p w14:paraId="180BC3A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FEA333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09F5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6829FD0">
            <w:pPr>
              <w:widowControl/>
              <w:jc w:val="left"/>
              <w:rPr>
                <w:rFonts w:ascii="仿宋" w:hAnsi="仿宋" w:eastAsia="仿宋" w:cs="仿宋"/>
                <w:color w:val="auto"/>
                <w:kern w:val="0"/>
                <w:sz w:val="24"/>
                <w:highlight w:val="none"/>
              </w:rPr>
            </w:pPr>
          </w:p>
        </w:tc>
        <w:tc>
          <w:tcPr>
            <w:tcW w:w="1025" w:type="dxa"/>
            <w:vMerge w:val="restart"/>
            <w:vAlign w:val="center"/>
          </w:tcPr>
          <w:p w14:paraId="76A3E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6EDD6E8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34A016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E0BF2F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748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239170">
            <w:pPr>
              <w:widowControl/>
              <w:jc w:val="left"/>
              <w:rPr>
                <w:rFonts w:ascii="仿宋" w:hAnsi="仿宋" w:eastAsia="仿宋" w:cs="仿宋"/>
                <w:color w:val="auto"/>
                <w:kern w:val="0"/>
                <w:sz w:val="24"/>
                <w:highlight w:val="none"/>
              </w:rPr>
            </w:pPr>
          </w:p>
        </w:tc>
        <w:tc>
          <w:tcPr>
            <w:tcW w:w="1025" w:type="dxa"/>
            <w:vMerge w:val="continue"/>
            <w:vAlign w:val="center"/>
          </w:tcPr>
          <w:p w14:paraId="419841EF">
            <w:pPr>
              <w:widowControl/>
              <w:jc w:val="left"/>
              <w:rPr>
                <w:rFonts w:ascii="仿宋" w:hAnsi="仿宋" w:eastAsia="仿宋" w:cs="仿宋"/>
                <w:color w:val="auto"/>
                <w:kern w:val="0"/>
                <w:sz w:val="24"/>
                <w:highlight w:val="none"/>
              </w:rPr>
            </w:pPr>
          </w:p>
        </w:tc>
        <w:tc>
          <w:tcPr>
            <w:tcW w:w="2836" w:type="dxa"/>
            <w:vMerge w:val="continue"/>
            <w:vAlign w:val="center"/>
          </w:tcPr>
          <w:p w14:paraId="731CA3E7">
            <w:pPr>
              <w:widowControl/>
              <w:jc w:val="left"/>
              <w:rPr>
                <w:rFonts w:ascii="仿宋" w:hAnsi="仿宋" w:eastAsia="仿宋" w:cs="仿宋"/>
                <w:color w:val="auto"/>
                <w:kern w:val="0"/>
                <w:sz w:val="24"/>
                <w:highlight w:val="none"/>
              </w:rPr>
            </w:pPr>
          </w:p>
        </w:tc>
        <w:tc>
          <w:tcPr>
            <w:tcW w:w="606" w:type="dxa"/>
            <w:vAlign w:val="center"/>
          </w:tcPr>
          <w:p w14:paraId="6CF475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656152E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6BC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481601B">
            <w:pPr>
              <w:widowControl/>
              <w:jc w:val="left"/>
              <w:rPr>
                <w:rFonts w:ascii="仿宋" w:hAnsi="仿宋" w:eastAsia="仿宋" w:cs="仿宋"/>
                <w:color w:val="auto"/>
                <w:kern w:val="0"/>
                <w:sz w:val="24"/>
                <w:highlight w:val="none"/>
              </w:rPr>
            </w:pPr>
          </w:p>
        </w:tc>
        <w:tc>
          <w:tcPr>
            <w:tcW w:w="1025" w:type="dxa"/>
            <w:vMerge w:val="continue"/>
            <w:vAlign w:val="center"/>
          </w:tcPr>
          <w:p w14:paraId="4F61455F">
            <w:pPr>
              <w:widowControl/>
              <w:jc w:val="left"/>
              <w:rPr>
                <w:rFonts w:ascii="仿宋" w:hAnsi="仿宋" w:eastAsia="仿宋" w:cs="仿宋"/>
                <w:color w:val="auto"/>
                <w:kern w:val="0"/>
                <w:sz w:val="24"/>
                <w:highlight w:val="none"/>
              </w:rPr>
            </w:pPr>
          </w:p>
        </w:tc>
        <w:tc>
          <w:tcPr>
            <w:tcW w:w="2836" w:type="dxa"/>
            <w:vMerge w:val="continue"/>
            <w:vAlign w:val="center"/>
          </w:tcPr>
          <w:p w14:paraId="17DCF728">
            <w:pPr>
              <w:widowControl/>
              <w:jc w:val="left"/>
              <w:rPr>
                <w:rFonts w:ascii="仿宋" w:hAnsi="仿宋" w:eastAsia="仿宋" w:cs="仿宋"/>
                <w:color w:val="auto"/>
                <w:kern w:val="0"/>
                <w:sz w:val="24"/>
                <w:highlight w:val="none"/>
              </w:rPr>
            </w:pPr>
          </w:p>
        </w:tc>
        <w:tc>
          <w:tcPr>
            <w:tcW w:w="606" w:type="dxa"/>
            <w:vAlign w:val="center"/>
          </w:tcPr>
          <w:p w14:paraId="77573B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98CE4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886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E6334A">
            <w:pPr>
              <w:widowControl/>
              <w:jc w:val="left"/>
              <w:rPr>
                <w:rFonts w:ascii="仿宋" w:hAnsi="仿宋" w:eastAsia="仿宋" w:cs="仿宋"/>
                <w:color w:val="auto"/>
                <w:kern w:val="0"/>
                <w:sz w:val="24"/>
                <w:highlight w:val="none"/>
              </w:rPr>
            </w:pPr>
          </w:p>
        </w:tc>
        <w:tc>
          <w:tcPr>
            <w:tcW w:w="1025" w:type="dxa"/>
            <w:vMerge w:val="continue"/>
            <w:vAlign w:val="center"/>
          </w:tcPr>
          <w:p w14:paraId="2E66636E">
            <w:pPr>
              <w:widowControl/>
              <w:jc w:val="left"/>
              <w:rPr>
                <w:rFonts w:ascii="仿宋" w:hAnsi="仿宋" w:eastAsia="仿宋" w:cs="仿宋"/>
                <w:color w:val="auto"/>
                <w:kern w:val="0"/>
                <w:sz w:val="24"/>
                <w:highlight w:val="none"/>
              </w:rPr>
            </w:pPr>
          </w:p>
        </w:tc>
        <w:tc>
          <w:tcPr>
            <w:tcW w:w="2836" w:type="dxa"/>
            <w:vMerge w:val="restart"/>
            <w:vAlign w:val="center"/>
          </w:tcPr>
          <w:p w14:paraId="11F09A5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5B11EEF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B379E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EF9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8EDE9C6">
            <w:pPr>
              <w:widowControl/>
              <w:jc w:val="left"/>
              <w:rPr>
                <w:rFonts w:ascii="仿宋" w:hAnsi="仿宋" w:eastAsia="仿宋" w:cs="仿宋"/>
                <w:color w:val="auto"/>
                <w:kern w:val="0"/>
                <w:sz w:val="24"/>
                <w:highlight w:val="none"/>
              </w:rPr>
            </w:pPr>
          </w:p>
        </w:tc>
        <w:tc>
          <w:tcPr>
            <w:tcW w:w="1025" w:type="dxa"/>
            <w:vMerge w:val="continue"/>
            <w:vAlign w:val="center"/>
          </w:tcPr>
          <w:p w14:paraId="0DC3D175">
            <w:pPr>
              <w:widowControl/>
              <w:jc w:val="left"/>
              <w:rPr>
                <w:rFonts w:ascii="仿宋" w:hAnsi="仿宋" w:eastAsia="仿宋" w:cs="仿宋"/>
                <w:color w:val="auto"/>
                <w:kern w:val="0"/>
                <w:sz w:val="24"/>
                <w:highlight w:val="none"/>
              </w:rPr>
            </w:pPr>
          </w:p>
        </w:tc>
        <w:tc>
          <w:tcPr>
            <w:tcW w:w="2836" w:type="dxa"/>
            <w:vMerge w:val="continue"/>
            <w:vAlign w:val="center"/>
          </w:tcPr>
          <w:p w14:paraId="4CC25BBD">
            <w:pPr>
              <w:widowControl/>
              <w:jc w:val="left"/>
              <w:rPr>
                <w:rFonts w:ascii="仿宋" w:hAnsi="仿宋" w:eastAsia="仿宋" w:cs="仿宋"/>
                <w:color w:val="auto"/>
                <w:kern w:val="0"/>
                <w:sz w:val="24"/>
                <w:highlight w:val="none"/>
              </w:rPr>
            </w:pPr>
          </w:p>
        </w:tc>
        <w:tc>
          <w:tcPr>
            <w:tcW w:w="606" w:type="dxa"/>
            <w:vAlign w:val="center"/>
          </w:tcPr>
          <w:p w14:paraId="3EA22E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E7E09B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4680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9C33AE">
            <w:pPr>
              <w:widowControl/>
              <w:jc w:val="left"/>
              <w:rPr>
                <w:rFonts w:ascii="仿宋" w:hAnsi="仿宋" w:eastAsia="仿宋" w:cs="仿宋"/>
                <w:color w:val="auto"/>
                <w:kern w:val="0"/>
                <w:sz w:val="24"/>
                <w:highlight w:val="none"/>
              </w:rPr>
            </w:pPr>
          </w:p>
        </w:tc>
        <w:tc>
          <w:tcPr>
            <w:tcW w:w="1025" w:type="dxa"/>
            <w:vMerge w:val="continue"/>
            <w:vAlign w:val="center"/>
          </w:tcPr>
          <w:p w14:paraId="5459AAA4">
            <w:pPr>
              <w:widowControl/>
              <w:jc w:val="left"/>
              <w:rPr>
                <w:rFonts w:ascii="仿宋" w:hAnsi="仿宋" w:eastAsia="仿宋" w:cs="仿宋"/>
                <w:color w:val="auto"/>
                <w:kern w:val="0"/>
                <w:sz w:val="24"/>
                <w:highlight w:val="none"/>
              </w:rPr>
            </w:pPr>
          </w:p>
        </w:tc>
        <w:tc>
          <w:tcPr>
            <w:tcW w:w="2836" w:type="dxa"/>
            <w:vMerge w:val="continue"/>
            <w:vAlign w:val="center"/>
          </w:tcPr>
          <w:p w14:paraId="24B1A05C">
            <w:pPr>
              <w:widowControl/>
              <w:jc w:val="left"/>
              <w:rPr>
                <w:rFonts w:ascii="仿宋" w:hAnsi="仿宋" w:eastAsia="仿宋" w:cs="仿宋"/>
                <w:color w:val="auto"/>
                <w:kern w:val="0"/>
                <w:sz w:val="24"/>
                <w:highlight w:val="none"/>
              </w:rPr>
            </w:pPr>
          </w:p>
        </w:tc>
        <w:tc>
          <w:tcPr>
            <w:tcW w:w="606" w:type="dxa"/>
            <w:vAlign w:val="center"/>
          </w:tcPr>
          <w:p w14:paraId="341B0C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F255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DF6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ECA20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61A150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68871D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FA49A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307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187F220">
            <w:pPr>
              <w:widowControl/>
              <w:jc w:val="left"/>
              <w:rPr>
                <w:rFonts w:ascii="仿宋" w:hAnsi="仿宋" w:eastAsia="仿宋" w:cs="仿宋"/>
                <w:color w:val="auto"/>
                <w:kern w:val="0"/>
                <w:sz w:val="24"/>
                <w:highlight w:val="none"/>
              </w:rPr>
            </w:pPr>
          </w:p>
        </w:tc>
        <w:tc>
          <w:tcPr>
            <w:tcW w:w="2836" w:type="dxa"/>
            <w:vMerge w:val="continue"/>
            <w:vAlign w:val="center"/>
          </w:tcPr>
          <w:p w14:paraId="1FBF5A0A">
            <w:pPr>
              <w:widowControl/>
              <w:jc w:val="left"/>
              <w:rPr>
                <w:rFonts w:ascii="仿宋" w:hAnsi="仿宋" w:eastAsia="仿宋" w:cs="仿宋"/>
                <w:color w:val="auto"/>
                <w:kern w:val="0"/>
                <w:sz w:val="24"/>
                <w:highlight w:val="none"/>
              </w:rPr>
            </w:pPr>
          </w:p>
        </w:tc>
        <w:tc>
          <w:tcPr>
            <w:tcW w:w="606" w:type="dxa"/>
            <w:vAlign w:val="center"/>
          </w:tcPr>
          <w:p w14:paraId="790D14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C421A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2056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2D87C3">
            <w:pPr>
              <w:widowControl/>
              <w:jc w:val="left"/>
              <w:rPr>
                <w:rFonts w:ascii="仿宋" w:hAnsi="仿宋" w:eastAsia="仿宋" w:cs="仿宋"/>
                <w:color w:val="auto"/>
                <w:kern w:val="0"/>
                <w:sz w:val="24"/>
                <w:highlight w:val="none"/>
              </w:rPr>
            </w:pPr>
          </w:p>
        </w:tc>
        <w:tc>
          <w:tcPr>
            <w:tcW w:w="2836" w:type="dxa"/>
            <w:vMerge w:val="continue"/>
            <w:vAlign w:val="center"/>
          </w:tcPr>
          <w:p w14:paraId="2E692F35">
            <w:pPr>
              <w:widowControl/>
              <w:jc w:val="left"/>
              <w:rPr>
                <w:rFonts w:ascii="仿宋" w:hAnsi="仿宋" w:eastAsia="仿宋" w:cs="仿宋"/>
                <w:color w:val="auto"/>
                <w:kern w:val="0"/>
                <w:sz w:val="24"/>
                <w:highlight w:val="none"/>
              </w:rPr>
            </w:pPr>
          </w:p>
        </w:tc>
        <w:tc>
          <w:tcPr>
            <w:tcW w:w="606" w:type="dxa"/>
            <w:vAlign w:val="center"/>
          </w:tcPr>
          <w:p w14:paraId="0D023D4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CCED3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096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04A844D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7E5EBAA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773054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501CF7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5A1D9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C75AD45">
            <w:pPr>
              <w:widowControl/>
              <w:jc w:val="left"/>
              <w:rPr>
                <w:rFonts w:ascii="仿宋" w:hAnsi="仿宋" w:eastAsia="仿宋" w:cs="仿宋"/>
                <w:color w:val="auto"/>
                <w:kern w:val="0"/>
                <w:sz w:val="24"/>
                <w:highlight w:val="none"/>
              </w:rPr>
            </w:pPr>
          </w:p>
        </w:tc>
        <w:tc>
          <w:tcPr>
            <w:tcW w:w="2836" w:type="dxa"/>
            <w:vMerge w:val="continue"/>
            <w:vAlign w:val="center"/>
          </w:tcPr>
          <w:p w14:paraId="3E0EFD5F">
            <w:pPr>
              <w:widowControl/>
              <w:jc w:val="left"/>
              <w:rPr>
                <w:rFonts w:ascii="仿宋" w:hAnsi="仿宋" w:eastAsia="仿宋" w:cs="仿宋"/>
                <w:color w:val="auto"/>
                <w:kern w:val="0"/>
                <w:sz w:val="24"/>
                <w:highlight w:val="none"/>
              </w:rPr>
            </w:pPr>
          </w:p>
        </w:tc>
        <w:tc>
          <w:tcPr>
            <w:tcW w:w="606" w:type="dxa"/>
            <w:vAlign w:val="center"/>
          </w:tcPr>
          <w:p w14:paraId="5AEF5D6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E55D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05F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3E90EC4">
            <w:pPr>
              <w:widowControl/>
              <w:jc w:val="left"/>
              <w:rPr>
                <w:rFonts w:ascii="仿宋" w:hAnsi="仿宋" w:eastAsia="仿宋" w:cs="仿宋"/>
                <w:color w:val="auto"/>
                <w:kern w:val="0"/>
                <w:sz w:val="24"/>
                <w:highlight w:val="none"/>
              </w:rPr>
            </w:pPr>
          </w:p>
        </w:tc>
        <w:tc>
          <w:tcPr>
            <w:tcW w:w="2836" w:type="dxa"/>
            <w:vMerge w:val="continue"/>
            <w:vAlign w:val="center"/>
          </w:tcPr>
          <w:p w14:paraId="02F819C8">
            <w:pPr>
              <w:widowControl/>
              <w:jc w:val="left"/>
              <w:rPr>
                <w:rFonts w:ascii="仿宋" w:hAnsi="仿宋" w:eastAsia="仿宋" w:cs="仿宋"/>
                <w:color w:val="auto"/>
                <w:kern w:val="0"/>
                <w:sz w:val="24"/>
                <w:highlight w:val="none"/>
              </w:rPr>
            </w:pPr>
          </w:p>
        </w:tc>
        <w:tc>
          <w:tcPr>
            <w:tcW w:w="606" w:type="dxa"/>
            <w:vAlign w:val="center"/>
          </w:tcPr>
          <w:p w14:paraId="10B3615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70EEB1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2180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5C77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50460D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66264E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1F3D6F1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D4B38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11D3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B3FDF9">
            <w:pPr>
              <w:widowControl/>
              <w:jc w:val="left"/>
              <w:rPr>
                <w:rFonts w:ascii="仿宋" w:hAnsi="仿宋" w:eastAsia="仿宋" w:cs="仿宋"/>
                <w:color w:val="auto"/>
                <w:kern w:val="0"/>
                <w:sz w:val="24"/>
                <w:highlight w:val="none"/>
              </w:rPr>
            </w:pPr>
          </w:p>
        </w:tc>
        <w:tc>
          <w:tcPr>
            <w:tcW w:w="1025" w:type="dxa"/>
            <w:vMerge w:val="continue"/>
            <w:vAlign w:val="center"/>
          </w:tcPr>
          <w:p w14:paraId="4302D700">
            <w:pPr>
              <w:widowControl/>
              <w:jc w:val="left"/>
              <w:rPr>
                <w:rFonts w:ascii="仿宋" w:hAnsi="仿宋" w:eastAsia="仿宋" w:cs="仿宋"/>
                <w:color w:val="auto"/>
                <w:kern w:val="0"/>
                <w:sz w:val="24"/>
                <w:highlight w:val="none"/>
              </w:rPr>
            </w:pPr>
          </w:p>
        </w:tc>
        <w:tc>
          <w:tcPr>
            <w:tcW w:w="2836" w:type="dxa"/>
            <w:vMerge w:val="continue"/>
            <w:vAlign w:val="center"/>
          </w:tcPr>
          <w:p w14:paraId="54FA354C">
            <w:pPr>
              <w:widowControl/>
              <w:jc w:val="left"/>
              <w:rPr>
                <w:rFonts w:ascii="仿宋" w:hAnsi="仿宋" w:eastAsia="仿宋" w:cs="仿宋"/>
                <w:color w:val="auto"/>
                <w:kern w:val="0"/>
                <w:sz w:val="24"/>
                <w:highlight w:val="none"/>
              </w:rPr>
            </w:pPr>
          </w:p>
        </w:tc>
        <w:tc>
          <w:tcPr>
            <w:tcW w:w="606" w:type="dxa"/>
            <w:vAlign w:val="center"/>
          </w:tcPr>
          <w:p w14:paraId="7A3EE1B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FA97D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079D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004510">
            <w:pPr>
              <w:widowControl/>
              <w:jc w:val="left"/>
              <w:rPr>
                <w:rFonts w:ascii="仿宋" w:hAnsi="仿宋" w:eastAsia="仿宋" w:cs="仿宋"/>
                <w:color w:val="auto"/>
                <w:kern w:val="0"/>
                <w:sz w:val="24"/>
                <w:highlight w:val="none"/>
              </w:rPr>
            </w:pPr>
          </w:p>
        </w:tc>
        <w:tc>
          <w:tcPr>
            <w:tcW w:w="1025" w:type="dxa"/>
            <w:vMerge w:val="continue"/>
            <w:vAlign w:val="center"/>
          </w:tcPr>
          <w:p w14:paraId="1B2202E6">
            <w:pPr>
              <w:widowControl/>
              <w:jc w:val="left"/>
              <w:rPr>
                <w:rFonts w:ascii="仿宋" w:hAnsi="仿宋" w:eastAsia="仿宋" w:cs="仿宋"/>
                <w:color w:val="auto"/>
                <w:kern w:val="0"/>
                <w:sz w:val="24"/>
                <w:highlight w:val="none"/>
              </w:rPr>
            </w:pPr>
          </w:p>
        </w:tc>
        <w:tc>
          <w:tcPr>
            <w:tcW w:w="2836" w:type="dxa"/>
            <w:vMerge w:val="continue"/>
            <w:vAlign w:val="center"/>
          </w:tcPr>
          <w:p w14:paraId="247DA0A9">
            <w:pPr>
              <w:widowControl/>
              <w:jc w:val="left"/>
              <w:rPr>
                <w:rFonts w:ascii="仿宋" w:hAnsi="仿宋" w:eastAsia="仿宋" w:cs="仿宋"/>
                <w:color w:val="auto"/>
                <w:kern w:val="0"/>
                <w:sz w:val="24"/>
                <w:highlight w:val="none"/>
              </w:rPr>
            </w:pPr>
          </w:p>
        </w:tc>
        <w:tc>
          <w:tcPr>
            <w:tcW w:w="606" w:type="dxa"/>
            <w:vAlign w:val="center"/>
          </w:tcPr>
          <w:p w14:paraId="08CFA1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0F34049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A51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79F12A0">
            <w:pPr>
              <w:widowControl/>
              <w:jc w:val="left"/>
              <w:rPr>
                <w:rFonts w:ascii="仿宋" w:hAnsi="仿宋" w:eastAsia="仿宋" w:cs="仿宋"/>
                <w:color w:val="auto"/>
                <w:kern w:val="0"/>
                <w:sz w:val="24"/>
                <w:highlight w:val="none"/>
              </w:rPr>
            </w:pPr>
          </w:p>
        </w:tc>
        <w:tc>
          <w:tcPr>
            <w:tcW w:w="1025" w:type="dxa"/>
            <w:vMerge w:val="restart"/>
            <w:vAlign w:val="center"/>
          </w:tcPr>
          <w:p w14:paraId="6394CE8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F1C89D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62E7C12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36F4311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3146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F71E632">
            <w:pPr>
              <w:widowControl/>
              <w:jc w:val="left"/>
              <w:rPr>
                <w:rFonts w:ascii="仿宋" w:hAnsi="仿宋" w:eastAsia="仿宋" w:cs="仿宋"/>
                <w:color w:val="auto"/>
                <w:kern w:val="0"/>
                <w:sz w:val="24"/>
                <w:highlight w:val="none"/>
              </w:rPr>
            </w:pPr>
          </w:p>
        </w:tc>
        <w:tc>
          <w:tcPr>
            <w:tcW w:w="1025" w:type="dxa"/>
            <w:vMerge w:val="continue"/>
            <w:vAlign w:val="center"/>
          </w:tcPr>
          <w:p w14:paraId="5F0516E9">
            <w:pPr>
              <w:widowControl/>
              <w:jc w:val="left"/>
              <w:rPr>
                <w:rFonts w:ascii="仿宋" w:hAnsi="仿宋" w:eastAsia="仿宋" w:cs="仿宋"/>
                <w:color w:val="auto"/>
                <w:kern w:val="0"/>
                <w:sz w:val="24"/>
                <w:highlight w:val="none"/>
              </w:rPr>
            </w:pPr>
          </w:p>
        </w:tc>
        <w:tc>
          <w:tcPr>
            <w:tcW w:w="2836" w:type="dxa"/>
            <w:vMerge w:val="continue"/>
            <w:vAlign w:val="center"/>
          </w:tcPr>
          <w:p w14:paraId="743161A4">
            <w:pPr>
              <w:widowControl/>
              <w:jc w:val="left"/>
              <w:rPr>
                <w:rFonts w:ascii="仿宋" w:hAnsi="仿宋" w:eastAsia="仿宋" w:cs="仿宋"/>
                <w:color w:val="auto"/>
                <w:kern w:val="0"/>
                <w:sz w:val="24"/>
                <w:highlight w:val="none"/>
              </w:rPr>
            </w:pPr>
          </w:p>
        </w:tc>
        <w:tc>
          <w:tcPr>
            <w:tcW w:w="606" w:type="dxa"/>
            <w:vAlign w:val="center"/>
          </w:tcPr>
          <w:p w14:paraId="4F6328C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44933E4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443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360CEC1">
            <w:pPr>
              <w:widowControl/>
              <w:jc w:val="left"/>
              <w:rPr>
                <w:rFonts w:ascii="仿宋" w:hAnsi="仿宋" w:eastAsia="仿宋" w:cs="仿宋"/>
                <w:color w:val="auto"/>
                <w:kern w:val="0"/>
                <w:sz w:val="24"/>
                <w:highlight w:val="none"/>
              </w:rPr>
            </w:pPr>
          </w:p>
        </w:tc>
        <w:tc>
          <w:tcPr>
            <w:tcW w:w="1025" w:type="dxa"/>
            <w:vMerge w:val="continue"/>
            <w:vAlign w:val="center"/>
          </w:tcPr>
          <w:p w14:paraId="565B5527">
            <w:pPr>
              <w:widowControl/>
              <w:jc w:val="left"/>
              <w:rPr>
                <w:rFonts w:ascii="仿宋" w:hAnsi="仿宋" w:eastAsia="仿宋" w:cs="仿宋"/>
                <w:color w:val="auto"/>
                <w:kern w:val="0"/>
                <w:sz w:val="24"/>
                <w:highlight w:val="none"/>
              </w:rPr>
            </w:pPr>
          </w:p>
        </w:tc>
        <w:tc>
          <w:tcPr>
            <w:tcW w:w="2836" w:type="dxa"/>
            <w:vMerge w:val="continue"/>
            <w:vAlign w:val="center"/>
          </w:tcPr>
          <w:p w14:paraId="73BDB3B2">
            <w:pPr>
              <w:widowControl/>
              <w:jc w:val="left"/>
              <w:rPr>
                <w:rFonts w:ascii="仿宋" w:hAnsi="仿宋" w:eastAsia="仿宋" w:cs="仿宋"/>
                <w:color w:val="auto"/>
                <w:kern w:val="0"/>
                <w:sz w:val="24"/>
                <w:highlight w:val="none"/>
              </w:rPr>
            </w:pPr>
          </w:p>
        </w:tc>
        <w:tc>
          <w:tcPr>
            <w:tcW w:w="606" w:type="dxa"/>
            <w:vAlign w:val="center"/>
          </w:tcPr>
          <w:p w14:paraId="3FBDC2D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BB6C6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33B5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7C42315">
            <w:pPr>
              <w:widowControl/>
              <w:jc w:val="left"/>
              <w:rPr>
                <w:rFonts w:ascii="仿宋" w:hAnsi="仿宋" w:eastAsia="仿宋" w:cs="仿宋"/>
                <w:color w:val="auto"/>
                <w:kern w:val="0"/>
                <w:sz w:val="24"/>
                <w:highlight w:val="none"/>
              </w:rPr>
            </w:pPr>
          </w:p>
        </w:tc>
        <w:tc>
          <w:tcPr>
            <w:tcW w:w="1025" w:type="dxa"/>
            <w:vMerge w:val="restart"/>
            <w:vAlign w:val="center"/>
          </w:tcPr>
          <w:p w14:paraId="26DE2A5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7BAAB0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02C7E5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6BF479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BB7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152D2E">
            <w:pPr>
              <w:widowControl/>
              <w:jc w:val="left"/>
              <w:rPr>
                <w:rFonts w:ascii="仿宋" w:hAnsi="仿宋" w:eastAsia="仿宋" w:cs="仿宋"/>
                <w:color w:val="auto"/>
                <w:kern w:val="0"/>
                <w:sz w:val="24"/>
                <w:highlight w:val="none"/>
              </w:rPr>
            </w:pPr>
          </w:p>
        </w:tc>
        <w:tc>
          <w:tcPr>
            <w:tcW w:w="1025" w:type="dxa"/>
            <w:vMerge w:val="continue"/>
            <w:vAlign w:val="center"/>
          </w:tcPr>
          <w:p w14:paraId="556CC1C7">
            <w:pPr>
              <w:widowControl/>
              <w:jc w:val="left"/>
              <w:rPr>
                <w:rFonts w:ascii="仿宋" w:hAnsi="仿宋" w:eastAsia="仿宋" w:cs="仿宋"/>
                <w:color w:val="auto"/>
                <w:kern w:val="0"/>
                <w:sz w:val="24"/>
                <w:highlight w:val="none"/>
              </w:rPr>
            </w:pPr>
          </w:p>
        </w:tc>
        <w:tc>
          <w:tcPr>
            <w:tcW w:w="2836" w:type="dxa"/>
            <w:vMerge w:val="continue"/>
            <w:vAlign w:val="center"/>
          </w:tcPr>
          <w:p w14:paraId="7C37B00E">
            <w:pPr>
              <w:widowControl/>
              <w:jc w:val="left"/>
              <w:rPr>
                <w:rFonts w:ascii="仿宋" w:hAnsi="仿宋" w:eastAsia="仿宋" w:cs="仿宋"/>
                <w:color w:val="auto"/>
                <w:kern w:val="0"/>
                <w:sz w:val="24"/>
                <w:highlight w:val="none"/>
              </w:rPr>
            </w:pPr>
          </w:p>
        </w:tc>
        <w:tc>
          <w:tcPr>
            <w:tcW w:w="606" w:type="dxa"/>
            <w:vAlign w:val="center"/>
          </w:tcPr>
          <w:p w14:paraId="13CA011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9EE490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58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4A8368">
            <w:pPr>
              <w:widowControl/>
              <w:jc w:val="left"/>
              <w:rPr>
                <w:rFonts w:ascii="仿宋" w:hAnsi="仿宋" w:eastAsia="仿宋" w:cs="仿宋"/>
                <w:color w:val="auto"/>
                <w:kern w:val="0"/>
                <w:sz w:val="24"/>
                <w:highlight w:val="none"/>
              </w:rPr>
            </w:pPr>
          </w:p>
        </w:tc>
        <w:tc>
          <w:tcPr>
            <w:tcW w:w="1025" w:type="dxa"/>
            <w:vMerge w:val="continue"/>
            <w:vAlign w:val="center"/>
          </w:tcPr>
          <w:p w14:paraId="5A570A1B">
            <w:pPr>
              <w:widowControl/>
              <w:jc w:val="left"/>
              <w:rPr>
                <w:rFonts w:ascii="仿宋" w:hAnsi="仿宋" w:eastAsia="仿宋" w:cs="仿宋"/>
                <w:color w:val="auto"/>
                <w:kern w:val="0"/>
                <w:sz w:val="24"/>
                <w:highlight w:val="none"/>
              </w:rPr>
            </w:pPr>
          </w:p>
        </w:tc>
        <w:tc>
          <w:tcPr>
            <w:tcW w:w="2836" w:type="dxa"/>
            <w:vMerge w:val="continue"/>
            <w:vAlign w:val="center"/>
          </w:tcPr>
          <w:p w14:paraId="1300D29D">
            <w:pPr>
              <w:widowControl/>
              <w:jc w:val="left"/>
              <w:rPr>
                <w:rFonts w:ascii="仿宋" w:hAnsi="仿宋" w:eastAsia="仿宋" w:cs="仿宋"/>
                <w:color w:val="auto"/>
                <w:kern w:val="0"/>
                <w:sz w:val="24"/>
                <w:highlight w:val="none"/>
              </w:rPr>
            </w:pPr>
          </w:p>
        </w:tc>
        <w:tc>
          <w:tcPr>
            <w:tcW w:w="606" w:type="dxa"/>
            <w:vAlign w:val="center"/>
          </w:tcPr>
          <w:p w14:paraId="1BBE53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2A0DAD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317986E9">
      <w:pPr>
        <w:rPr>
          <w:rFonts w:ascii="仿宋" w:hAnsi="仿宋" w:eastAsia="仿宋" w:cs="仿宋"/>
          <w:color w:val="auto"/>
          <w:sz w:val="24"/>
          <w:highlight w:val="none"/>
        </w:rPr>
      </w:pPr>
    </w:p>
    <w:p w14:paraId="46ED6A6A">
      <w:pPr>
        <w:ind w:firstLine="420" w:firstLineChars="200"/>
        <w:rPr>
          <w:rFonts w:ascii="仿宋" w:hAnsi="仿宋" w:eastAsia="仿宋" w:cs="仿宋"/>
          <w:color w:val="auto"/>
          <w:highlight w:val="none"/>
        </w:rPr>
      </w:pPr>
    </w:p>
    <w:p w14:paraId="6A1E7446">
      <w:pPr>
        <w:spacing w:line="360" w:lineRule="auto"/>
        <w:ind w:right="420"/>
        <w:rPr>
          <w:rFonts w:ascii="仿宋" w:hAnsi="仿宋" w:eastAsia="仿宋" w:cs="仿宋"/>
          <w:color w:val="auto"/>
          <w:highlight w:val="none"/>
        </w:rPr>
      </w:pPr>
    </w:p>
    <w:p w14:paraId="0567D1E0">
      <w:pPr>
        <w:spacing w:line="360" w:lineRule="auto"/>
        <w:rPr>
          <w:rFonts w:ascii="宋体" w:hAnsi="宋体" w:cs="宋体"/>
          <w:bCs/>
          <w:color w:val="auto"/>
          <w:sz w:val="24"/>
          <w:highlight w:val="none"/>
        </w:rPr>
      </w:pPr>
    </w:p>
    <w:p w14:paraId="604A4F96">
      <w:pPr>
        <w:spacing w:line="360" w:lineRule="auto"/>
        <w:jc w:val="center"/>
        <w:rPr>
          <w:rFonts w:ascii="宋体" w:hAnsi="宋体" w:cs="宋体"/>
          <w:b/>
          <w:color w:val="auto"/>
          <w:sz w:val="32"/>
          <w:szCs w:val="32"/>
          <w:highlight w:val="none"/>
        </w:rPr>
      </w:pPr>
    </w:p>
    <w:p w14:paraId="409B3F3D">
      <w:pPr>
        <w:spacing w:line="360" w:lineRule="auto"/>
        <w:rPr>
          <w:rFonts w:ascii="宋体" w:hAnsi="宋体" w:cs="宋体"/>
          <w:bCs/>
          <w:color w:val="auto"/>
          <w:sz w:val="24"/>
          <w:highlight w:val="none"/>
        </w:rPr>
      </w:pPr>
    </w:p>
    <w:p w14:paraId="0F03F1D2">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6"/>
      </w:rPr>
    </w:pPr>
    <w:r>
      <w:fldChar w:fldCharType="begin"/>
    </w:r>
    <w:r>
      <w:rPr>
        <w:rStyle w:val="76"/>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668BBCA8">
        <w:pPr>
          <w:pStyle w:val="41"/>
          <w:jc w:val="center"/>
        </w:pPr>
        <w:r>
          <w:fldChar w:fldCharType="begin"/>
        </w:r>
        <w:r>
          <w:instrText xml:space="preserve"> PAGE   \* MERGEFORMAT </w:instrText>
        </w:r>
        <w:r>
          <w:fldChar w:fldCharType="separate"/>
        </w:r>
        <w:r>
          <w:rPr>
            <w:lang w:val="zh-CN"/>
          </w:rPr>
          <w:t>33</w:t>
        </w:r>
        <w:r>
          <w:fldChar w:fldCharType="end"/>
        </w:r>
      </w:p>
    </w:sdtContent>
  </w:sdt>
  <w:p w14:paraId="383D42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74BA4458">
        <w:pPr>
          <w:pStyle w:val="41"/>
          <w:jc w:val="center"/>
        </w:pPr>
        <w:r>
          <w:fldChar w:fldCharType="begin"/>
        </w:r>
        <w:r>
          <w:instrText xml:space="preserve"> PAGE   \* MERGEFORMAT </w:instrText>
        </w:r>
        <w:r>
          <w:fldChar w:fldCharType="separate"/>
        </w:r>
        <w:r>
          <w:rPr>
            <w:lang w:val="zh-CN"/>
          </w:rPr>
          <w:t>31</w:t>
        </w:r>
        <w:r>
          <w:fldChar w:fldCharType="end"/>
        </w:r>
      </w:p>
    </w:sdtContent>
  </w:sdt>
  <w:p w14:paraId="18966BF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6"/>
      </w:rPr>
    </w:pPr>
    <w:r>
      <w:fldChar w:fldCharType="begin"/>
    </w:r>
    <w:r>
      <w:rPr>
        <w:rStyle w:val="76"/>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rPr>
        <w:rFonts w:hint="eastAsia" w:eastAsia="仿宋"/>
        <w:lang w:val="en-US"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rPr>
        <w:rFonts w:hint="default"/>
        <w:lang w:val="en-US"/>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rFonts w:hint="eastAsia" w:eastAsia="仿宋"/>
        <w:sz w:val="18"/>
        <w:szCs w:val="18"/>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E73">
    <w:pPr>
      <w:pStyle w:val="42"/>
      <w:jc w:val="left"/>
    </w:pPr>
    <w:r>
      <w:t></w:t>
    </w: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7BE29674">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4424">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3CABA7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CGSHZJ-2026-N001266</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CGSHZJ-2026-N001266</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CGSHZJ-2026-N001266</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0514891C"/>
    <w:multiLevelType w:val="singleLevel"/>
    <w:tmpl w:val="0514891C"/>
    <w:lvl w:ilvl="0" w:tentative="0">
      <w:start w:val="1"/>
      <w:numFmt w:val="decimal"/>
      <w:suff w:val="nothing"/>
      <w:lvlText w:val="（%1）"/>
      <w:lvlJc w:val="left"/>
    </w:lvl>
  </w:abstractNum>
  <w:abstractNum w:abstractNumId="4">
    <w:nsid w:val="78FA9A07"/>
    <w:multiLevelType w:val="singleLevel"/>
    <w:tmpl w:val="78FA9A07"/>
    <w:lvl w:ilvl="0" w:tentative="0">
      <w:start w:val="1"/>
      <w:numFmt w:val="decimal"/>
      <w:lvlText w:val="%1."/>
      <w:lvlJc w:val="left"/>
      <w:pPr>
        <w:tabs>
          <w:tab w:val="left" w:pos="312"/>
        </w:tabs>
      </w:pPr>
    </w:lvl>
  </w:abstractNum>
  <w:abstractNum w:abstractNumId="5">
    <w:nsid w:val="7E027865"/>
    <w:multiLevelType w:val="singleLevel"/>
    <w:tmpl w:val="7E027865"/>
    <w:lvl w:ilvl="0" w:tentative="0">
      <w:start w:val="1"/>
      <w:numFmt w:val="decimal"/>
      <w:suff w:val="nothing"/>
      <w:lvlText w:val="（%1）"/>
      <w:lvlJc w:val="left"/>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203071"/>
    <w:rsid w:val="02441F1E"/>
    <w:rsid w:val="02E82052"/>
    <w:rsid w:val="035BEF8B"/>
    <w:rsid w:val="05CD1A66"/>
    <w:rsid w:val="06660011"/>
    <w:rsid w:val="06D22B83"/>
    <w:rsid w:val="070A37A3"/>
    <w:rsid w:val="08533C20"/>
    <w:rsid w:val="087D7F38"/>
    <w:rsid w:val="097C2371"/>
    <w:rsid w:val="0B8D650A"/>
    <w:rsid w:val="0D18022F"/>
    <w:rsid w:val="0D743CCE"/>
    <w:rsid w:val="0DD270D5"/>
    <w:rsid w:val="0E6E5AF7"/>
    <w:rsid w:val="0E7E2013"/>
    <w:rsid w:val="0EA24254"/>
    <w:rsid w:val="0F096B8F"/>
    <w:rsid w:val="0F63063F"/>
    <w:rsid w:val="0FA60A32"/>
    <w:rsid w:val="10F345F9"/>
    <w:rsid w:val="11012D1B"/>
    <w:rsid w:val="11F254F3"/>
    <w:rsid w:val="12011292"/>
    <w:rsid w:val="12BB0FDE"/>
    <w:rsid w:val="135B5D51"/>
    <w:rsid w:val="13727D5F"/>
    <w:rsid w:val="13900E97"/>
    <w:rsid w:val="13980163"/>
    <w:rsid w:val="140E7C96"/>
    <w:rsid w:val="14711D3D"/>
    <w:rsid w:val="1512458F"/>
    <w:rsid w:val="15D01565"/>
    <w:rsid w:val="164F404C"/>
    <w:rsid w:val="16741DEC"/>
    <w:rsid w:val="18317B98"/>
    <w:rsid w:val="183A35E1"/>
    <w:rsid w:val="18E60774"/>
    <w:rsid w:val="18F31E93"/>
    <w:rsid w:val="1C625023"/>
    <w:rsid w:val="1D2F1C3B"/>
    <w:rsid w:val="1D3745E5"/>
    <w:rsid w:val="1D997218"/>
    <w:rsid w:val="1EBD6245"/>
    <w:rsid w:val="1FBFFEB0"/>
    <w:rsid w:val="22B45EAC"/>
    <w:rsid w:val="258103B9"/>
    <w:rsid w:val="25D56865"/>
    <w:rsid w:val="27032CEE"/>
    <w:rsid w:val="275DFFED"/>
    <w:rsid w:val="281D2C91"/>
    <w:rsid w:val="28252DD9"/>
    <w:rsid w:val="28DC7F0B"/>
    <w:rsid w:val="29145FF8"/>
    <w:rsid w:val="29FC3568"/>
    <w:rsid w:val="2BD75F11"/>
    <w:rsid w:val="2CD7667F"/>
    <w:rsid w:val="2DE81EC5"/>
    <w:rsid w:val="2E3A6B55"/>
    <w:rsid w:val="2F0C0A43"/>
    <w:rsid w:val="2F71784B"/>
    <w:rsid w:val="2FC8743B"/>
    <w:rsid w:val="305A50F5"/>
    <w:rsid w:val="306E0E83"/>
    <w:rsid w:val="30CD01D9"/>
    <w:rsid w:val="314529A1"/>
    <w:rsid w:val="326F4556"/>
    <w:rsid w:val="32A816FE"/>
    <w:rsid w:val="336D29D3"/>
    <w:rsid w:val="346C65E7"/>
    <w:rsid w:val="34FD7264"/>
    <w:rsid w:val="38A84F13"/>
    <w:rsid w:val="3AC718D9"/>
    <w:rsid w:val="3C552BF2"/>
    <w:rsid w:val="3CBC5609"/>
    <w:rsid w:val="3DF243FA"/>
    <w:rsid w:val="3E4F6CB0"/>
    <w:rsid w:val="3E6DF6DC"/>
    <w:rsid w:val="3F1E0E25"/>
    <w:rsid w:val="3F306D43"/>
    <w:rsid w:val="3FCFDA4A"/>
    <w:rsid w:val="411E510D"/>
    <w:rsid w:val="41257AE4"/>
    <w:rsid w:val="41980553"/>
    <w:rsid w:val="42663C8A"/>
    <w:rsid w:val="427E60E8"/>
    <w:rsid w:val="42F27D13"/>
    <w:rsid w:val="435D790B"/>
    <w:rsid w:val="43821902"/>
    <w:rsid w:val="44DF70AD"/>
    <w:rsid w:val="46A07772"/>
    <w:rsid w:val="46E4661A"/>
    <w:rsid w:val="473D6B1D"/>
    <w:rsid w:val="48065A3F"/>
    <w:rsid w:val="485170B0"/>
    <w:rsid w:val="48D2515B"/>
    <w:rsid w:val="4ADD0A16"/>
    <w:rsid w:val="4B5B7983"/>
    <w:rsid w:val="4D3558F3"/>
    <w:rsid w:val="4DB27309"/>
    <w:rsid w:val="4DF64CC8"/>
    <w:rsid w:val="4E486397"/>
    <w:rsid w:val="4E9032E2"/>
    <w:rsid w:val="4F4B3D85"/>
    <w:rsid w:val="4F8D7036"/>
    <w:rsid w:val="50635D24"/>
    <w:rsid w:val="50B204FF"/>
    <w:rsid w:val="533B1B4E"/>
    <w:rsid w:val="53B2095F"/>
    <w:rsid w:val="53BA6A95"/>
    <w:rsid w:val="53FA5565"/>
    <w:rsid w:val="564C5FB4"/>
    <w:rsid w:val="567309B6"/>
    <w:rsid w:val="57995F40"/>
    <w:rsid w:val="594B2C55"/>
    <w:rsid w:val="59A04E6F"/>
    <w:rsid w:val="5A201A9E"/>
    <w:rsid w:val="5B73EE39"/>
    <w:rsid w:val="5BB701E0"/>
    <w:rsid w:val="5CFAC9C4"/>
    <w:rsid w:val="5F561B6F"/>
    <w:rsid w:val="5F57E5CA"/>
    <w:rsid w:val="60AF2097"/>
    <w:rsid w:val="61AB7E9F"/>
    <w:rsid w:val="62C84579"/>
    <w:rsid w:val="64874BF3"/>
    <w:rsid w:val="64AFCBD0"/>
    <w:rsid w:val="667A2413"/>
    <w:rsid w:val="669C35D3"/>
    <w:rsid w:val="679715F1"/>
    <w:rsid w:val="688B7DB0"/>
    <w:rsid w:val="6A3C6480"/>
    <w:rsid w:val="6A6A2D76"/>
    <w:rsid w:val="6A8573E5"/>
    <w:rsid w:val="6AFF2A6C"/>
    <w:rsid w:val="6B74058C"/>
    <w:rsid w:val="6BDD77EF"/>
    <w:rsid w:val="6EBAEEF7"/>
    <w:rsid w:val="6FC37AD4"/>
    <w:rsid w:val="70D50A94"/>
    <w:rsid w:val="741714DC"/>
    <w:rsid w:val="74DD2410"/>
    <w:rsid w:val="759952B9"/>
    <w:rsid w:val="75B17FEC"/>
    <w:rsid w:val="7735228D"/>
    <w:rsid w:val="778CFDC4"/>
    <w:rsid w:val="77EDE09C"/>
    <w:rsid w:val="785E0D6E"/>
    <w:rsid w:val="789B533C"/>
    <w:rsid w:val="78AD1F79"/>
    <w:rsid w:val="78B91B66"/>
    <w:rsid w:val="7C0B7506"/>
    <w:rsid w:val="7DBC06DB"/>
    <w:rsid w:val="7DFF3A1B"/>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2"/>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6"/>
    <w:qFormat/>
    <w:uiPriority w:val="99"/>
    <w:pPr>
      <w:jc w:val="left"/>
    </w:pPr>
  </w:style>
  <w:style w:type="paragraph" w:styleId="20">
    <w:name w:val="Salutation"/>
    <w:basedOn w:val="1"/>
    <w:next w:val="1"/>
    <w:link w:val="300"/>
    <w:qFormat/>
    <w:uiPriority w:val="0"/>
    <w:rPr>
      <w:rFonts w:ascii="仿宋_GB2312" w:eastAsia="仿宋_GB2312"/>
      <w:sz w:val="28"/>
      <w:szCs w:val="20"/>
    </w:rPr>
  </w:style>
  <w:style w:type="paragraph" w:styleId="21">
    <w:name w:val="Body Text 3"/>
    <w:basedOn w:val="1"/>
    <w:link w:val="332"/>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2"/>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3"/>
    <w:qFormat/>
    <w:uiPriority w:val="0"/>
    <w:pPr>
      <w:ind w:firstLine="420"/>
    </w:pPr>
    <w:rPr>
      <w:rFonts w:hAnsi="Calibri" w:cs="Times New Roman"/>
      <w:snapToGrid/>
      <w:szCs w:val="20"/>
    </w:rPr>
  </w:style>
  <w:style w:type="paragraph" w:styleId="25">
    <w:name w:val="Body Text Indent"/>
    <w:basedOn w:val="1"/>
    <w:next w:val="26"/>
    <w:link w:val="267"/>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4"/>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8"/>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4"/>
    <w:qFormat/>
    <w:uiPriority w:val="0"/>
    <w:pPr>
      <w:ind w:left="100" w:leftChars="2500"/>
    </w:pPr>
    <w:rPr>
      <w:rFonts w:ascii="宋体"/>
      <w:sz w:val="24"/>
      <w:szCs w:val="21"/>
      <w:lang w:val="zh-CN"/>
    </w:rPr>
  </w:style>
  <w:style w:type="paragraph" w:styleId="38">
    <w:name w:val="Body Text Indent 2"/>
    <w:basedOn w:val="1"/>
    <w:next w:val="29"/>
    <w:link w:val="310"/>
    <w:qFormat/>
    <w:uiPriority w:val="0"/>
    <w:pPr>
      <w:spacing w:line="360" w:lineRule="auto"/>
      <w:ind w:firstLine="601"/>
      <w:textAlignment w:val="baseline"/>
    </w:pPr>
    <w:rPr>
      <w:rFonts w:ascii="宋体"/>
      <w:kern w:val="0"/>
      <w:sz w:val="28"/>
      <w:szCs w:val="20"/>
    </w:rPr>
  </w:style>
  <w:style w:type="paragraph" w:styleId="39">
    <w:name w:val="endnote text"/>
    <w:basedOn w:val="1"/>
    <w:link w:val="934"/>
    <w:qFormat/>
    <w:uiPriority w:val="0"/>
    <w:rPr>
      <w:lang w:val="zh-CN"/>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19"/>
    <w:next w:val="19"/>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6"/>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7"/>
    <w:qFormat/>
    <w:uiPriority w:val="0"/>
    <w:rPr>
      <w:rFonts w:ascii="宋体"/>
      <w:kern w:val="2"/>
      <w:sz w:val="24"/>
      <w:szCs w:val="21"/>
      <w:lang w:val="zh-CN"/>
    </w:rPr>
  </w:style>
  <w:style w:type="character" w:customStyle="1" w:styleId="185">
    <w:name w:val="标题 9 Char"/>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1"/>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5"/>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2"/>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7"/>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0"/>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6"/>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9"/>
    <w:qFormat/>
    <w:uiPriority w:val="0"/>
    <w:rPr>
      <w:b/>
      <w:bCs/>
      <w:kern w:val="2"/>
      <w:sz w:val="24"/>
      <w:szCs w:val="24"/>
    </w:rPr>
  </w:style>
  <w:style w:type="character" w:customStyle="1" w:styleId="310">
    <w:name w:val="正文文本缩进 2 Char"/>
    <w:link w:val="38"/>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4"/>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6"/>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1"/>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19"/>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0"/>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5"/>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6"/>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3"/>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4"/>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7"/>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4"/>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6"/>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2"/>
    <w:qFormat/>
    <w:uiPriority w:val="0"/>
    <w:pPr>
      <w:tabs>
        <w:tab w:val="left" w:pos="840"/>
      </w:tabs>
      <w:adjustRightInd/>
      <w:ind w:left="840" w:hanging="420"/>
    </w:pPr>
  </w:style>
  <w:style w:type="paragraph" w:customStyle="1" w:styleId="628">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6"/>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8"/>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4"/>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4"/>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8"/>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7"/>
    <w:next w:val="1"/>
    <w:qFormat/>
    <w:uiPriority w:val="0"/>
    <w:pPr>
      <w:tabs>
        <w:tab w:val="left" w:pos="1080"/>
      </w:tabs>
      <w:ind w:left="1080" w:hanging="1080"/>
    </w:pPr>
  </w:style>
  <w:style w:type="paragraph" w:customStyle="1" w:styleId="899">
    <w:name w:val="数字标题1"/>
    <w:basedOn w:val="2"/>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39"/>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d0799580-28b8-4a55-9258-da7f31aabe34</errorID>
      <errorWord>:</errorWord>
      <group>L1_Format</group>
      <groupName>格式问题</groupName>
      <ability>L2_HalfPunc</ability>
      <abilityName>全半角检查</abilityName>
      <candidateList>
        <item>：</item>
      </candidateList>
      <explain>文本全半角错误。</explain>
      <paraID> F2AD75D</paraID>
      <start>4</start>
      <end>5</end>
      <status>unmodified</status>
      <modifiedWord/>
      <trackRevisions>false</trackRevisions>
    </reviewItem>
    <reviewItem>
      <errorID>42e3b34c-c4c3-4db3-b678-d2fa34544885</errorID>
      <errorWord>二○二六</errorWord>
      <group>L1_Knowledge</group>
      <groupName>知识性问题</groupName>
      <ability>L2_Knowledge</ability>
      <abilityName>其他知识</abilityName>
      <candidateList>
        <item>二〇二六</item>
      </candidateList>
      <explain/>
      <paraID>6CC56C54</paraID>
      <start>0</start>
      <end>4</end>
      <status>unmodified</status>
      <modifiedWord/>
      <trackRevisions>false</trackRevisions>
    </reviewItem>
    <reviewItem>
      <errorID>9569a5ba-6aed-4280-a4a3-2166bcdb01dd</errorID>
      <errorWord>)</errorWord>
      <group>L1_Format</group>
      <groupName>格式问题</groupName>
      <ability>L2_HalfPunc</ability>
      <abilityName>全半角检查</abilityName>
      <candidateList>
        <item>）</item>
      </candidateList>
      <explain>文本全半角错误。</explain>
      <paraID>43D21013</paraID>
      <start>58</start>
      <end>59</end>
      <status>unmodified</status>
      <modifiedWord/>
      <trackRevisions>false</trackRevisions>
    </reviewItem>
    <reviewItem>
      <errorID>e9191631-e216-4a0c-bb62-bbca6b57c645</errorID>
      <errorWord>(</errorWord>
      <group>L1_Format</group>
      <groupName>格式问题</groupName>
      <ability>L2_HalfPunc</ability>
      <abilityName>全半角检查</abilityName>
      <candidateList>
        <item>（</item>
      </candidateList>
      <explain>文本全半角错误。</explain>
      <paraID>1C81AD91</paraID>
      <start>18</start>
      <end>19</end>
      <status>unmodified</status>
      <modifiedWord/>
      <trackRevisions>false</trackRevisions>
    </reviewItem>
    <reviewItem>
      <errorID>91033658-5276-4a5b-b3a6-cda6c55702d4</errorID>
      <errorWord>)</errorWord>
      <group>L1_Format</group>
      <groupName>格式问题</groupName>
      <ability>L2_HalfPunc</ability>
      <abilityName>全半角检查</abilityName>
      <candidateList>
        <item>）</item>
      </candidateList>
      <explain>文本全半角错误。</explain>
      <paraID>1C81AD91</paraID>
      <start>52</start>
      <end>53</end>
      <status>unmodified</status>
      <modifiedWord/>
      <trackRevisions>false</trackRevisions>
    </reviewItem>
    <reviewItem>
      <errorID>befb89ce-a995-446c-842f-a22b297b3d94</errorID>
      <errorWord>;</errorWord>
      <group>L1_Format</group>
      <groupName>格式问题</groupName>
      <ability>L2_HalfPunc</ability>
      <abilityName>全半角检查</abilityName>
      <candidateList>
        <item>；</item>
      </candidateList>
      <explain>文本全半角错误。</explain>
      <paraID>1F5EC119</paraID>
      <start>64</start>
      <end>65</end>
      <status>unmodified</status>
      <modifiedWord/>
      <trackRevisions>false</trackRevisions>
    </reviewItem>
    <reviewItem>
      <errorID>2b48f9e4-582a-44ba-80f4-f1c64401efc1</errorID>
      <errorWord>;</errorWord>
      <group>L1_Format</group>
      <groupName>格式问题</groupName>
      <ability>L2_HalfPunc</ability>
      <abilityName>全半角检查</abilityName>
      <candidateList>
        <item>；</item>
      </candidateList>
      <explain>文本全半角错误。</explain>
      <paraID>3A3F4C74</paraID>
      <start>66</start>
      <end>67</end>
      <status>unmodified</status>
      <modifiedWord/>
      <trackRevisions>false</trackRevisions>
    </reviewItem>
    <reviewItem>
      <errorID>6715cf85-1063-47e6-b1ad-bb194ada95ee</errorID>
      <errorWord>：/</errorWord>
      <group>L1_Punc</group>
      <groupName>标点问题</groupName>
      <ability>L2_Punc</ability>
      <abilityName>标点符号检查</abilityName>
      <candidateList>
        <item>：</item>
      </candidateList>
      <explain/>
      <paraID>22B4FCD9</paraID>
      <start>2</start>
      <end>4</end>
      <status>unmodified</status>
      <modifiedWord/>
      <trackRevisions>false</trackRevisions>
    </reviewItem>
    <reviewItem>
      <errorID>7ba48e63-54d5-4fae-a69a-6a8cb3cfe2de</errorID>
      <errorWord>上午00:00</errorWord>
      <group>L1_Knowledge</group>
      <groupName>知识性问题</groupName>
      <ability>L2_Time</ability>
      <abilityName>日期时间</abilityName>
      <candidateList/>
      <explain>时间与前缀不匹配，可能的时间前缀有“下午、晚上、凌晨、午夜”。</explain>
      <paraID>22B4FCD9</paraID>
      <start>21</start>
      <end>28</end>
      <status>unmodified</status>
      <modifiedWord/>
      <trackRevisions>false</trackRevisions>
    </reviewItem>
    <reviewItem>
      <errorID>1c9f3c88-aacb-4213-8270-135efac33df2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1C4C48E3</paraID>
      <start>103</start>
      <end>104</end>
      <status>unmodified</status>
      <modifiedWord/>
      <trackRevisions>false</trackRevisions>
    </reviewItem>
    <reviewItem>
      <errorID>2c3cb004-6b06-4512-b577-2b100a557aa4</errorID>
      <errorWord>-</errorWord>
      <group>L1_Format</group>
      <groupName>格式问题</groupName>
      <ability>L2_HalfPunc</ability>
      <abilityName>全半角检查</abilityName>
      <candidateList>
        <item>－</item>
      </candidateList>
      <explain>文本全半角错误。</explain>
      <paraID>7DCBCE18</paraID>
      <start>94</start>
      <end>95</end>
      <status>unmodified</status>
      <modifiedWord/>
      <trackRevisions>false</trackRevisions>
    </reviewItem>
    <reviewItem>
      <errorID>5c556f6b-efa8-45c1-ad6a-8fac0d99166c</errorID>
      <errorWord>-</errorWord>
      <group>L1_Format</group>
      <groupName>格式问题</groupName>
      <ability>L2_HalfPunc</ability>
      <abilityName>全半角检查</abilityName>
      <candidateList>
        <item>－</item>
      </candidateList>
      <explain>文本全半角错误。</explain>
      <paraID>7DCBCE18</paraID>
      <start>101</start>
      <end>102</end>
      <status>unmodified</status>
      <modifiedWord/>
      <trackRevisions>false</trackRevisions>
    </reviewItem>
    <reviewItem>
      <errorID>28d439d5-9c1b-4756-9901-21b3da3bd5ba</errorID>
      <errorWord>:</errorWord>
      <group>L1_Format</group>
      <groupName>格式问题</groupName>
      <ability>L2_HalfPunc</ability>
      <abilityName>全半角检查</abilityName>
      <candidateList>
        <item>：</item>
      </candidateList>
      <explain>文本全半角错误。</explain>
      <paraID>7DCBCE18</paraID>
      <start>106</start>
      <end>107</end>
      <status>unmodified</status>
      <modifiedWord/>
      <trackRevisions>false</trackRevisions>
    </reviewItem>
    <reviewItem>
      <errorID>946f5826-58af-47b1-9427-dc1b09e27eed</errorID>
      <errorWord>-</errorWord>
      <group>L1_Format</group>
      <groupName>格式问题</groupName>
      <ability>L2_HalfPunc</ability>
      <abilityName>全半角检查</abilityName>
      <candidateList>
        <item>－</item>
      </candidateList>
      <explain>文本全半角错误。</explain>
      <paraID>7DCBCE18</paraID>
      <start>131</start>
      <end>132</end>
      <status>unmodified</status>
      <modifiedWord/>
      <trackRevisions>false</trackRevisions>
    </reviewItem>
    <reviewItem>
      <errorID>fc2d3222-506c-4701-ab9e-c06f32669621</errorID>
      <errorWord>-</errorWord>
      <group>L1_Format</group>
      <groupName>格式问题</groupName>
      <ability>L2_HalfPunc</ability>
      <abilityName>全半角检查</abilityName>
      <candidateList>
        <item>－</item>
      </candidateList>
      <explain>文本全半角错误。</explain>
      <paraID>7DCBCE18</paraID>
      <start>138</start>
      <end>139</end>
      <status>unmodified</status>
      <modifiedWord/>
      <trackRevisions>false</trackRevisions>
    </reviewItem>
    <reviewItem>
      <errorID>105d8760-703b-4875-b220-02f95ecb4428</errorID>
      <errorWord>-</errorWord>
      <group>L1_Format</group>
      <groupName>格式问题</groupName>
      <ability>L2_HalfPunc</ability>
      <abilityName>全半角检查</abilityName>
      <candidateList>
        <item>－</item>
      </candidateList>
      <explain>文本全半角错误。</explain>
      <paraID>7DCBCE18</paraID>
      <start>180</start>
      <end>181</end>
      <status>unmodified</status>
      <modifiedWord/>
      <trackRevisions>false</trackRevisions>
    </reviewItem>
    <reviewItem>
      <errorID>eb05b787-ac5a-49f0-8a46-e484908842c0</errorID>
      <errorWord>-</errorWord>
      <group>L1_Format</group>
      <groupName>格式问题</groupName>
      <ability>L2_HalfPunc</ability>
      <abilityName>全半角检查</abilityName>
      <candidateList>
        <item>－</item>
      </candidateList>
      <explain>文本全半角错误。</explain>
      <paraID>7DCBCE18</paraID>
      <start>189</start>
      <end>190</end>
      <status>unmodified</status>
      <modifiedWord/>
      <trackRevisions>false</trackRevisions>
    </reviewItem>
    <reviewItem>
      <errorID>6a79694a-74ad-41f6-b418-509b1a46dbf5</errorID>
      <errorWord>-</errorWord>
      <group>L1_Format</group>
      <groupName>格式问题</groupName>
      <ability>L2_HalfPunc</ability>
      <abilityName>全半角检查</abilityName>
      <candidateList>
        <item>－</item>
      </candidateList>
      <explain>文本全半角错误。</explain>
      <paraID>35C31F5F</paraID>
      <start>146</start>
      <end>147</end>
      <status>unmodified</status>
      <modifiedWord/>
      <trackRevisions>false</trackRevisions>
    </reviewItem>
    <reviewItem>
      <errorID>f7f039af-596d-456a-be0d-9b632c0660bc</errorID>
      <errorWord>-</errorWord>
      <group>L1_Format</group>
      <groupName>格式问题</groupName>
      <ability>L2_HalfPunc</ability>
      <abilityName>全半角检查</abilityName>
      <candidateList>
        <item>－</item>
      </candidateList>
      <explain>文本全半角错误。</explain>
      <paraID>35C31F5F</paraID>
      <start>147</start>
      <end>148</end>
      <status>unmodified</status>
      <modifiedWord/>
      <trackRevisions>false</trackRevisions>
    </reviewItem>
    <reviewItem>
      <errorID>364f9508-cb67-4d5c-b956-6cd302320674</errorID>
      <errorWord>-</errorWord>
      <group>L1_Format</group>
      <groupName>格式问题</groupName>
      <ability>L2_HalfPunc</ability>
      <abilityName>全半角检查</abilityName>
      <candidateList>
        <item>－</item>
      </candidateList>
      <explain>文本全半角错误。</explain>
      <paraID>35C31F5F</paraID>
      <start>199</start>
      <end>200</end>
      <status>unmodified</status>
      <modifiedWord/>
      <trackRevisions>false</trackRevisions>
    </reviewItem>
    <reviewItem>
      <errorID>cf722a1f-9210-4182-be53-1ad734fe4037</errorID>
      <errorWord>-</errorWord>
      <group>L1_Format</group>
      <groupName>格式问题</groupName>
      <ability>L2_HalfPunc</ability>
      <abilityName>全半角检查</abilityName>
      <candidateList>
        <item>－</item>
      </candidateList>
      <explain>文本全半角错误。</explain>
      <paraID>35C31F5F</paraID>
      <start>252</start>
      <end>253</end>
      <status>unmodified</status>
      <modifiedWord/>
      <trackRevisions>false</trackRevisions>
    </reviewItem>
    <reviewItem>
      <errorID>2fe73dce-9bb6-4bcc-8e5e-ff4244786dcc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363</start>
      <end>366</end>
      <status>unmodified</status>
      <modifiedWord/>
      <trackRevisions>false</trackRevisions>
    </reviewItem>
    <reviewItem>
      <errorID>303aa19c-f6f8-4c78-b341-82b705651530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372</start>
      <end>375</end>
      <status>unmodified</status>
      <modifiedWord/>
      <trackRevisions>false</trackRevisions>
    </reviewItem>
    <reviewItem>
      <errorID>99b579f6-4b07-4c4a-94d6-353783b51b80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379</start>
      <end>382</end>
      <status>unmodified</status>
      <modifiedWord/>
      <trackRevisions>false</trackRevisions>
    </reviewItem>
    <reviewItem>
      <errorID>52b4b6b5-50a4-4968-8885-26d2d1016df8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386</start>
      <end>389</end>
      <status>unmodified</status>
      <modifiedWord/>
      <trackRevisions>false</trackRevisions>
    </reviewItem>
    <reviewItem>
      <errorID>2c688452-d82c-4d18-866f-de98d250d4f5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35C31F5F</paraID>
      <start>393</start>
      <end>396</end>
      <status>unmodified</status>
      <modifiedWord/>
      <trackRevisions>false</trackRevisions>
    </reviewItem>
    <reviewItem>
      <errorID>efe089f5-5d1b-408f-b66c-457f0ed9fdd7</errorID>
      <errorWord>-</errorWord>
      <group>L1_Format</group>
      <groupName>格式问题</groupName>
      <ability>L2_HalfPunc</ability>
      <abilityName>全半角检查</abilityName>
      <candidateList>
        <item>－</item>
      </candidateList>
      <explain>文本全半角错误。</explain>
      <paraID>35C31F5F</paraID>
      <start>656</start>
      <end>657</end>
      <status>unmodified</status>
      <modifiedWord/>
      <trackRevisions>false</trackRevisions>
    </reviewItem>
    <reviewItem>
      <errorID>c829ad5e-67c5-47f9-b9cf-88c8aae50e6b</errorID>
      <errorWord>-</errorWord>
      <group>L1_Format</group>
      <groupName>格式问题</groupName>
      <ability>L2_HalfPunc</ability>
      <abilityName>全半角检查</abilityName>
      <candidateList>
        <item>－</item>
      </candidateList>
      <explain>文本全半角错误。</explain>
      <paraID>35C31F5F</paraID>
      <start>661</start>
      <end>662</end>
      <status>unmodified</status>
      <modifiedWord/>
      <trackRevisions>false</trackRevisions>
    </reviewItem>
    <reviewItem>
      <errorID>84c0b368-9655-4437-96da-e430ef731914</errorID>
      <errorWord>-</errorWord>
      <group>L1_Format</group>
      <groupName>格式问题</groupName>
      <ability>L2_HalfPunc</ability>
      <abilityName>全半角检查</abilityName>
      <candidateList>
        <item>－</item>
      </candidateList>
      <explain>文本全半角错误。</explain>
      <paraID>35C31F5F</paraID>
      <start>666</start>
      <end>667</end>
      <status>unmodified</status>
      <modifiedWord/>
      <trackRevisions>false</trackRevisions>
    </reviewItem>
    <reviewItem>
      <errorID>dc89c8b9-0b48-4a4d-8a32-91c602b9cefd</errorID>
      <errorWord>-</errorWord>
      <group>L1_Format</group>
      <groupName>格式问题</groupName>
      <ability>L2_HalfPunc</ability>
      <abilityName>全半角检查</abilityName>
      <candidateList>
        <item>－</item>
      </candidateList>
      <explain>文本全半角错误。</explain>
      <paraID>35C31F5F</paraID>
      <start>671</start>
      <end>672</end>
      <status>unmodified</status>
      <modifiedWord/>
      <trackRevisions>false</trackRevisions>
    </reviewItem>
    <reviewItem>
      <errorID>9a928f69-d396-45aa-876f-8851250e92a3</errorID>
      <errorWord>-</errorWord>
      <group>L1_Format</group>
      <groupName>格式问题</groupName>
      <ability>L2_HalfPunc</ability>
      <abilityName>全半角检查</abilityName>
      <candidateList>
        <item>－</item>
      </candidateList>
      <explain>文本全半角错误。</explain>
      <paraID>35C31F5F</paraID>
      <start>677</start>
      <end>678</end>
      <status>unmodified</status>
      <modifiedWord/>
      <trackRevisions>false</trackRevisions>
    </reviewItem>
    <reviewItem>
      <errorID>759da1be-2f54-420b-8dbb-8444f409bf41</errorID>
      <errorWord>-</errorWord>
      <group>L1_Format</group>
      <groupName>格式问题</groupName>
      <ability>L2_HalfPunc</ability>
      <abilityName>全半角检查</abilityName>
      <candidateList>
        <item>－</item>
      </candidateList>
      <explain>文本全半角错误。</explain>
      <paraID>35C31F5F</paraID>
      <start>694</start>
      <end>695</end>
      <status>unmodified</status>
      <modifiedWord/>
      <trackRevisions>false</trackRevisions>
    </reviewItem>
    <reviewItem>
      <errorID>775678ac-459b-46a2-9f16-9dc16d188df0</errorID>
      <errorWord>：/</errorWord>
      <group>L1_Punc</group>
      <groupName>标点问题</groupName>
      <ability>L2_Punc</ability>
      <abilityName>标点符号检查</abilityName>
      <candidateList>
        <item>：</item>
      </candidateList>
      <explain/>
      <paraID>1E0F63B5</paraID>
      <start>6</start>
      <end>8</end>
      <status>unmodified</status>
      <modifiedWord/>
      <trackRevisions>false</trackRevisions>
    </reviewItem>
    <reviewItem>
      <errorID>80471e70-96a4-4aeb-b480-28a4c32045c1</errorID>
      <errorWord>：/</errorWord>
      <group>L1_Punc</group>
      <groupName>标点问题</groupName>
      <ability>L2_Punc</ability>
      <abilityName>标点符号检查</abilityName>
      <candidateList>
        <item>：</item>
      </candidateList>
      <explain/>
      <paraID>3355BB9B</paraID>
      <start>6</start>
      <end>8</end>
      <status>unmodified</status>
      <modifiedWord/>
      <trackRevisions>false</trackRevisions>
    </reviewItem>
    <reviewItem>
      <errorID>c2343cf0-4417-45c8-8d77-5bddfa0545af</errorID>
      <errorWord>：/</errorWord>
      <group>L1_Punc</group>
      <groupName>标点问题</groupName>
      <ability>L2_Punc</ability>
      <abilityName>标点符号检查</abilityName>
      <candidateList>
        <item>：</item>
      </candidateList>
      <explain/>
      <paraID>5CF44290</paraID>
      <start>6</start>
      <end>8</end>
      <status>unmodified</status>
      <modifiedWord/>
      <trackRevisions>false</trackRevisions>
    </reviewItem>
    <reviewItem>
      <errorID>8caf447c-78d4-43cf-9c7e-d7130f01d7f4</errorID>
      <errorWord>，</errorWord>
      <group>L1_Word</group>
      <groupName>字词问题</groupName>
      <ability>L2_Typo</ability>
      <abilityName>字词错误</abilityName>
      <candidateList>
        <item>，在</item>
      </candidateList>
      <explain/>
      <paraID>7075F580</paraID>
      <start>75</start>
      <end>76</end>
      <status>unmodified</status>
      <modifiedWord/>
      <trackRevisions>false</trackRevisions>
    </reviewItem>
    <reviewItem>
      <errorID>941dcfed-31d7-412d-96a6-7a20b33c2834</errorID>
      <errorWord>;</errorWord>
      <group>L1_Format</group>
      <groupName>格式问题</groupName>
      <ability>L2_HalfPunc</ability>
      <abilityName>全半角检查</abilityName>
      <candidateList>
        <item>；</item>
      </candidateList>
      <explain>文本全半角错误。</explain>
      <paraID>7075F580</paraID>
      <start>101</start>
      <end>102</end>
      <status>unmodified</status>
      <modifiedWord/>
      <trackRevisions>false</trackRevisions>
    </reviewItem>
    <reviewItem>
      <errorID>6d993ce3-c845-4783-b100-2312dcfc7012</errorID>
      <errorWord>：,</errorWord>
      <group>L1_Punc</group>
      <groupName>标点问题</groupName>
      <ability>L2_Punc</ability>
      <abilityName>标点符号检查</abilityName>
      <candidateList>
        <item>：</item>
      </candidateList>
      <explain/>
      <paraID>34D792C0</paraID>
      <start>7</start>
      <end>9</end>
      <status>unmodified</status>
      <modifiedWord/>
      <trackRevisions>false</trackRevisions>
    </reviewItem>
    <reviewItem>
      <errorID>fa2412ae-d2de-447e-bd16-2dd0cbd33381</errorID>
      <errorWord>：，</errorWord>
      <group>L1_Punc</group>
      <groupName>标点问题</groupName>
      <ability>L2_Punc</ability>
      <abilityName>标点符号检查</abilityName>
      <candidateList>
        <item>：</item>
      </candidateList>
      <explain/>
      <paraID>34D792C0</paraID>
      <start>11</start>
      <end>13</end>
      <status>unmodified</status>
      <modifiedWord/>
      <trackRevisions>false</trackRevisions>
    </reviewItem>
    <reviewItem>
      <errorID>652aade4-367b-4ec0-b0f4-51fe4c814533</errorID>
      <errorWord>：，</errorWord>
      <group>L1_Punc</group>
      <groupName>标点问题</groupName>
      <ability>L2_Punc</ability>
      <abilityName>标点符号检查</abilityName>
      <candidateList>
        <item>：</item>
      </candidateList>
      <explain/>
      <paraID>34D792C0</paraID>
      <start>16</start>
      <end>18</end>
      <status>unmodified</status>
      <modifiedWord/>
      <trackRevisions>false</trackRevisions>
    </reviewItem>
    <reviewItem>
      <errorID>8b7c07a5-9493-4e48-afa5-5b599b024cc7</errorID>
      <errorWord>：。</errorWord>
      <group>L1_Punc</group>
      <groupName>标点问题</groupName>
      <ability>L2_Punc</ability>
      <abilityName>标点符号检查</abilityName>
      <candidateList>
        <item>：</item>
      </candidateList>
      <explain/>
      <paraID>34D792C0</paraID>
      <start>22</start>
      <end>24</end>
      <status>unmodified</status>
      <modifiedWord/>
      <trackRevisions>false</trackRevisions>
    </reviewItem>
    <reviewItem>
      <errorID>c4ce36a9-67ea-4a53-b7b6-7bd40a2b0cb9</errorID>
      <errorWord>：；</errorWord>
      <group>L1_Punc</group>
      <groupName>标点问题</groupName>
      <ability>L2_Punc</ability>
      <abilityName>标点符号检查</abilityName>
      <candidateList>
        <item>：</item>
      </candidateList>
      <explain/>
      <paraID>7CC514F1</paraID>
      <start>5</start>
      <end>7</end>
      <status>unmodified</status>
      <modifiedWord/>
      <trackRevisions>false</trackRevisions>
    </reviewItem>
    <reviewItem>
      <errorID>efb8db64-22cc-47da-a9d9-619ba87954ba</errorID>
      <errorWord>：；</errorWord>
      <group>L1_Punc</group>
      <groupName>标点问题</groupName>
      <ability>L2_Punc</ability>
      <abilityName>标点符号检查</abilityName>
      <candidateList>
        <item>：</item>
      </candidateList>
      <explain/>
      <paraID>2E2A5949</paraID>
      <start>13</start>
      <end>15</end>
      <status>unmodified</status>
      <modifiedWord/>
      <trackRevisions>false</trackRevisions>
    </reviewItem>
    <reviewItem>
      <errorID>2ee688f8-dc5d-47af-b220-2394d22c8e27</errorID>
      <errorWord>：；</errorWord>
      <group>L1_Punc</group>
      <groupName>标点问题</groupName>
      <ability>L2_Punc</ability>
      <abilityName>标点符号检查</abilityName>
      <candidateList>
        <item>：</item>
      </candidateList>
      <explain/>
      <paraID>17C04869</paraID>
      <start>30</start>
      <end>32</end>
      <status>unmodified</status>
      <modifiedWord/>
      <trackRevisions>false</trackRevisions>
    </reviewItem>
    <reviewItem>
      <errorID>4ae64040-2e1b-4962-b91a-6cd06a6d54eb</errorID>
      <errorWord>：。</errorWord>
      <group>L1_Punc</group>
      <groupName>标点问题</groupName>
      <ability>L2_Punc</ability>
      <abilityName>标点符号检查</abilityName>
      <candidateList>
        <item>：</item>
      </candidateList>
      <explain/>
      <paraID>17C04869</paraID>
      <start>36</start>
      <end>38</end>
      <status>unmodified</status>
      <modifiedWord/>
      <trackRevisions>false</trackRevisions>
    </reviewItem>
    <reviewItem>
      <errorID>b35fd729-0e0a-435f-9862-9c186f972d3f</errorID>
      <errorWord>：；</errorWord>
      <group>L1_Punc</group>
      <groupName>标点问题</groupName>
      <ability>L2_Punc</ability>
      <abilityName>标点符号检查</abilityName>
      <candidateList>
        <item>：</item>
      </candidateList>
      <explain/>
      <paraID>7AC3F271</paraID>
      <start>10</start>
      <end>12</end>
      <status>unmodified</status>
      <modifiedWord/>
      <trackRevisions>false</trackRevisions>
    </reviewItem>
    <reviewItem>
      <errorID>e6d99c69-ba58-479c-b356-996667d91c4e</errorID>
      <errorWord>：；</errorWord>
      <group>L1_Punc</group>
      <groupName>标点问题</groupName>
      <ability>L2_Punc</ability>
      <abilityName>标点符号检查</abilityName>
      <candidateList>
        <item>：</item>
      </candidateList>
      <explain/>
      <paraID>7AC3F271</paraID>
      <start>14</start>
      <end>16</end>
      <status>unmodified</status>
      <modifiedWord/>
      <trackRevisions>false</trackRevisions>
    </reviewItem>
    <reviewItem>
      <errorID>1aeb30ab-3d09-4c49-aca6-a9675a6e08a3</errorID>
      <errorWord>：，</errorWord>
      <group>L1_Punc</group>
      <groupName>标点问题</groupName>
      <ability>L2_Punc</ability>
      <abilityName>标点符号检查</abilityName>
      <candidateList>
        <item>：</item>
      </candidateList>
      <explain/>
      <paraID>7AC3F271</paraID>
      <start>19</start>
      <end>21</end>
      <status>unmodified</status>
      <modifiedWord/>
      <trackRevisions>false</trackRevisions>
    </reviewItem>
    <reviewItem>
      <errorID>1ad2edd5-d3cc-4aa4-a31b-280bb43bf945</errorID>
      <errorWord>：。</errorWord>
      <group>L1_Punc</group>
      <groupName>标点问题</groupName>
      <ability>L2_Punc</ability>
      <abilityName>标点符号检查</abilityName>
      <candidateList>
        <item>：</item>
      </candidateList>
      <explain/>
      <paraID>7AC3F271</paraID>
      <start>25</start>
      <end>27</end>
      <status>unmodified</status>
      <modifiedWord/>
      <trackRevisions>false</trackRevisions>
    </reviewItem>
    <reviewItem>
      <errorID>d51d5dc8-f337-4a64-a885-25140dacad66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630E0545</paraID>
      <start>1</start>
      <end>4</end>
      <status>unmodified</status>
      <modifiedWord/>
      <trackRevisions>false</trackRevisions>
    </reviewItem>
    <reviewItem>
      <errorID>53a0172f-fc29-4f36-b96b-e614d4d92bec</errorID>
      <errorWord>(</errorWord>
      <group>L1_Format</group>
      <groupName>格式问题</groupName>
      <ability>L2_HalfPunc</ability>
      <abilityName>全半角检查</abilityName>
      <candidateList>
        <item>（</item>
      </candidateList>
      <explain>文本全半角错误。</explain>
      <paraID>1E7EAA51</paraID>
      <start>46</start>
      <end>47</end>
      <status>unmodified</status>
      <modifiedWord/>
      <trackRevisions>false</trackRevisions>
    </reviewItem>
    <reviewItem>
      <errorID>1696a137-7dac-411d-834d-9a52679f6203</errorID>
      <errorWord>)</errorWord>
      <group>L1_Format</group>
      <groupName>格式问题</groupName>
      <ability>L2_HalfPunc</ability>
      <abilityName>全半角检查</abilityName>
      <candidateList>
        <item>）</item>
      </candidateList>
      <explain>文本全半角错误。</explain>
      <paraID>1E7EAA51</paraID>
      <start>69</start>
      <end>70</end>
      <status>unmodified</status>
      <modifiedWord/>
      <trackRevisions>false</trackRevisions>
    </reviewItem>
    <reviewItem>
      <errorID>22bf38de-0131-42d0-bd55-83039f1770fa</errorID>
      <errorWord>(</errorWord>
      <group>L1_Format</group>
      <groupName>格式问题</groupName>
      <ability>L2_HalfPunc</ability>
      <abilityName>全半角检查</abilityName>
      <candidateList>
        <item>（</item>
      </candidateList>
      <explain>文本全半角错误。</explain>
      <paraID>1E7EAA51</paraID>
      <start>78</start>
      <end>79</end>
      <status>unmodified</status>
      <modifiedWord/>
      <trackRevisions>false</trackRevisions>
    </reviewItem>
    <reviewItem>
      <errorID>ac07940c-7b72-49fe-b48e-f58738bc5250</errorID>
      <errorWord>)</errorWord>
      <group>L1_Format</group>
      <groupName>格式问题</groupName>
      <ability>L2_HalfPunc</ability>
      <abilityName>全半角检查</abilityName>
      <candidateList>
        <item>）</item>
      </candidateList>
      <explain>文本全半角错误。</explain>
      <paraID>1E7EAA51</paraID>
      <start>94</start>
      <end>95</end>
      <status>unmodified</status>
      <modifiedWord/>
      <trackRevisions>false</trackRevisions>
    </reviewItem>
    <reviewItem>
      <errorID>b4555309-f1c7-4f16-8532-795ff9012ab5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1288573</paraID>
      <start>32</start>
      <end>33</end>
      <status>unmodified</status>
      <modifiedWord/>
      <trackRevisions>false</trackRevisions>
    </reviewItem>
    <reviewItem>
      <errorID>2247a217-1788-482b-9a24-f3927f1783c8</errorID>
      <errorWord>-</errorWord>
      <group>L1_Format</group>
      <groupName>格式问题</groupName>
      <ability>L2_HalfPunc</ability>
      <abilityName>全半角检查</abilityName>
      <candidateList>
        <item>－</item>
      </candidateList>
      <explain>文本全半角错误。</explain>
      <paraID> 1288573</paraID>
      <start>36</start>
      <end>37</end>
      <status>unmodified</status>
      <modifiedWord/>
      <trackRevisions>false</trackRevisions>
    </reviewItem>
    <reviewItem>
      <errorID>ef5232ea-7f9e-4d1e-83f4-9bb76826cb72</errorID>
      <errorWord>-</errorWord>
      <group>L1_Format</group>
      <groupName>格式问题</groupName>
      <ability>L2_HalfPunc</ability>
      <abilityName>全半角检查</abilityName>
      <candidateList>
        <item>－</item>
      </candidateList>
      <explain>文本全半角错误。</explain>
      <paraID>7E348D52</paraID>
      <start>34</start>
      <end>35</end>
      <status>unmodified</status>
      <modifiedWord/>
      <trackRevisions>false</trackRevisions>
    </reviewItem>
    <reviewItem>
      <errorID>d216e735-d7a8-465c-8d53-839dd6da06ff</errorID>
      <errorWord>,</errorWord>
      <group>L1_Format</group>
      <groupName>格式问题</groupName>
      <ability>L2_HalfPunc</ability>
      <abilityName>全半角检查</abilityName>
      <candidateList>
        <item>，</item>
      </candidateList>
      <explain>文本全半角错误。</explain>
      <paraID>6A906E96</paraID>
      <start>50</start>
      <end>51</end>
      <status>unmodified</status>
      <modifiedWord/>
      <trackRevisions>false</trackRevisions>
    </reviewItem>
    <reviewItem>
      <errorID>f829cfba-04b9-4ff1-b662-1fb75d543a48</errorID>
      <errorWord>,</errorWord>
      <group>L1_Format</group>
      <groupName>格式问题</groupName>
      <ability>L2_HalfPunc</ability>
      <abilityName>全半角检查</abilityName>
      <candidateList>
        <item>，</item>
      </candidateList>
      <explain>文本全半角错误。</explain>
      <paraID>6A906E96</paraID>
      <start>83</start>
      <end>84</end>
      <status>unmodified</status>
      <modifiedWord/>
      <trackRevisions>false</trackRevisions>
    </reviewItem>
    <reviewItem>
      <errorID>d6e20320-7b21-4fa2-b108-aa4ba5b8cbe0</errorID>
      <errorWord>1-10.5%</errorWord>
      <group>L1_Knowledge</group>
      <groupName>知识性问题</groupName>
      <ability>L2_Knowledge</ability>
      <abilityName>其他知识</abilityName>
      <candidateList>
        <item>1%—10.5%</item>
      </candidateList>
      <explain>1. “1-10.5%”中的单位“%”仅出现在后一个数字上，容易引起歧义；根据《现代汉语标点符号数字用法规范手册》，数字表示范围两边需要使用统一的格式。2. 根据标点国标 4.13 中的规则，数字、时间或地域连接符应使用（视觉上更长的）“—”或“～”。</explain>
      <paraID>6A906E96</paraID>
      <start>176</start>
      <end>183</end>
      <status>unmodified</status>
      <modifiedWord/>
      <trackRevisions>false</trackRevisions>
    </reviewItem>
    <reviewItem>
      <errorID>d5dbfa2e-4db5-419a-983b-cfa788b33832</errorID>
      <errorWord>法律、法规</errorWord>
      <group>L1_Word</group>
      <groupName>字词问题</groupName>
      <ability>L2_Typo</ability>
      <abilityName>字词错误</abilityName>
      <candidateList>
        <item>法律法规</item>
      </candidateList>
      <explain/>
      <paraID>5B7BFB52</paraID>
      <start>48</start>
      <end>53</end>
      <status>unmodified</status>
      <modifiedWord/>
      <trackRevisions>false</trackRevisions>
    </reviewItem>
    <reviewItem>
      <errorID>40fa444a-ab80-4356-a38e-6d6ecf9b9286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66462DE5</paraID>
      <start>96</start>
      <end>99</end>
      <status>unmodified</status>
      <modifiedWord/>
      <trackRevisions>false</trackRevisions>
    </reviewItem>
    <reviewItem>
      <errorID>73a90879-87d4-4d62-bcf8-a1df71c82240</errorID>
      <errorWord>[2014]68号</errorWord>
      <group>L1_Knowledge</group>
      <groupName>知识性问题</groupName>
      <ability>L2_Knowledge</ability>
      <abilityName>其他知识</abilityName>
      <candidateList>
        <item>〔2014〕68号</item>
      </candidateList>
      <explain>发文字号格式错误。</explain>
      <paraID>504BA229</paraID>
      <start>33</start>
      <end>42</end>
      <status>unmodified</status>
      <modifiedWord/>
      <trackRevisions>false</trackRevisions>
    </reviewItem>
    <reviewItem>
      <errorID>04657171-925e-46f9-8bca-7782340210ee</errorID>
      <errorWord>,</errorWord>
      <group>L1_Format</group>
      <groupName>格式问题</groupName>
      <ability>L2_HalfPunc</ability>
      <abilityName>全半角检查</abilityName>
      <candidateList>
        <item>，</item>
      </candidateList>
      <explain>文本全半角错误。</explain>
      <paraID>724C625D</paraID>
      <start>20</start>
      <end>21</end>
      <status>unmodified</status>
      <modifiedWord/>
      <trackRevisions>false</trackRevisions>
    </reviewItem>
    <reviewItem>
      <errorID>af7f1f70-a325-4b4f-9060-176d763b2efd</errorID>
      <errorWord>,</errorWord>
      <group>L1_Format</group>
      <groupName>格式问题</groupName>
      <ability>L2_HalfPunc</ability>
      <abilityName>全半角检查</abilityName>
      <candidateList>
        <item>，</item>
      </candidateList>
      <explain>文本全半角错误。</explain>
      <paraID>724C625D</paraID>
      <start>42</start>
      <end>43</end>
      <status>unmodified</status>
      <modifiedWord/>
      <trackRevisions>false</trackRevisions>
    </reviewItem>
    <reviewItem>
      <errorID>c8ead7a2-0047-4c0b-8323-4440b188a127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3B659701</paraID>
      <start>0</start>
      <end>2</end>
      <status>unmodified</status>
      <modifiedWord/>
      <trackRevisions>false</trackRevisions>
    </reviewItem>
    <reviewItem>
      <errorID>27f2f7b6-1c27-49b7-8840-c6c0f4fc4fd5</errorID>
      <errorWord>(</errorWord>
      <group>L1_Format</group>
      <groupName>格式问题</groupName>
      <ability>L2_HalfPunc</ability>
      <abilityName>全半角检查</abilityName>
      <candidateList>
        <item>（</item>
      </candidateList>
      <explain>文本全半角错误。</explain>
      <paraID>61F320F0</paraID>
      <start>41</start>
      <end>42</end>
      <status>unmodified</status>
      <modifiedWord/>
      <trackRevisions>false</trackRevisions>
    </reviewItem>
    <reviewItem>
      <errorID>34a7ef41-7c09-42bf-9a6e-6a9f66994477</errorID>
      <errorWord>)</errorWord>
      <group>L1_Format</group>
      <groupName>格式问题</groupName>
      <ability>L2_HalfPunc</ability>
      <abilityName>全半角检查</abilityName>
      <candidateList>
        <item>）</item>
      </candidateList>
      <explain>文本全半角错误。</explain>
      <paraID>61F320F0</paraID>
      <start>65</start>
      <end>66</end>
      <status>unmodified</status>
      <modifiedWord/>
      <trackRevisions>false</trackRevisions>
    </reviewItem>
    <reviewItem>
      <errorID>b7c5a73a-316f-437d-a469-b441b2fdd0d9</errorID>
      <errorWord>权力</errorWord>
      <group>L1_Word</group>
      <groupName>字词问题</groupName>
      <ability>L2_Typo</ability>
      <abilityName>字词错误</abilityName>
      <candidateList>
        <item>权利</item>
      </candidateList>
      <explain/>
      <paraID>2838DE7F</paraID>
      <start>88</start>
      <end>90</end>
      <status>unmodified</status>
      <modifiedWord/>
      <trackRevisions>false</trackRevisions>
    </reviewItem>
    <reviewItem>
      <errorID>9e4f7026-a1c2-4156-b5c3-411f8318f822</errorID>
      <errorWord>得</errorWord>
      <group>L1_Word</group>
      <groupName>字词问题</groupName>
      <ability>L2_DDD</ability>
      <abilityName>的地得用法</abilityName>
      <candidateList>
        <item>的</item>
      </candidateList>
      <explain>“的”常用于连接修饰语与名词性中心语，表示属性、所属或描述。</explain>
      <paraID>1779AA61</paraID>
      <start>53</start>
      <end>54</end>
      <status>unmodified</status>
      <modifiedWord/>
      <trackRevisions>false</trackRevisions>
    </reviewItem>
    <reviewItem>
      <errorID>3115936c-5c85-456e-ad68-1397569e06f0</errorID>
      <errorWord>-</errorWord>
      <group>L1_Format</group>
      <groupName>格式问题</groupName>
      <ability>L2_HalfPunc</ability>
      <abilityName>全半角检查</abilityName>
      <candidateList>
        <item>－</item>
      </candidateList>
      <explain>文本全半角错误。</explain>
      <paraID>6C832367</paraID>
      <start>35</start>
      <end>36</end>
      <status>unmodified</status>
      <modifiedWord/>
      <trackRevisions>false</trackRevisions>
    </reviewItem>
    <reviewItem>
      <errorID>0ece7636-73a0-4cb6-927d-be57644ba652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120DFDD6</paraID>
      <start>10</start>
      <end>13</end>
      <status>unmodified</status>
      <modifiedWord/>
      <trackRevisions>false</trackRevisions>
    </reviewItem>
    <reviewItem>
      <errorID>90b7e5df-a81e-408a-bd96-fbb4d0e5abf1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120DFDD6</paraID>
      <start>21</start>
      <end>24</end>
      <status>unmodified</status>
      <modifiedWord/>
      <trackRevisions>false</trackRevisions>
    </reviewItem>
    <reviewItem>
      <errorID>3a46ccd4-b8f4-4eb0-8e57-c2e6d9573265</errorID>
      <errorWord>)</errorWord>
      <group>L1_Format</group>
      <groupName>格式问题</groupName>
      <ability>L2_HalfPunc</ability>
      <abilityName>全半角检查</abilityName>
      <candidateList>
        <item>）</item>
      </candidateList>
      <explain>文本全半角错误。</explain>
      <paraID>4869F3BC</paraID>
      <start>13</start>
      <end>14</end>
      <status>unmodified</status>
      <modifiedWord/>
      <trackRevisions>false</trackRevisions>
    </reviewItem>
    <reviewItem>
      <errorID>dfc537d6-038b-4093-ab84-17ae466612bc</errorID>
      <errorWord>)</errorWord>
      <group>L1_Format</group>
      <groupName>格式问题</groupName>
      <ability>L2_HalfPunc</ability>
      <abilityName>全半角检查</abilityName>
      <candidateList>
        <item>）</item>
      </candidateList>
      <explain>文本全半角错误。</explain>
      <paraID>3DB95682</paraID>
      <start>15</start>
      <end>16</end>
      <status>unmodified</status>
      <modifiedWord/>
      <trackRevisions>false</trackRevisions>
    </reviewItem>
    <reviewItem>
      <errorID>6219818e-de20-4a6d-a86c-c3e35c9f9f28</errorID>
      <errorWord>)</errorWord>
      <group>L1_Format</group>
      <groupName>格式问题</groupName>
      <ability>L2_HalfPunc</ability>
      <abilityName>全半角检查</abilityName>
      <candidateList>
        <item>）</item>
      </candidateList>
      <explain>文本全半角错误。</explain>
      <paraID>1F589A20</paraID>
      <start>23</start>
      <end>24</end>
      <status>unmodified</status>
      <modifiedWord/>
      <trackRevisions>false</trackRevisions>
    </reviewItem>
    <reviewItem>
      <errorID>e630e21f-e63f-492a-bf0d-21dd655b7e04</errorID>
      <errorWord>)</errorWord>
      <group>L1_Format</group>
      <groupName>格式问题</groupName>
      <ability>L2_HalfPunc</ability>
      <abilityName>全半角检查</abilityName>
      <candidateList>
        <item>）</item>
      </candidateList>
      <explain>文本全半角错误。</explain>
      <paraID>17741A1C</paraID>
      <start>19</start>
      <end>20</end>
      <status>unmodified</status>
      <modifiedWord/>
      <trackRevisions>false</trackRevisions>
    </reviewItem>
    <reviewItem>
      <errorID>65ad98d5-6e5d-4ef0-b4f5-94e956105b9b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76B9A1F1</paraID>
      <start>187</start>
      <end>188</end>
      <status>unmodified</status>
      <modifiedWord/>
      <trackRevisions>false</trackRevisions>
    </reviewItem>
    <reviewItem>
      <errorID>6138fa49-8813-4a24-a786-28860f6a3b2f</errorID>
      <errorWord>(</errorWord>
      <group>L1_Format</group>
      <groupName>格式问题</groupName>
      <ability>L2_HalfPunc</ability>
      <abilityName>全半角检查</abilityName>
      <candidateList>
        <item>（</item>
      </candidateList>
      <explain>文本全半角错误。</explain>
      <paraID>1433C3BF</paraID>
      <start>37</start>
      <end>38</end>
      <status>unmodified</status>
      <modifiedWord/>
      <trackRevisions>false</trackRevisions>
    </reviewItem>
    <reviewItem>
      <errorID>978c4747-4aa6-4383-846b-30fcd839cc2d</errorID>
      <errorWord>)</errorWord>
      <group>L1_Format</group>
      <groupName>格式问题</groupName>
      <ability>L2_HalfPunc</ability>
      <abilityName>全半角检查</abilityName>
      <candidateList>
        <item>）</item>
      </candidateList>
      <explain>文本全半角错误。</explain>
      <paraID>1433C3BF</paraID>
      <start>42</start>
      <end>43</end>
      <status>unmodified</status>
      <modifiedWord/>
      <trackRevisions>false</trackRevisions>
    </reviewItem>
    <reviewItem>
      <errorID>e60da52d-596c-494b-89de-f704b3cfac3c</errorID>
      <errorWord>(</errorWord>
      <group>L1_Format</group>
      <groupName>格式问题</groupName>
      <ability>L2_HalfPunc</ability>
      <abilityName>全半角检查</abilityName>
      <candidateList>
        <item>（</item>
      </candidateList>
      <explain>文本全半角错误。</explain>
      <paraID>4477B20E</paraID>
      <start>71</start>
      <end>72</end>
      <status>unmodified</status>
      <modifiedWord/>
      <trackRevisions>false</trackRevisions>
    </reviewItem>
    <reviewItem>
      <errorID>65fba244-526d-4180-80d2-0458f5398552</errorID>
      <errorWord>)</errorWord>
      <group>L1_Format</group>
      <groupName>格式问题</groupName>
      <ability>L2_HalfPunc</ability>
      <abilityName>全半角检查</abilityName>
      <candidateList>
        <item>）</item>
      </candidateList>
      <explain>文本全半角错误。</explain>
      <paraID>4477B20E</paraID>
      <start>81</start>
      <end>82</end>
      <status>unmodified</status>
      <modifiedWord/>
      <trackRevisions>false</trackRevisions>
    </reviewItem>
    <reviewItem>
      <errorID>51d45154-c5de-4323-837d-672ba5265df8</errorID>
      <errorWord>数</errorWord>
      <group>L1_Word</group>
      <groupName>字词问题</groupName>
      <ability>L2_Typo</ability>
      <abilityName>字词错误</abilityName>
      <candidateList>
        <item>数量</item>
      </candidateList>
      <explain/>
      <paraID>57E5186E</paraID>
      <start>37</start>
      <end>38</end>
      <status>unmodified</status>
      <modifiedWord/>
      <trackRevisions>false</trackRevisions>
    </reviewItem>
    <reviewItem>
      <errorID>7f421b85-22a3-454b-8bf8-7833624fd4f5</errorID>
      <errorWord>(</errorWord>
      <group>L1_Format</group>
      <groupName>格式问题</groupName>
      <ability>L2_HalfPunc</ability>
      <abilityName>全半角检查</abilityName>
      <candidateList>
        <item>（</item>
      </candidateList>
      <explain>文本全半角错误。</explain>
      <paraID>57E5186E</paraID>
      <start>127</start>
      <end>128</end>
      <status>unmodified</status>
      <modifiedWord/>
      <trackRevisions>false</trackRevisions>
    </reviewItem>
    <reviewItem>
      <errorID>0f6fae9e-34d1-4ad8-842f-da7051b04c20</errorID>
      <errorWord>)</errorWord>
      <group>L1_Format</group>
      <groupName>格式问题</groupName>
      <ability>L2_HalfPunc</ability>
      <abilityName>全半角检查</abilityName>
      <candidateList>
        <item>）</item>
      </candidateList>
      <explain>文本全半角错误。</explain>
      <paraID>57E5186E</paraID>
      <start>172</start>
      <end>173</end>
      <status>unmodified</status>
      <modifiedWord/>
      <trackRevisions>false</trackRevisions>
    </reviewItem>
    <reviewItem>
      <errorID>9d8c1033-bc59-4a71-b0c7-e794ebf02482</errorID>
      <errorWord>-</errorWord>
      <group>L1_Format</group>
      <groupName>格式问题</groupName>
      <ability>L2_HalfPunc</ability>
      <abilityName>全半角检查</abilityName>
      <candidateList>
        <item>－</item>
      </candidateList>
      <explain>文本全半角错误。</explain>
      <paraID>28F0322C</paraID>
      <start>52</start>
      <end>53</end>
      <status>unmodified</status>
      <modifiedWord/>
      <trackRevisions>false</trackRevisions>
    </reviewItem>
    <reviewItem>
      <errorID>a119ae92-ae0f-4ffb-b037-0dce2ef4597a</errorID>
      <errorWord>操作合</errorWord>
      <group>L1_Word</group>
      <groupName>字词问题</groupName>
      <ability>L2_Typo</ability>
      <abilityName>字词错误</abilityName>
      <candidateList>
        <item>操作台</item>
      </candidateList>
      <explain/>
      <paraID>69EB508F</paraID>
      <start>8</start>
      <end>11</end>
      <status>unmodified</status>
      <modifiedWord/>
      <trackRevisions>false</trackRevisions>
    </reviewItem>
    <reviewItem>
      <errorID>612df3f6-dfc6-4e71-8a21-7918df12ce29</errorID>
      <errorWord>间</errorWord>
      <group>L1_Word</group>
      <groupName>字词问题</groupName>
      <ability>L2_Typo</ability>
      <abilityName>字词错误</abilityName>
      <candidateList>
        <item>间之</item>
      </candidateList>
      <explain/>
      <paraID>25E991AF</paraID>
      <start>43</start>
      <end>44</end>
      <status>unmodified</status>
      <modifiedWord/>
      <trackRevisions>false</trackRevisions>
    </reviewItem>
    <reviewItem>
      <errorID>e80e3884-f9b5-4ca9-ad1f-f7db31420c27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243071DF</paraID>
      <start>0</start>
      <end>2</end>
      <status>unmodified</status>
      <modifiedWord/>
      <trackRevisions>false</trackRevisions>
    </reviewItem>
    <reviewItem>
      <errorID>8874b354-0ef9-4d2e-a675-8270c2177a70</errorID>
      <errorWord>，</errorWord>
      <group>L1_Word</group>
      <groupName>字词问题</groupName>
      <ability>L2_Typo</ability>
      <abilityName>字词错误</abilityName>
      <candidateList>
        <item>，使</item>
      </candidateList>
      <explain/>
      <paraID>1C3F3ABD</paraID>
      <start>13</start>
      <end>14</end>
      <status>unmodified</status>
      <modifiedWord/>
      <trackRevisions>false</trackRevisions>
    </reviewItem>
    <reviewItem>
      <errorID>a98f44c7-6fb0-4b04-abaa-1f0b0103f7db</errorID>
      <errorWord>-</errorWord>
      <group>L1_Format</group>
      <groupName>格式问题</groupName>
      <ability>L2_HalfPunc</ability>
      <abilityName>全半角检查</abilityName>
      <candidateList>
        <item>－</item>
      </candidateList>
      <explain>文本全半角错误。</explain>
      <paraID>1C3F3ABD</paraID>
      <start>20</start>
      <end>21</end>
      <status>unmodified</status>
      <modifiedWord/>
      <trackRevisions>false</trackRevisions>
    </reviewItem>
    <reviewItem>
      <errorID>f7f16b83-eeab-4f3c-b678-297c18780503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5FAC44AC</paraID>
      <start>0</start>
      <end>2</end>
      <status>unmodified</status>
      <modifiedWord/>
      <trackRevisions>false</trackRevisions>
    </reviewItem>
    <reviewItem>
      <errorID>48dc0481-5da9-4e26-ab15-0cffe349801a</errorID>
      <errorWord>作必要</errorWord>
      <group>L1_Word</group>
      <groupName>字词问题</groupName>
      <ability>L2_Typo</ability>
      <abilityName>字词错误</abilityName>
      <candidateList>
        <item>做必要</item>
      </candidateList>
      <explain/>
      <paraID>26538793</paraID>
      <start>30</start>
      <end>33</end>
      <status>unmodified</status>
      <modifiedWord/>
      <trackRevisions>false</trackRevisions>
    </reviewItem>
    <reviewItem>
      <errorID>674a456b-e44f-4aa3-ac13-04f356934bdb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1E4D068B</paraID>
      <start>0</start>
      <end>2</end>
      <status>unmodified</status>
      <modifiedWord/>
      <trackRevisions>false</trackRevisions>
    </reviewItem>
    <reviewItem>
      <errorID>1e0a2ad2-d489-457c-a2c9-6b49ae311ffd</errorID>
      <errorWord>法律、法规</errorWord>
      <group>L1_Word</group>
      <groupName>字词问题</groupName>
      <ability>L2_Typo</ability>
      <abilityName>字词错误</abilityName>
      <candidateList>
        <item>法律法规</item>
      </candidateList>
      <explain/>
      <paraID>7A488B2B</paraID>
      <start>7</start>
      <end>12</end>
      <status>unmodified</status>
      <modifiedWord/>
      <trackRevisions>false</trackRevisions>
    </reviewItem>
    <reviewItem>
      <errorID>c92fdc30-364c-4107-b49b-68f2202335d0</errorID>
      <errorWord>(</errorWord>
      <group>L1_Format</group>
      <groupName>格式问题</groupName>
      <ability>L2_HalfPunc</ability>
      <abilityName>全半角检查</abilityName>
      <candidateList>
        <item>（</item>
      </candidateList>
      <explain>文本全半角错误。</explain>
      <paraID>5DF7D264</paraID>
      <start>41</start>
      <end>42</end>
      <status>unmodified</status>
      <modifiedWord/>
      <trackRevisions>false</trackRevisions>
    </reviewItem>
    <reviewItem>
      <errorID>b279fcb4-e65f-43b7-9e3e-7e8b936cb1da</errorID>
      <errorWord>,</errorWord>
      <group>L1_Format</group>
      <groupName>格式问题</groupName>
      <ability>L2_HalfPunc</ability>
      <abilityName>全半角检查</abilityName>
      <candidateList>
        <item>，</item>
      </candidateList>
      <explain>文本全半角错误。</explain>
      <paraID> 9B91623</paraID>
      <start>50</start>
      <end>51</end>
      <status>unmodified</status>
      <modifiedWord/>
      <trackRevisions>false</trackRevisions>
    </reviewItem>
    <reviewItem>
      <errorID>c846190f-99e7-4b93-bcda-9d8c1ac4d5ca</errorID>
      <errorWord>(</errorWord>
      <group>L1_Format</group>
      <groupName>格式问题</groupName>
      <ability>L2_HalfPunc</ability>
      <abilityName>全半角检查</abilityName>
      <candidateList>
        <item>（</item>
      </candidateList>
      <explain>文本全半角错误。</explain>
      <paraID>6A812509</paraID>
      <start>18</start>
      <end>19</end>
      <status>unmodified</status>
      <modifiedWord/>
      <trackRevisions>false</trackRevisions>
    </reviewItem>
    <reviewItem>
      <errorID>60c59aa3-da3f-4c85-a83f-e8dbbc59feb3</errorID>
      <errorWord>)</errorWord>
      <group>L1_Format</group>
      <groupName>格式问题</groupName>
      <ability>L2_HalfPunc</ability>
      <abilityName>全半角检查</abilityName>
      <candidateList>
        <item>）</item>
      </candidateList>
      <explain>文本全半角错误。</explain>
      <paraID>6A812509</paraID>
      <start>21</start>
      <end>22</end>
      <status>unmodified</status>
      <modifiedWord/>
      <trackRevisions>false</trackRevisions>
    </reviewItem>
    <reviewItem>
      <errorID>b2ec76af-a50a-413f-a08b-707642f34dbe</errorID>
      <errorWord>(</errorWord>
      <group>L1_Format</group>
      <groupName>格式问题</groupName>
      <ability>L2_HalfPunc</ability>
      <abilityName>全半角检查</abilityName>
      <candidateList>
        <item>（</item>
      </candidateList>
      <explain>文本全半角错误。</explain>
      <paraID>6A812509</paraID>
      <start>28</start>
      <end>29</end>
      <status>unmodified</status>
      <modifiedWord/>
      <trackRevisions>false</trackRevisions>
    </reviewItem>
    <reviewItem>
      <errorID>e86a66bd-ba85-43ce-861a-b81184ad2d25</errorID>
      <errorWord>)</errorWord>
      <group>L1_Format</group>
      <groupName>格式问题</groupName>
      <ability>L2_HalfPunc</ability>
      <abilityName>全半角检查</abilityName>
      <candidateList>
        <item>）</item>
      </candidateList>
      <explain>文本全半角错误。</explain>
      <paraID>6A812509</paraID>
      <start>35</start>
      <end>36</end>
      <status>unmodified</status>
      <modifiedWord/>
      <trackRevisions>false</trackRevisions>
    </reviewItem>
    <reviewItem>
      <errorID>a9edba3b-31e0-415e-966e-b230870e9086</errorID>
      <errorWord>;</errorWord>
      <group>L1_Format</group>
      <groupName>格式问题</groupName>
      <ability>L2_HalfPunc</ability>
      <abilityName>全半角检查</abilityName>
      <candidateList>
        <item>；</item>
      </candidateList>
      <explain>文本全半角错误。</explain>
      <paraID>273D9FCC</paraID>
      <start>86</start>
      <end>87</end>
      <status>unmodified</status>
      <modifiedWord/>
      <trackRevisions>false</trackRevisions>
    </reviewItem>
    <reviewItem>
      <errorID>4c2eb5a5-1af3-4b25-94c6-4dd8a4b13414</errorID>
      <errorWord>(</errorWord>
      <group>L1_Format</group>
      <groupName>格式问题</groupName>
      <ability>L2_HalfPunc</ability>
      <abilityName>全半角检查</abilityName>
      <candidateList>
        <item>（</item>
      </candidateList>
      <explain>文本全半角错误。</explain>
      <paraID>4304E895</paraID>
      <start>12</start>
      <end>13</end>
      <status>unmodified</status>
      <modifiedWord/>
      <trackRevisions>false</trackRevisions>
    </reviewItem>
    <reviewItem>
      <errorID>f3a869fa-3ccc-4557-981e-a666fdfded6f</errorID>
      <errorWord>)</errorWord>
      <group>L1_Format</group>
      <groupName>格式问题</groupName>
      <ability>L2_HalfPunc</ability>
      <abilityName>全半角检查</abilityName>
      <candidateList>
        <item>）</item>
      </candidateList>
      <explain>文本全半角错误。</explain>
      <paraID>4304E895</paraID>
      <start>15</start>
      <end>16</end>
      <status>unmodified</status>
      <modifiedWord/>
      <trackRevisions>false</trackRevisions>
    </reviewItem>
    <reviewItem>
      <errorID>074a2e70-43ec-4a6f-954c-10449647651f</errorID>
      <errorWord>(</errorWord>
      <group>L1_Format</group>
      <groupName>格式问题</groupName>
      <ability>L2_HalfPunc</ability>
      <abilityName>全半角检查</abilityName>
      <candidateList>
        <item>（</item>
      </candidateList>
      <explain>文本全半角错误。</explain>
      <paraID>4304E895</paraID>
      <start>32</start>
      <end>33</end>
      <status>unmodified</status>
      <modifiedWord/>
      <trackRevisions>false</trackRevisions>
    </reviewItem>
    <reviewItem>
      <errorID>e2cfbfdb-0cd4-4bf6-a524-f8b621ac391e</errorID>
      <errorWord>)</errorWord>
      <group>L1_Format</group>
      <groupName>格式问题</groupName>
      <ability>L2_HalfPunc</ability>
      <abilityName>全半角检查</abilityName>
      <candidateList>
        <item>）</item>
      </candidateList>
      <explain>文本全半角错误。</explain>
      <paraID>4304E895</paraID>
      <start>35</start>
      <end>36</end>
      <status>unmodified</status>
      <modifiedWord/>
      <trackRevisions>false</trackRevisions>
    </reviewItem>
    <reviewItem>
      <errorID>d43f4340-8060-4878-af0f-f81526a7ce75</errorID>
      <errorWord>:</errorWord>
      <group>L1_Format</group>
      <groupName>格式问题</groupName>
      <ability>L2_HalfPunc</ability>
      <abilityName>全半角检查</abilityName>
      <candidateList>
        <item>：</item>
      </candidateList>
      <explain>文本全半角错误。</explain>
      <paraID>4304E895</paraID>
      <start>40</start>
      <end>41</end>
      <status>unmodified</status>
      <modifiedWord/>
      <trackRevisions>false</trackRevisions>
    </reviewItem>
    <reviewItem>
      <errorID>7e880653-a368-48df-a28a-a3e009aa1a62</errorID>
      <errorWord>(</errorWord>
      <group>L1_Format</group>
      <groupName>格式问题</groupName>
      <ability>L2_HalfPunc</ability>
      <abilityName>全半角检查</abilityName>
      <candidateList>
        <item>（</item>
      </candidateList>
      <explain>文本全半角错误。</explain>
      <paraID>62BB956B</paraID>
      <start>16</start>
      <end>17</end>
      <status>unmodified</status>
      <modifiedWord/>
      <trackRevisions>false</trackRevisions>
    </reviewItem>
    <reviewItem>
      <errorID>54391ba0-9688-46f0-9569-2c266ba02d5b</errorID>
      <errorWord>)</errorWord>
      <group>L1_Format</group>
      <groupName>格式问题</groupName>
      <ability>L2_HalfPunc</ability>
      <abilityName>全半角检查</abilityName>
      <candidateList>
        <item>）</item>
      </candidateList>
      <explain>文本全半角错误。</explain>
      <paraID>62BB956B</paraID>
      <start>19</start>
      <end>20</end>
      <status>unmodified</status>
      <modifiedWord/>
      <trackRevisions>false</trackRevisions>
    </reviewItem>
    <reviewItem>
      <errorID>e3ef01e3-d6d0-4b1b-9c3e-6057113aa93a</errorID>
      <errorWord>;</errorWord>
      <group>L1_Format</group>
      <groupName>格式问题</groupName>
      <ability>L2_HalfPunc</ability>
      <abilityName>全半角检查</abilityName>
      <candidateList>
        <item>；</item>
      </candidateList>
      <explain>文本全半角错误。</explain>
      <paraID>62BB956B</paraID>
      <start>56</start>
      <end>57</end>
      <status>unmodified</status>
      <modifiedWord/>
      <trackRevisions>false</trackRevisions>
    </reviewItem>
    <reviewItem>
      <errorID>f8cc7c0b-50ff-4993-9dd6-1426db75051f</errorID>
      <errorWord>(</errorWord>
      <group>L1_Format</group>
      <groupName>格式问题</groupName>
      <ability>L2_HalfPunc</ability>
      <abilityName>全半角检查</abilityName>
      <candidateList>
        <item>（</item>
      </candidateList>
      <explain>文本全半角错误。</explain>
      <paraID>5246FBF8</paraID>
      <start>13</start>
      <end>14</end>
      <status>unmodified</status>
      <modifiedWord/>
      <trackRevisions>false</trackRevisions>
    </reviewItem>
    <reviewItem>
      <errorID>4c38fac8-1f0a-40f9-8f1b-af7af19a2ed6</errorID>
      <errorWord>)</errorWord>
      <group>L1_Format</group>
      <groupName>格式问题</groupName>
      <ability>L2_HalfPunc</ability>
      <abilityName>全半角检查</abilityName>
      <candidateList>
        <item>）</item>
      </candidateList>
      <explain>文本全半角错误。</explain>
      <paraID>5246FBF8</paraID>
      <start>16</start>
      <end>17</end>
      <status>unmodified</status>
      <modifiedWord/>
      <trackRevisions>false</trackRevisions>
    </reviewItem>
    <reviewItem>
      <errorID>d037c450-793d-4afd-911b-d47c52512a33</errorID>
      <errorWord>(</errorWord>
      <group>L1_Format</group>
      <groupName>格式问题</groupName>
      <ability>L2_HalfPunc</ability>
      <abilityName>全半角检查</abilityName>
      <candidateList>
        <item>（</item>
      </candidateList>
      <explain>文本全半角错误。</explain>
      <paraID>5246FBF8</paraID>
      <start>31</start>
      <end>32</end>
      <status>unmodified</status>
      <modifiedWord/>
      <trackRevisions>false</trackRevisions>
    </reviewItem>
    <reviewItem>
      <errorID>f4aa9546-76da-413b-9adf-4ad1d9e579d7</errorID>
      <errorWord>)</errorWord>
      <group>L1_Format</group>
      <groupName>格式问题</groupName>
      <ability>L2_HalfPunc</ability>
      <abilityName>全半角检查</abilityName>
      <candidateList>
        <item>）</item>
      </candidateList>
      <explain>文本全半角错误。</explain>
      <paraID>5246FBF8</paraID>
      <start>34</start>
      <end>35</end>
      <status>unmodified</status>
      <modifiedWord/>
      <trackRevisions>false</trackRevisions>
    </reviewItem>
    <reviewItem>
      <errorID>e095b1b0-f3c4-4295-96ef-806cf29ded13</errorID>
      <errorWord>(</errorWord>
      <group>L1_Format</group>
      <groupName>格式问题</groupName>
      <ability>L2_HalfPunc</ability>
      <abilityName>全半角检查</abilityName>
      <candidateList>
        <item>（</item>
      </candidateList>
      <explain>文本全半角错误。</explain>
      <paraID>5246FBF8</paraID>
      <start>58</start>
      <end>59</end>
      <status>unmodified</status>
      <modifiedWord/>
      <trackRevisions>false</trackRevisions>
    </reviewItem>
    <reviewItem>
      <errorID>3dd6f6ea-6386-486b-9b07-8753ffb1fd69</errorID>
      <errorWord>)</errorWord>
      <group>L1_Format</group>
      <groupName>格式问题</groupName>
      <ability>L2_HalfPunc</ability>
      <abilityName>全半角检查</abilityName>
      <candidateList>
        <item>）</item>
      </candidateList>
      <explain>文本全半角错误。</explain>
      <paraID>5246FBF8</paraID>
      <start>61</start>
      <end>62</end>
      <status>unmodified</status>
      <modifiedWord/>
      <trackRevisions>false</trackRevisions>
    </reviewItem>
    <reviewItem>
      <errorID>d92880dd-92cd-4085-b30f-015cbe21b9b0</errorID>
      <errorWord>;</errorWord>
      <group>L1_Format</group>
      <groupName>格式问题</groupName>
      <ability>L2_HalfPunc</ability>
      <abilityName>全半角检查</abilityName>
      <candidateList>
        <item>；</item>
      </candidateList>
      <explain>文本全半角错误。</explain>
      <paraID>5246FBF8</paraID>
      <start>71</start>
      <end>72</end>
      <status>unmodified</status>
      <modifiedWord/>
      <trackRevisions>false</trackRevisions>
    </reviewItem>
    <reviewItem>
      <errorID>e061023f-05b5-48ef-92fd-8674cfded34f</errorID>
      <errorWord>(</errorWord>
      <group>L1_Format</group>
      <groupName>格式问题</groupName>
      <ability>L2_HalfPunc</ability>
      <abilityName>全半角检查</abilityName>
      <candidateList>
        <item>（</item>
      </candidateList>
      <explain>文本全半角错误。</explain>
      <paraID>1BFABBE1</paraID>
      <start>14</start>
      <end>15</end>
      <status>unmodified</status>
      <modifiedWord/>
      <trackRevisions>false</trackRevisions>
    </reviewItem>
    <reviewItem>
      <errorID>37432e43-7d8c-4fe7-a7e1-619ed63471eb</errorID>
      <errorWord>)</errorWord>
      <group>L1_Format</group>
      <groupName>格式问题</groupName>
      <ability>L2_HalfPunc</ability>
      <abilityName>全半角检查</abilityName>
      <candidateList>
        <item>）</item>
      </candidateList>
      <explain>文本全半角错误。</explain>
      <paraID>1BFABBE1</paraID>
      <start>17</start>
      <end>18</end>
      <status>unmodified</status>
      <modifiedWord/>
      <trackRevisions>false</trackRevisions>
    </reviewItem>
    <reviewItem>
      <errorID>3a81d269-d355-4927-99aa-75f376853785</errorID>
      <errorWord>(</errorWord>
      <group>L1_Format</group>
      <groupName>格式问题</groupName>
      <ability>L2_HalfPunc</ability>
      <abilityName>全半角检查</abilityName>
      <candidateList>
        <item>（</item>
      </candidateList>
      <explain>文本全半角错误。</explain>
      <paraID>1BFABBE1</paraID>
      <start>27</start>
      <end>28</end>
      <status>unmodified</status>
      <modifiedWord/>
      <trackRevisions>false</trackRevisions>
    </reviewItem>
    <reviewItem>
      <errorID>fb44ac56-05e0-45e4-99d3-6c3b6ac42093</errorID>
      <errorWord>)</errorWord>
      <group>L1_Format</group>
      <groupName>格式问题</groupName>
      <ability>L2_HalfPunc</ability>
      <abilityName>全半角检查</abilityName>
      <candidateList>
        <item>）</item>
      </candidateList>
      <explain>文本全半角错误。</explain>
      <paraID>1BFABBE1</paraID>
      <start>29</start>
      <end>30</end>
      <status>unmodified</status>
      <modifiedWord/>
      <trackRevisions>false</trackRevisions>
    </reviewItem>
    <reviewItem>
      <errorID>c6d37478-8ec7-4a00-881d-3a3a5ecfa0a7</errorID>
      <errorWord>;</errorWord>
      <group>L1_Format</group>
      <groupName>格式问题</groupName>
      <ability>L2_HalfPunc</ability>
      <abilityName>全半角检查</abilityName>
      <candidateList>
        <item>；</item>
      </candidateList>
      <explain>文本全半角错误。</explain>
      <paraID>1BFABBE1</paraID>
      <start>45</start>
      <end>46</end>
      <status>unmodified</status>
      <modifiedWord/>
      <trackRevisions>false</trackRevisions>
    </reviewItem>
    <reviewItem>
      <errorID>c0176d40-2c41-46d5-93b6-bdec8b2a84cc</errorID>
      <errorWord>法律、法规</errorWord>
      <group>L1_Word</group>
      <groupName>字词问题</groupName>
      <ability>L2_Typo</ability>
      <abilityName>字词错误</abilityName>
      <candidateList>
        <item>法律法规</item>
      </candidateList>
      <explain/>
      <paraID> 1EDD27A</paraID>
      <start>8</start>
      <end>13</end>
      <status>unmodified</status>
      <modifiedWord/>
      <trackRevisions>false</trackRevisions>
    </reviewItem>
    <reviewItem>
      <errorID>726f2997-fe98-4647-a74b-691eeae3ff42</errorID>
      <errorWord>５</errorWord>
      <group>L1_Format</group>
      <groupName>格式问题</groupName>
      <ability>L2_HalfPunc</ability>
      <abilityName>全半角检查</abilityName>
      <candidateList>
        <item>5</item>
      </candidateList>
      <explain>文本全半角错误。</explain>
      <paraID>272C7DD3</paraID>
      <start>18</start>
      <end>19</end>
      <status>unmodified</status>
      <modifiedWord/>
      <trackRevisions>false</trackRevisions>
    </reviewItem>
    <reviewItem>
      <errorID>6e07a3cc-4d79-4c63-b924-f0b1a5a9996e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7AF58524</paraID>
      <start>0</start>
      <end>2</end>
      <status>unmodified</status>
      <modifiedWord/>
      <trackRevisions>false</trackRevisions>
    </reviewItem>
    <reviewItem>
      <errorID>e83f429c-0b42-4139-bc6b-9513eddffc90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183EA49A</paraID>
      <start>0</start>
      <end>2</end>
      <status>unmodified</status>
      <modifiedWord/>
      <trackRevisions>false</trackRevisions>
    </reviewItem>
    <reviewItem>
      <errorID>f4fe7b96-e93b-4240-bc4b-f5b018f5535b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5D0ACD47</paraID>
      <start>0</start>
      <end>2</end>
      <status>unmodified</status>
      <modifiedWord/>
      <trackRevisions>false</trackRevisions>
    </reviewItem>
    <reviewItem>
      <errorID>96832ee8-28e5-4e76-a9eb-0aa749b66449</errorID>
      <errorWord>-</errorWord>
      <group>L1_Format</group>
      <groupName>格式问题</groupName>
      <ability>L2_HalfPunc</ability>
      <abilityName>全半角检查</abilityName>
      <candidateList>
        <item>－</item>
      </candidateList>
      <explain>文本全半角错误。</explain>
      <paraID>4B77E4DA</paraID>
      <start>92</start>
      <end>93</end>
      <status>unmodified</status>
      <modifiedWord/>
      <trackRevisions>false</trackRevisions>
    </reviewItem>
    <reviewItem>
      <errorID>6ccf9502-38ad-462f-8a4a-ec84a85d4fc6</errorID>
      <errorWord>-</errorWord>
      <group>L1_Format</group>
      <groupName>格式问题</groupName>
      <ability>L2_HalfPunc</ability>
      <abilityName>全半角检查</abilityName>
      <candidateList>
        <item>－</item>
      </candidateList>
      <explain>文本全半角错误。</explain>
      <paraID>4B77E4DA</paraID>
      <start>99</start>
      <end>100</end>
      <status>unmodified</status>
      <modifiedWord/>
      <trackRevisions>false</trackRevisions>
    </reviewItem>
    <reviewItem>
      <errorID>33c7f1d2-9207-4ff5-b690-c8a026c2d552</errorID>
      <errorWord>-</errorWord>
      <group>L1_Format</group>
      <groupName>格式问题</groupName>
      <ability>L2_HalfPunc</ability>
      <abilityName>全半角检查</abilityName>
      <candidateList>
        <item>－</item>
      </candidateList>
      <explain>文本全半角错误。</explain>
      <paraID>4B77E4DA</paraID>
      <start>129</start>
      <end>130</end>
      <status>unmodified</status>
      <modifiedWord/>
      <trackRevisions>false</trackRevisions>
    </reviewItem>
    <reviewItem>
      <errorID>26ea2501-9e1c-4453-bfc2-5498ec9526a6</errorID>
      <errorWord>-</errorWord>
      <group>L1_Format</group>
      <groupName>格式问题</groupName>
      <ability>L2_HalfPunc</ability>
      <abilityName>全半角检查</abilityName>
      <candidateList>
        <item>－</item>
      </candidateList>
      <explain>文本全半角错误。</explain>
      <paraID>4B77E4DA</paraID>
      <start>136</start>
      <end>137</end>
      <status>unmodified</status>
      <modifiedWord/>
      <trackRevisions>false</trackRevisions>
    </reviewItem>
    <reviewItem>
      <errorID>e3bae2e4-59f7-4178-84c4-d97753e470f5</errorID>
      <errorWord>-</errorWord>
      <group>L1_Format</group>
      <groupName>格式问题</groupName>
      <ability>L2_HalfPunc</ability>
      <abilityName>全半角检查</abilityName>
      <candidateList>
        <item>－</item>
      </candidateList>
      <explain>文本全半角错误。</explain>
      <paraID>4B77E4DA</paraID>
      <start>178</start>
      <end>179</end>
      <status>unmodified</status>
      <modifiedWord/>
      <trackRevisions>false</trackRevisions>
    </reviewItem>
    <reviewItem>
      <errorID>3c849255-385c-4b88-9099-e6d02d3d1043</errorID>
      <errorWord>-</errorWord>
      <group>L1_Format</group>
      <groupName>格式问题</groupName>
      <ability>L2_HalfPunc</ability>
      <abilityName>全半角检查</abilityName>
      <candidateList>
        <item>－</item>
      </candidateList>
      <explain>文本全半角错误。</explain>
      <paraID>4B77E4DA</paraID>
      <start>187</start>
      <end>188</end>
      <status>unmodified</status>
      <modifiedWord/>
      <trackRevisions>false</trackRevisions>
    </reviewItem>
    <reviewItem>
      <errorID>286f7dd1-69d0-4a9a-a153-38dd7291c10b</errorID>
      <errorWord>充假</errorWord>
      <group>L1_Word</group>
      <groupName>字词问题</groupName>
      <ability>L2_Typo</ability>
      <abilityName>字词错误</abilityName>
      <candidateList>
        <item>掺假</item>
      </candidateList>
      <explain/>
      <paraID>44AA3C2B</paraID>
      <start>27</start>
      <end>29</end>
      <status>unmodified</status>
      <modifiedWord/>
      <trackRevisions>false</trackRevisions>
    </reviewItem>
    <reviewItem>
      <errorID>386f7168-2054-457d-91d0-02d1954c28f0</errorID>
      <errorWord>豆质品</errorWord>
      <group>L1_Word</group>
      <groupName>字词问题</groupName>
      <ability>L2_Typo</ability>
      <abilityName>字词错误</abilityName>
      <candidateList>
        <item>豆制品</item>
      </candidateList>
      <explain/>
      <paraID>669657F9</paraID>
      <start>6</start>
      <end>9</end>
      <status>unmodified</status>
      <modifiedWord/>
      <trackRevisions>false</trackRevisions>
    </reviewItem>
    <reviewItem>
      <errorID>d57af59f-128b-4124-9e83-cefed9ecc7e5</errorID>
      <errorWord>源</errorWord>
      <group>L1_Word</group>
      <groupName>字词问题</groupName>
      <ability>L2_Typo</ability>
      <abilityName>字词错误</abilityName>
      <candidateList>
        <item>源于</item>
      </candidateList>
      <explain/>
      <paraID>5596EAC4</paraID>
      <start>65</start>
      <end>66</end>
      <status>unmodified</status>
      <modifiedWord/>
      <trackRevisions>false</trackRevisions>
    </reviewItem>
    <reviewItem>
      <errorID>359d18f7-15cb-4980-b46b-b9c9682200be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1FAE303D</paraID>
      <start>42</start>
      <end>45</end>
      <status>unmodified</status>
      <modifiedWord/>
      <trackRevisions>false</trackRevisions>
    </reviewItem>
    <reviewItem>
      <errorID>81ce1800-17e8-4746-869f-5dbef76f7c41</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1231C33</paraID>
      <start>43</start>
      <end>46</end>
      <status>unmodified</status>
      <modifiedWord/>
      <trackRevisions>false</trackRevisions>
    </reviewItem>
    <reviewItem>
      <errorID>feb6c34d-aa53-447f-857b-698a49e38b39</errorID>
      <errorWord>鸦片</errorWord>
      <group>L1_Word</group>
      <groupName>字词问题</groupName>
      <ability>L2_Typo</ability>
      <abilityName>字词错误</abilityName>
      <candidateList/>
      <explain>【违禁内容】句中涉及国家法律明令禁止的违禁内容，请注意甄别。</explain>
      <paraID>716BA2A2</paraID>
      <start>20</start>
      <end>22</end>
      <status>unmodified</status>
      <modifiedWord/>
      <trackRevisions>false</trackRevisions>
    </reviewItem>
    <reviewItem>
      <errorID>80f0b253-c3ad-4d6c-869b-ae0643dcd815</errorID>
      <errorWord>（</errorWord>
      <group>L1_Punc</group>
      <groupName>标点问题</groupName>
      <ability>L2_Punc</ability>
      <abilityName>标点符号检查</abilityName>
      <candidateList/>
      <explain>同一形式括号套用。</explain>
      <paraID>4A831275</paraID>
      <start>84</start>
      <end>85</end>
      <status>unmodified</status>
      <modifiedWord/>
      <trackRevisions>false</trackRevisions>
    </reviewItem>
    <reviewItem>
      <errorID>cdc8a85d-62dc-41d6-8879-47046f9cf91b</errorID>
      <errorWord>）</errorWord>
      <group>L1_Punc</group>
      <groupName>标点问题</groupName>
      <ability>L2_Punc</ability>
      <abilityName>标点符号检查</abilityName>
      <candidateList/>
      <explain>同一形式括号套用。</explain>
      <paraID>4A831275</paraID>
      <start>96</start>
      <end>97</end>
      <status>unmodified</status>
      <modifiedWord/>
      <trackRevisions>false</trackRevisions>
    </reviewItem>
    <reviewItem>
      <errorID>45d0dcac-0fc0-4fc1-881a-21d542ec3cdb</errorID>
      <errorWord>,</errorWord>
      <group>L1_Format</group>
      <groupName>格式问题</groupName>
      <ability>L2_HalfPunc</ability>
      <abilityName>全半角检查</abilityName>
      <candidateList>
        <item>，</item>
      </candidateList>
      <explain>文本全半角错误。</explain>
      <paraID>567133A9</paraID>
      <start>84</start>
      <end>85</end>
      <status>unmodified</status>
      <modifiedWord/>
      <trackRevisions>false</trackRevisions>
    </reviewItem>
    <reviewItem>
      <errorID>c3c31245-f9ce-460b-a159-b56df5583521</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6D4BF231</paraID>
      <start>52</start>
      <end>55</end>
      <status>unmodified</status>
      <modifiedWord/>
      <trackRevisions>false</trackRevisions>
    </reviewItem>
    <reviewItem>
      <errorID>3036f217-2256-4b26-9147-07148d9455a0</errorID>
      <errorWord>文件制订</errorWord>
      <group>L1_Word</group>
      <groupName>字词问题</groupName>
      <ability>L2_Typo</ability>
      <abilityName>字词错误</abilityName>
      <candidateList>
        <item>文件制定</item>
      </candidateList>
      <explain/>
      <paraID>2505F631</paraID>
      <start>11</start>
      <end>15</end>
      <status>unmodified</status>
      <modifiedWord/>
      <trackRevisions>false</trackRevisions>
    </reviewItem>
    <reviewItem>
      <errorID>9b2ae760-26cd-40a6-bf1e-4df5df1ea925</errorID>
      <errorWord>《商标法》</errorWord>
      <group>L1_Word</group>
      <groupName>字词问题</groupName>
      <ability>L2_Typo</ability>
      <abilityName>字词错误</abilityName>
      <candidateList>
        <item>《中华人民共和国商标法》</item>
      </candidateList>
      <explain/>
      <paraID>35F4471D</paraID>
      <start>37</start>
      <end>42</end>
      <status>unmodified</status>
      <modifiedWord/>
      <trackRevisions>false</trackRevisions>
    </reviewItem>
    <reviewItem>
      <errorID>2bfcef37-004e-4d3c-be9d-24bd1d3a3566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33C88B80</paraID>
      <start>24</start>
      <end>25</end>
      <status>unmodified</status>
      <modifiedWord/>
      <trackRevisions>false</trackRevisions>
    </reviewItem>
    <reviewItem>
      <errorID>e4bf0406-0e3d-446c-af7c-9b7d4a2b2575</errorID>
      <errorWord>感观</errorWord>
      <group>L1_Word</group>
      <groupName>字词问题</groupName>
      <ability>L2_Typo</ability>
      <abilityName>字词错误</abilityName>
      <candidateList>
        <item>感官</item>
      </candidateList>
      <explain>存在发音相同字词的误用。</explain>
      <paraID>7E320FCA</paraID>
      <start>0</start>
      <end>2</end>
      <status>unmodified</status>
      <modifiedWord/>
      <trackRevisions>false</trackRevisions>
    </reviewItem>
    <reviewItem>
      <errorID>f1f752c2-e195-4815-a162-856ba39d14ee</errorID>
      <errorWord>感观</errorWord>
      <group>L1_Word</group>
      <groupName>字词问题</groupName>
      <ability>L2_Typo</ability>
      <abilityName>字词错误</abilityName>
      <candidateList>
        <item>感官</item>
      </candidateList>
      <explain>存在发音相同字词的误用。</explain>
      <paraID>7E320FCA</paraID>
      <start>33</start>
      <end>35</end>
      <status>unmodified</status>
      <modifiedWord/>
      <trackRevisions>false</trackRevisions>
    </reviewItem>
    <reviewItem>
      <errorID>558c3528-65cf-4430-adf9-4a7ac9dc5bc1</errorID>
      <errorWord>.</errorWord>
      <group>L1_Format</group>
      <groupName>格式问题</groupName>
      <ability>L2_HalfPunc</ability>
      <abilityName>全半角检查</abilityName>
      <candidateList>
        <item>。</item>
      </candidateList>
      <explain>文本全半角错误。</explain>
      <paraID>1F04E476</paraID>
      <start>19</start>
      <end>20</end>
      <status>unmodified</status>
      <modifiedWord/>
      <trackRevisions>false</trackRevisions>
    </reviewItem>
    <reviewItem>
      <errorID>dbab2e78-f7a5-424a-abc1-a6b01697db4e</errorID>
      <errorWord>；</errorWord>
      <group>L1_Word</group>
      <groupName>字词问题</groupName>
      <ability>L2_Typo</ability>
      <abilityName>字词错误</abilityName>
      <candidateList>
        <item>；具</item>
      </candidateList>
      <explain/>
      <paraID>4F0260EC</paraID>
      <start>25</start>
      <end>26</end>
      <status>unmodified</status>
      <modifiedWord/>
      <trackRevisions>false</trackRevisions>
    </reviewItem>
    <reviewItem>
      <errorID>c08924bb-6931-420b-8b35-87b15dee4ecd</errorID>
      <errorWord>标示</errorWord>
      <group>L1_Word</group>
      <groupName>字词问题</groupName>
      <ability>L2_Typo</ability>
      <abilityName>字词错误</abilityName>
      <candidateList>
        <item>标识</item>
      </candidateList>
      <explain/>
      <paraID>164FA771</paraID>
      <start>56</start>
      <end>58</end>
      <status>unmodified</status>
      <modifiedWord/>
      <trackRevisions>false</trackRevisions>
    </reviewItem>
    <reviewItem>
      <errorID>ccf838d7-adf4-44d8-b57f-3c0552ba6d07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54A72A70</paraID>
      <start>0</start>
      <end>3</end>
      <status>unmodified</status>
      <modifiedWord/>
      <trackRevisions>false</trackRevisions>
    </reviewItem>
    <reviewItem>
      <errorID>967b3de1-aa0d-40dd-9d88-b928fa06fb68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E9D26B0</paraID>
      <start>0</start>
      <end>3</end>
      <status>unmodified</status>
      <modifiedWord/>
      <trackRevisions>false</trackRevisions>
    </reviewItem>
    <reviewItem>
      <errorID>2e2b6327-2225-4b9c-994a-3f6d90fb17fc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773CA28A</paraID>
      <start>0</start>
      <end>3</end>
      <status>unmodified</status>
      <modifiedWord/>
      <trackRevisions>false</trackRevisions>
    </reviewItem>
    <reviewItem>
      <errorID>d0af1daf-5ad2-4cae-b2d1-fa192c3d4971</errorID>
      <errorWord>,</errorWord>
      <group>L1_Format</group>
      <groupName>格式问题</groupName>
      <ability>L2_HalfPunc</ability>
      <abilityName>全半角检查</abilityName>
      <candidateList>
        <item>，</item>
      </candidateList>
      <explain>文本全半角错误。</explain>
      <paraID>773CA28A</paraID>
      <start>7</start>
      <end>8</end>
      <status>unmodified</status>
      <modifiedWord/>
      <trackRevisions>false</trackRevisions>
    </reviewItem>
    <reviewItem>
      <errorID>5827ed12-adc7-4bb0-a89a-97888ef21d77</errorID>
      <errorWord>,</errorWord>
      <group>L1_Format</group>
      <groupName>格式问题</groupName>
      <ability>L2_HalfPunc</ability>
      <abilityName>全半角检查</abilityName>
      <candidateList>
        <item>，</item>
      </candidateList>
      <explain>文本全半角错误。</explain>
      <paraID>773CA28A</paraID>
      <start>12</start>
      <end>13</end>
      <status>unmodified</status>
      <modifiedWord/>
      <trackRevisions>false</trackRevisions>
    </reviewItem>
    <reviewItem>
      <errorID>aea29784-4531-4443-a20e-1384beaeff2a</errorID>
      <errorWord>,</errorWord>
      <group>L1_Format</group>
      <groupName>格式问题</groupName>
      <ability>L2_HalfPunc</ability>
      <abilityName>全半角检查</abilityName>
      <candidateList>
        <item>，</item>
      </candidateList>
      <explain>文本全半角错误。</explain>
      <paraID>773CA28A</paraID>
      <start>15</start>
      <end>16</end>
      <status>unmodified</status>
      <modifiedWord/>
      <trackRevisions>false</trackRevisions>
    </reviewItem>
    <reviewItem>
      <errorID>b04442aa-aa0f-4eb4-8e68-b20b54aeecf9</errorID>
      <errorWord>,</errorWord>
      <group>L1_Format</group>
      <groupName>格式问题</groupName>
      <ability>L2_HalfPunc</ability>
      <abilityName>全半角检查</abilityName>
      <candidateList>
        <item>，</item>
      </candidateList>
      <explain>文本全半角错误。</explain>
      <paraID>773CA28A</paraID>
      <start>18</start>
      <end>19</end>
      <status>unmodified</status>
      <modifiedWord/>
      <trackRevisions>false</trackRevisions>
    </reviewItem>
    <reviewItem>
      <errorID>73a23eb1-c2c0-4c4e-8ca9-44e4718c8c96</errorID>
      <errorWord>,</errorWord>
      <group>L1_Format</group>
      <groupName>格式问题</groupName>
      <ability>L2_HalfPunc</ability>
      <abilityName>全半角检查</abilityName>
      <candidateList>
        <item>，</item>
      </candidateList>
      <explain>文本全半角错误。</explain>
      <paraID>773CA28A</paraID>
      <start>23</start>
      <end>24</end>
      <status>unmodified</status>
      <modifiedWord/>
      <trackRevisions>false</trackRevisions>
    </reviewItem>
    <reviewItem>
      <errorID>5d1246fd-b74f-4c96-8319-114bfdbfa4cc</errorID>
      <errorWord>,</errorWord>
      <group>L1_Format</group>
      <groupName>格式问题</groupName>
      <ability>L2_HalfPunc</ability>
      <abilityName>全半角检查</abilityName>
      <candidateList>
        <item>，</item>
      </candidateList>
      <explain>文本全半角错误。</explain>
      <paraID>773CA28A</paraID>
      <start>38</start>
      <end>39</end>
      <status>unmodified</status>
      <modifiedWord/>
      <trackRevisions>false</trackRevisions>
    </reviewItem>
    <reviewItem>
      <errorID>414b6006-8176-4b74-9e67-023627d9715c</errorID>
      <errorWord>,</errorWord>
      <group>L1_Format</group>
      <groupName>格式问题</groupName>
      <ability>L2_HalfPunc</ability>
      <abilityName>全半角检查</abilityName>
      <candidateList>
        <item>，</item>
      </candidateList>
      <explain>文本全半角错误。</explain>
      <paraID>773CA28A</paraID>
      <start>42</start>
      <end>43</end>
      <status>unmodified</status>
      <modifiedWord/>
      <trackRevisions>false</trackRevisions>
    </reviewItem>
    <reviewItem>
      <errorID>235fc372-b232-47ce-89fb-fe889dc268a2</errorID>
      <errorWord>,</errorWord>
      <group>L1_Format</group>
      <groupName>格式问题</groupName>
      <ability>L2_HalfPunc</ability>
      <abilityName>全半角检查</abilityName>
      <candidateList>
        <item>，</item>
      </candidateList>
      <explain>文本全半角错误。</explain>
      <paraID>773CA28A</paraID>
      <start>49</start>
      <end>50</end>
      <status>unmodified</status>
      <modifiedWord/>
      <trackRevisions>false</trackRevisions>
    </reviewItem>
    <reviewItem>
      <errorID>a700f1ee-5c95-42b4-800a-633ee2880f87</errorID>
      <errorWord>标示</errorWord>
      <group>L1_Word</group>
      <groupName>字词问题</groupName>
      <ability>L2_Typo</ability>
      <abilityName>字词错误</abilityName>
      <candidateList>
        <item>标识</item>
      </candidateList>
      <explain/>
      <paraID>7776EBD9</paraID>
      <start>56</start>
      <end>58</end>
      <status>unmodified</status>
      <modifiedWord/>
      <trackRevisions>false</trackRevisions>
    </reviewItem>
    <reviewItem>
      <errorID>9e4a0139-da00-4abe-bffb-a55fa9858946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11DDC847</paraID>
      <start>0</start>
      <end>3</end>
      <status>unmodified</status>
      <modifiedWord/>
      <trackRevisions>false</trackRevisions>
    </reviewItem>
    <reviewItem>
      <errorID>6b56c034-5d4c-40fc-ba0d-570d5cc624be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29DE9D4D</paraID>
      <start>0</start>
      <end>3</end>
      <status>unmodified</status>
      <modifiedWord/>
      <trackRevisions>false</trackRevisions>
    </reviewItem>
    <reviewItem>
      <errorID>64f46d24-4066-4228-b13e-7b151372fa5d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2FD7E80</paraID>
      <start>0</start>
      <end>3</end>
      <status>unmodified</status>
      <modifiedWord/>
      <trackRevisions>false</trackRevisions>
    </reviewItem>
    <reviewItem>
      <errorID>88396979-a820-421c-8e01-d2cfade3bcd9</errorID>
      <errorWord>,</errorWord>
      <group>L1_Format</group>
      <groupName>格式问题</groupName>
      <ability>L2_HalfPunc</ability>
      <abilityName>全半角检查</abilityName>
      <candidateList>
        <item>，</item>
      </candidateList>
      <explain>文本全半角错误。</explain>
      <paraID> 2FD7E80</paraID>
      <start>7</start>
      <end>8</end>
      <status>unmodified</status>
      <modifiedWord/>
      <trackRevisions>false</trackRevisions>
    </reviewItem>
    <reviewItem>
      <errorID>7b6ac240-cdbc-46cf-9b54-42cc6730f7b1</errorID>
      <errorWord>,</errorWord>
      <group>L1_Format</group>
      <groupName>格式问题</groupName>
      <ability>L2_HalfPunc</ability>
      <abilityName>全半角检查</abilityName>
      <candidateList>
        <item>，</item>
      </candidateList>
      <explain>文本全半角错误。</explain>
      <paraID> 2FD7E80</paraID>
      <start>12</start>
      <end>13</end>
      <status>unmodified</status>
      <modifiedWord/>
      <trackRevisions>false</trackRevisions>
    </reviewItem>
    <reviewItem>
      <errorID>7fcff421-8374-449c-938d-8c4897eb6a12</errorID>
      <errorWord>,</errorWord>
      <group>L1_Format</group>
      <groupName>格式问题</groupName>
      <ability>L2_HalfPunc</ability>
      <abilityName>全半角检查</abilityName>
      <candidateList>
        <item>，</item>
      </candidateList>
      <explain>文本全半角错误。</explain>
      <paraID> 2FD7E80</paraID>
      <start>15</start>
      <end>16</end>
      <status>unmodified</status>
      <modifiedWord/>
      <trackRevisions>false</trackRevisions>
    </reviewItem>
    <reviewItem>
      <errorID>cd9a1e71-373d-49c1-8d46-e125df13060e</errorID>
      <errorWord>,</errorWord>
      <group>L1_Format</group>
      <groupName>格式问题</groupName>
      <ability>L2_HalfPunc</ability>
      <abilityName>全半角检查</abilityName>
      <candidateList>
        <item>，</item>
      </candidateList>
      <explain>文本全半角错误。</explain>
      <paraID> 2FD7E80</paraID>
      <start>18</start>
      <end>19</end>
      <status>unmodified</status>
      <modifiedWord/>
      <trackRevisions>false</trackRevisions>
    </reviewItem>
    <reviewItem>
      <errorID>37511bbf-aa57-410f-96a5-ca6aa8c23e57</errorID>
      <errorWord>,</errorWord>
      <group>L1_Format</group>
      <groupName>格式问题</groupName>
      <ability>L2_HalfPunc</ability>
      <abilityName>全半角检查</abilityName>
      <candidateList>
        <item>，</item>
      </candidateList>
      <explain>文本全半角错误。</explain>
      <paraID> 2FD7E80</paraID>
      <start>23</start>
      <end>24</end>
      <status>unmodified</status>
      <modifiedWord/>
      <trackRevisions>false</trackRevisions>
    </reviewItem>
    <reviewItem>
      <errorID>8e727b9a-26eb-4c5f-8b4a-168f7ca494c9</errorID>
      <errorWord>,</errorWord>
      <group>L1_Format</group>
      <groupName>格式问题</groupName>
      <ability>L2_HalfPunc</ability>
      <abilityName>全半角检查</abilityName>
      <candidateList>
        <item>，</item>
      </candidateList>
      <explain>文本全半角错误。</explain>
      <paraID> 2FD7E80</paraID>
      <start>39</start>
      <end>40</end>
      <status>unmodified</status>
      <modifiedWord/>
      <trackRevisions>false</trackRevisions>
    </reviewItem>
    <reviewItem>
      <errorID>3fb793e3-ba4e-48a9-95a0-b31a8c20d47c</errorID>
      <errorWord>,</errorWord>
      <group>L1_Format</group>
      <groupName>格式问题</groupName>
      <ability>L2_HalfPunc</ability>
      <abilityName>全半角检查</abilityName>
      <candidateList>
        <item>，</item>
      </candidateList>
      <explain>文本全半角错误。</explain>
      <paraID> 2FD7E80</paraID>
      <start>43</start>
      <end>44</end>
      <status>unmodified</status>
      <modifiedWord/>
      <trackRevisions>false</trackRevisions>
    </reviewItem>
    <reviewItem>
      <errorID>d479fe68-4b45-438e-be91-b6addf081906</errorID>
      <errorWord>,</errorWord>
      <group>L1_Format</group>
      <groupName>格式问题</groupName>
      <ability>L2_HalfPunc</ability>
      <abilityName>全半角检查</abilityName>
      <candidateList>
        <item>，</item>
      </candidateList>
      <explain>文本全半角错误。</explain>
      <paraID> 2FD7E80</paraID>
      <start>50</start>
      <end>51</end>
      <status>unmodified</status>
      <modifiedWord/>
      <trackRevisions>false</trackRevisions>
    </reviewItem>
    <reviewItem>
      <errorID>412aa943-b175-40f6-abf4-b70ca250e7d2</errorID>
      <errorWord>，</errorWord>
      <group>L1_Word</group>
      <groupName>字词问题</groupName>
      <ability>L2_Typo</ability>
      <abilityName>字词错误</abilityName>
      <candidateList>
        <item>，保</item>
      </candidateList>
      <explain/>
      <paraID>7DC5D0D0</paraID>
      <start>7</start>
      <end>8</end>
      <status>unmodified</status>
      <modifiedWord/>
      <trackRevisions>false</trackRevisions>
    </reviewItem>
    <reviewItem>
      <errorID>2c5a253b-13c8-4046-846b-eec6da38c936</errorID>
      <errorWord>标示</errorWord>
      <group>L1_Word</group>
      <groupName>字词问题</groupName>
      <ability>L2_Typo</ability>
      <abilityName>字词错误</abilityName>
      <candidateList>
        <item>标识</item>
      </candidateList>
      <explain/>
      <paraID>7DC5D0D0</paraID>
      <start>54</start>
      <end>56</end>
      <status>unmodified</status>
      <modifiedWord/>
      <trackRevisions>false</trackRevisions>
    </reviewItem>
    <reviewItem>
      <errorID>efe1f256-ce0c-4651-8bc1-990f0212ad2f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6FCAFFA</paraID>
      <start>0</start>
      <end>3</end>
      <status>unmodified</status>
      <modifiedWord/>
      <trackRevisions>false</trackRevisions>
    </reviewItem>
    <reviewItem>
      <errorID>5f67f932-ac8b-4449-a0a8-150088342985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61038730</paraID>
      <start>0</start>
      <end>3</end>
      <status>unmodified</status>
      <modifiedWord/>
      <trackRevisions>false</trackRevisions>
    </reviewItem>
    <reviewItem>
      <errorID>5149bc5e-7bfb-4b26-abfa-7e672c6cb922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1D2D789D</paraID>
      <start>0</start>
      <end>3</end>
      <status>unmodified</status>
      <modifiedWord/>
      <trackRevisions>false</trackRevisions>
    </reviewItem>
    <reviewItem>
      <errorID>943f71b6-ef54-484c-9083-55b5bf926b08</errorID>
      <errorWord>,</errorWord>
      <group>L1_Format</group>
      <groupName>格式问题</groupName>
      <ability>L2_HalfPunc</ability>
      <abilityName>全半角检查</abilityName>
      <candidateList>
        <item>，</item>
      </candidateList>
      <explain>文本全半角错误。</explain>
      <paraID>1D2D789D</paraID>
      <start>7</start>
      <end>8</end>
      <status>unmodified</status>
      <modifiedWord/>
      <trackRevisions>false</trackRevisions>
    </reviewItem>
    <reviewItem>
      <errorID>d4fe535e-30ea-47d3-9db4-a878d9f2f8ab</errorID>
      <errorWord>,</errorWord>
      <group>L1_Format</group>
      <groupName>格式问题</groupName>
      <ability>L2_HalfPunc</ability>
      <abilityName>全半角检查</abilityName>
      <candidateList>
        <item>，</item>
      </candidateList>
      <explain>文本全半角错误。</explain>
      <paraID>1D2D789D</paraID>
      <start>12</start>
      <end>13</end>
      <status>unmodified</status>
      <modifiedWord/>
      <trackRevisions>false</trackRevisions>
    </reviewItem>
    <reviewItem>
      <errorID>f8cea90d-2114-409d-84f6-ed13f3ba7aeb</errorID>
      <errorWord>,</errorWord>
      <group>L1_Format</group>
      <groupName>格式问题</groupName>
      <ability>L2_HalfPunc</ability>
      <abilityName>全半角检查</abilityName>
      <candidateList>
        <item>，</item>
      </candidateList>
      <explain>文本全半角错误。</explain>
      <paraID>1D2D789D</paraID>
      <start>15</start>
      <end>16</end>
      <status>unmodified</status>
      <modifiedWord/>
      <trackRevisions>false</trackRevisions>
    </reviewItem>
    <reviewItem>
      <errorID>cb550033-7f2b-44da-9dcb-85a1a02c4260</errorID>
      <errorWord>,</errorWord>
      <group>L1_Format</group>
      <groupName>格式问题</groupName>
      <ability>L2_HalfPunc</ability>
      <abilityName>全半角检查</abilityName>
      <candidateList>
        <item>，</item>
      </candidateList>
      <explain>文本全半角错误。</explain>
      <paraID>1D2D789D</paraID>
      <start>18</start>
      <end>19</end>
      <status>unmodified</status>
      <modifiedWord/>
      <trackRevisions>false</trackRevisions>
    </reviewItem>
    <reviewItem>
      <errorID>fb918421-d38f-4ef2-b281-e190e8bc5334</errorID>
      <errorWord>,</errorWord>
      <group>L1_Format</group>
      <groupName>格式问题</groupName>
      <ability>L2_HalfPunc</ability>
      <abilityName>全半角检查</abilityName>
      <candidateList>
        <item>，</item>
      </candidateList>
      <explain>文本全半角错误。</explain>
      <paraID>1D2D789D</paraID>
      <start>23</start>
      <end>24</end>
      <status>unmodified</status>
      <modifiedWord/>
      <trackRevisions>false</trackRevisions>
    </reviewItem>
    <reviewItem>
      <errorID>39bea920-21f6-4458-b571-d0ed84724fe7</errorID>
      <errorWord>,</errorWord>
      <group>L1_Format</group>
      <groupName>格式问题</groupName>
      <ability>L2_HalfPunc</ability>
      <abilityName>全半角检查</abilityName>
      <candidateList>
        <item>，</item>
      </candidateList>
      <explain>文本全半角错误。</explain>
      <paraID>1D2D789D</paraID>
      <start>38</start>
      <end>39</end>
      <status>unmodified</status>
      <modifiedWord/>
      <trackRevisions>false</trackRevisions>
    </reviewItem>
    <reviewItem>
      <errorID>34b1e215-9b01-4d15-9b43-238ce8b7df3a</errorID>
      <errorWord>,</errorWord>
      <group>L1_Format</group>
      <groupName>格式问题</groupName>
      <ability>L2_HalfPunc</ability>
      <abilityName>全半角检查</abilityName>
      <candidateList>
        <item>，</item>
      </candidateList>
      <explain>文本全半角错误。</explain>
      <paraID>1D2D789D</paraID>
      <start>42</start>
      <end>43</end>
      <status>unmodified</status>
      <modifiedWord/>
      <trackRevisions>false</trackRevisions>
    </reviewItem>
    <reviewItem>
      <errorID>70dcaac0-eea2-4917-a452-1613d259023a</errorID>
      <errorWord>,</errorWord>
      <group>L1_Format</group>
      <groupName>格式问题</groupName>
      <ability>L2_HalfPunc</ability>
      <abilityName>全半角检查</abilityName>
      <candidateList>
        <item>，</item>
      </candidateList>
      <explain>文本全半角错误。</explain>
      <paraID>1D2D789D</paraID>
      <start>49</start>
      <end>50</end>
      <status>unmodified</status>
      <modifiedWord/>
      <trackRevisions>false</trackRevisions>
    </reviewItem>
    <reviewItem>
      <errorID>fc726f38-ebdf-4d05-a994-e9ad12557b89</errorID>
      <errorWord>标示</errorWord>
      <group>L1_Word</group>
      <groupName>字词问题</groupName>
      <ability>L2_Typo</ability>
      <abilityName>字词错误</abilityName>
      <candidateList>
        <item>标识</item>
      </candidateList>
      <explain/>
      <paraID>5CEFBED7</paraID>
      <start>56</start>
      <end>58</end>
      <status>unmodified</status>
      <modifiedWord/>
      <trackRevisions>false</trackRevisions>
    </reviewItem>
    <reviewItem>
      <errorID>60826cae-c5df-41dd-9d65-cbad46022baf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6202560B</paraID>
      <start>0</start>
      <end>3</end>
      <status>unmodified</status>
      <modifiedWord/>
      <trackRevisions>false</trackRevisions>
    </reviewItem>
    <reviewItem>
      <errorID>eb8db41c-1d21-4745-b194-ab8291278c0b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2D6A086B</paraID>
      <start>0</start>
      <end>3</end>
      <status>unmodified</status>
      <modifiedWord/>
      <trackRevisions>false</trackRevisions>
    </reviewItem>
    <reviewItem>
      <errorID>49dc5bd0-f669-4e5a-a958-4d45d2aaf6d4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632D8CAD</paraID>
      <start>0</start>
      <end>3</end>
      <status>unmodified</status>
      <modifiedWord/>
      <trackRevisions>false</trackRevisions>
    </reviewItem>
    <reviewItem>
      <errorID>8219e9ea-a045-455a-bf51-7c01f5c36412</errorID>
      <errorWord>,</errorWord>
      <group>L1_Format</group>
      <groupName>格式问题</groupName>
      <ability>L2_HalfPunc</ability>
      <abilityName>全半角检查</abilityName>
      <candidateList>
        <item>，</item>
      </candidateList>
      <explain>文本全半角错误。</explain>
      <paraID>632D8CAD</paraID>
      <start>7</start>
      <end>8</end>
      <status>unmodified</status>
      <modifiedWord/>
      <trackRevisions>false</trackRevisions>
    </reviewItem>
    <reviewItem>
      <errorID>b1c183f0-1bfb-421e-a7aa-0b73b72c22df</errorID>
      <errorWord>,</errorWord>
      <group>L1_Format</group>
      <groupName>格式问题</groupName>
      <ability>L2_HalfPunc</ability>
      <abilityName>全半角检查</abilityName>
      <candidateList>
        <item>，</item>
      </candidateList>
      <explain>文本全半角错误。</explain>
      <paraID>632D8CAD</paraID>
      <start>12</start>
      <end>13</end>
      <status>unmodified</status>
      <modifiedWord/>
      <trackRevisions>false</trackRevisions>
    </reviewItem>
    <reviewItem>
      <errorID>2053971d-d4c6-419d-a4a8-b38a783c9ea3</errorID>
      <errorWord>,</errorWord>
      <group>L1_Format</group>
      <groupName>格式问题</groupName>
      <ability>L2_HalfPunc</ability>
      <abilityName>全半角检查</abilityName>
      <candidateList>
        <item>，</item>
      </candidateList>
      <explain>文本全半角错误。</explain>
      <paraID>632D8CAD</paraID>
      <start>15</start>
      <end>16</end>
      <status>unmodified</status>
      <modifiedWord/>
      <trackRevisions>false</trackRevisions>
    </reviewItem>
    <reviewItem>
      <errorID>069055cd-885c-4354-985e-f4661f3be109</errorID>
      <errorWord>,</errorWord>
      <group>L1_Format</group>
      <groupName>格式问题</groupName>
      <ability>L2_HalfPunc</ability>
      <abilityName>全半角检查</abilityName>
      <candidateList>
        <item>，</item>
      </candidateList>
      <explain>文本全半角错误。</explain>
      <paraID>632D8CAD</paraID>
      <start>18</start>
      <end>19</end>
      <status>unmodified</status>
      <modifiedWord/>
      <trackRevisions>false</trackRevisions>
    </reviewItem>
    <reviewItem>
      <errorID>df368b80-2858-4f40-a666-7c2240a151b5</errorID>
      <errorWord>,</errorWord>
      <group>L1_Format</group>
      <groupName>格式问题</groupName>
      <ability>L2_HalfPunc</ability>
      <abilityName>全半角检查</abilityName>
      <candidateList>
        <item>，</item>
      </candidateList>
      <explain>文本全半角错误。</explain>
      <paraID>632D8CAD</paraID>
      <start>23</start>
      <end>24</end>
      <status>unmodified</status>
      <modifiedWord/>
      <trackRevisions>false</trackRevisions>
    </reviewItem>
    <reviewItem>
      <errorID>ca09c186-b41e-43c5-a901-3d342b6cc342</errorID>
      <errorWord>,</errorWord>
      <group>L1_Format</group>
      <groupName>格式问题</groupName>
      <ability>L2_HalfPunc</ability>
      <abilityName>全半角检查</abilityName>
      <candidateList>
        <item>，</item>
      </candidateList>
      <explain>文本全半角错误。</explain>
      <paraID>632D8CAD</paraID>
      <start>39</start>
      <end>40</end>
      <status>unmodified</status>
      <modifiedWord/>
      <trackRevisions>false</trackRevisions>
    </reviewItem>
    <reviewItem>
      <errorID>f0184e86-5df8-496a-9b07-888f9e9589a3</errorID>
      <errorWord>,</errorWord>
      <group>L1_Format</group>
      <groupName>格式问题</groupName>
      <ability>L2_HalfPunc</ability>
      <abilityName>全半角检查</abilityName>
      <candidateList>
        <item>，</item>
      </candidateList>
      <explain>文本全半角错误。</explain>
      <paraID>632D8CAD</paraID>
      <start>43</start>
      <end>44</end>
      <status>unmodified</status>
      <modifiedWord/>
      <trackRevisions>false</trackRevisions>
    </reviewItem>
    <reviewItem>
      <errorID>4be79cff-46a8-47b1-8d8f-c34e5de37756</errorID>
      <errorWord>,</errorWord>
      <group>L1_Format</group>
      <groupName>格式问题</groupName>
      <ability>L2_HalfPunc</ability>
      <abilityName>全半角检查</abilityName>
      <candidateList>
        <item>，</item>
      </candidateList>
      <explain>文本全半角错误。</explain>
      <paraID>632D8CAD</paraID>
      <start>50</start>
      <end>51</end>
      <status>unmodified</status>
      <modifiedWord/>
      <trackRevisions>false</trackRevisions>
    </reviewItem>
    <reviewItem>
      <errorID>4472dffc-b4e9-4e42-8d23-67bbb0458a2a</errorID>
      <errorWord>标示</errorWord>
      <group>L1_Word</group>
      <groupName>字词问题</groupName>
      <ability>L2_Typo</ability>
      <abilityName>字词错误</abilityName>
      <candidateList>
        <item>标识</item>
      </candidateList>
      <explain/>
      <paraID>505F49DC</paraID>
      <start>63</start>
      <end>65</end>
      <status>unmodified</status>
      <modifiedWord/>
      <trackRevisions>false</trackRevisions>
    </reviewItem>
    <reviewItem>
      <errorID>28405052-dc92-4984-9bb0-2b2bb956580a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1A8D3F59</paraID>
      <start>0</start>
      <end>3</end>
      <status>unmodified</status>
      <modifiedWord/>
      <trackRevisions>false</trackRevisions>
    </reviewItem>
    <reviewItem>
      <errorID>e61d9d08-7070-4206-8519-be28b9d3f51f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75D8D27C</paraID>
      <start>0</start>
      <end>3</end>
      <status>unmodified</status>
      <modifiedWord/>
      <trackRevisions>false</trackRevisions>
    </reviewItem>
    <reviewItem>
      <errorID>6faeabce-c703-4ed5-a4d3-983f3fdc6707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978D1D4</paraID>
      <start>0</start>
      <end>3</end>
      <status>unmodified</status>
      <modifiedWord/>
      <trackRevisions>false</trackRevisions>
    </reviewItem>
    <reviewItem>
      <errorID>2e92b5bc-6cf6-4a2f-a748-487c92ac16bd</errorID>
      <errorWord>,</errorWord>
      <group>L1_Format</group>
      <groupName>格式问题</groupName>
      <ability>L2_HalfPunc</ability>
      <abilityName>全半角检查</abilityName>
      <candidateList>
        <item>，</item>
      </candidateList>
      <explain>文本全半角错误。</explain>
      <paraID> 978D1D4</paraID>
      <start>7</start>
      <end>8</end>
      <status>unmodified</status>
      <modifiedWord/>
      <trackRevisions>false</trackRevisions>
    </reviewItem>
    <reviewItem>
      <errorID>c0e7dfb8-e530-401c-8360-5363df71963a</errorID>
      <errorWord>,</errorWord>
      <group>L1_Format</group>
      <groupName>格式问题</groupName>
      <ability>L2_HalfPunc</ability>
      <abilityName>全半角检查</abilityName>
      <candidateList>
        <item>，</item>
      </candidateList>
      <explain>文本全半角错误。</explain>
      <paraID> 978D1D4</paraID>
      <start>12</start>
      <end>13</end>
      <status>unmodified</status>
      <modifiedWord/>
      <trackRevisions>false</trackRevisions>
    </reviewItem>
    <reviewItem>
      <errorID>1b69b0b3-b71f-4a09-98f9-15a2bf85777b</errorID>
      <errorWord>,</errorWord>
      <group>L1_Format</group>
      <groupName>格式问题</groupName>
      <ability>L2_HalfPunc</ability>
      <abilityName>全半角检查</abilityName>
      <candidateList>
        <item>，</item>
      </candidateList>
      <explain>文本全半角错误。</explain>
      <paraID> 978D1D4</paraID>
      <start>15</start>
      <end>16</end>
      <status>unmodified</status>
      <modifiedWord/>
      <trackRevisions>false</trackRevisions>
    </reviewItem>
    <reviewItem>
      <errorID>c34b13bd-b382-44e9-a728-226e0d907260</errorID>
      <errorWord>,</errorWord>
      <group>L1_Format</group>
      <groupName>格式问题</groupName>
      <ability>L2_HalfPunc</ability>
      <abilityName>全半角检查</abilityName>
      <candidateList>
        <item>，</item>
      </candidateList>
      <explain>文本全半角错误。</explain>
      <paraID> 978D1D4</paraID>
      <start>18</start>
      <end>19</end>
      <status>unmodified</status>
      <modifiedWord/>
      <trackRevisions>false</trackRevisions>
    </reviewItem>
    <reviewItem>
      <errorID>99f66d20-c4e2-4be6-96a6-1758996015f3</errorID>
      <errorWord>,</errorWord>
      <group>L1_Format</group>
      <groupName>格式问题</groupName>
      <ability>L2_HalfPunc</ability>
      <abilityName>全半角检查</abilityName>
      <candidateList>
        <item>，</item>
      </candidateList>
      <explain>文本全半角错误。</explain>
      <paraID> 978D1D4</paraID>
      <start>23</start>
      <end>24</end>
      <status>unmodified</status>
      <modifiedWord/>
      <trackRevisions>false</trackRevisions>
    </reviewItem>
    <reviewItem>
      <errorID>9eec3b76-edea-46ea-91ea-c1b91b0a1158</errorID>
      <errorWord>,</errorWord>
      <group>L1_Format</group>
      <groupName>格式问题</groupName>
      <ability>L2_HalfPunc</ability>
      <abilityName>全半角检查</abilityName>
      <candidateList>
        <item>，</item>
      </candidateList>
      <explain>文本全半角错误。</explain>
      <paraID> 978D1D4</paraID>
      <start>38</start>
      <end>39</end>
      <status>unmodified</status>
      <modifiedWord/>
      <trackRevisions>false</trackRevisions>
    </reviewItem>
    <reviewItem>
      <errorID>79d24629-04ba-4832-a30c-b69fdf806ca6</errorID>
      <errorWord>,</errorWord>
      <group>L1_Format</group>
      <groupName>格式问题</groupName>
      <ability>L2_HalfPunc</ability>
      <abilityName>全半角检查</abilityName>
      <candidateList>
        <item>，</item>
      </candidateList>
      <explain>文本全半角错误。</explain>
      <paraID> 978D1D4</paraID>
      <start>42</start>
      <end>43</end>
      <status>unmodified</status>
      <modifiedWord/>
      <trackRevisions>false</trackRevisions>
    </reviewItem>
    <reviewItem>
      <errorID>471a3d61-1507-4e02-8e60-b71bf75abb8c</errorID>
      <errorWord>,</errorWord>
      <group>L1_Format</group>
      <groupName>格式问题</groupName>
      <ability>L2_HalfPunc</ability>
      <abilityName>全半角检查</abilityName>
      <candidateList>
        <item>，</item>
      </candidateList>
      <explain>文本全半角错误。</explain>
      <paraID> 978D1D4</paraID>
      <start>49</start>
      <end>50</end>
      <status>unmodified</status>
      <modifiedWord/>
      <trackRevisions>false</trackRevisions>
    </reviewItem>
    <reviewItem>
      <errorID>927a0585-575c-4471-adff-2de02afededc</errorID>
      <errorWord>，</errorWord>
      <group>L1_Word</group>
      <groupName>字词问题</groupName>
      <ability>L2_Typo</ability>
      <abilityName>字词错误</abilityName>
      <candidateList>
        <item>，对</item>
      </candidateList>
      <explain/>
      <paraID>4F726931</paraID>
      <start>39</start>
      <end>40</end>
      <status>unmodified</status>
      <modifiedWord/>
      <trackRevisions>false</trackRevisions>
    </reviewItem>
    <reviewItem>
      <errorID>95de8f68-2b8a-4420-b5c0-6a984d117678</errorID>
      <errorWord>，</errorWord>
      <group>L1_Word</group>
      <groupName>字词问题</groupName>
      <ability>L2_Typo</ability>
      <abilityName>字词错误</abilityName>
      <candidateList>
        <item>，对</item>
      </candidateList>
      <explain/>
      <paraID> 260CD22</paraID>
      <start>39</start>
      <end>40</end>
      <status>unmodified</status>
      <modifiedWord/>
      <trackRevisions>false</trackRevisions>
    </reviewItem>
    <reviewItem>
      <errorID>65093e82-03ba-4df9-99df-c5c8e6b9137b</errorID>
      <errorWord>,</errorWord>
      <group>L1_Format</group>
      <groupName>格式问题</groupName>
      <ability>L2_HalfPunc</ability>
      <abilityName>全半角检查</abilityName>
      <candidateList>
        <item>，</item>
      </candidateList>
      <explain>文本全半角错误。</explain>
      <paraID>5D8DF92F</paraID>
      <start>25</start>
      <end>26</end>
      <status>unmodified</status>
      <modifiedWord/>
      <trackRevisions>false</trackRevisions>
    </reviewItem>
    <reviewItem>
      <errorID>f9746028-6f5b-419a-84b0-3da171833a9a</errorID>
      <errorWord>,</errorWord>
      <group>L1_Format</group>
      <groupName>格式问题</groupName>
      <ability>L2_HalfPunc</ability>
      <abilityName>全半角检查</abilityName>
      <candidateList>
        <item>，</item>
      </candidateList>
      <explain>文本全半角错误。</explain>
      <paraID>5D8DF92F</paraID>
      <start>36</start>
      <end>37</end>
      <status>unmodified</status>
      <modifiedWord/>
      <trackRevisions>false</trackRevisions>
    </reviewItem>
    <reviewItem>
      <errorID>94d21814-44d8-4899-83a3-9dbab816f4ba</errorID>
      <errorWord>(</errorWord>
      <group>L1_Format</group>
      <groupName>格式问题</groupName>
      <ability>L2_HalfPunc</ability>
      <abilityName>全半角检查</abilityName>
      <candidateList>
        <item>（</item>
      </candidateList>
      <explain>文本全半角错误。</explain>
      <paraID>5D8DF92F</paraID>
      <start>75</start>
      <end>76</end>
      <status>unmodified</status>
      <modifiedWord/>
      <trackRevisions>false</trackRevisions>
    </reviewItem>
    <reviewItem>
      <errorID>252654a1-870b-4567-8856-6ef1f0a4d445</errorID>
      <errorWord>)</errorWord>
      <group>L1_Format</group>
      <groupName>格式问题</groupName>
      <ability>L2_HalfPunc</ability>
      <abilityName>全半角检查</abilityName>
      <candidateList>
        <item>）</item>
      </candidateList>
      <explain>文本全半角错误。</explain>
      <paraID>5D8DF92F</paraID>
      <start>87</start>
      <end>88</end>
      <status>unmodified</status>
      <modifiedWord/>
      <trackRevisions>false</trackRevisions>
    </reviewItem>
    <reviewItem>
      <errorID>3324167e-d05e-464d-8628-495823331553</errorID>
      <errorWord>,</errorWord>
      <group>L1_Format</group>
      <groupName>格式问题</groupName>
      <ability>L2_HalfPunc</ability>
      <abilityName>全半角检查</abilityName>
      <candidateList>
        <item>，</item>
      </candidateList>
      <explain>文本全半角错误。</explain>
      <paraID>5D8DF92F</paraID>
      <start>133</start>
      <end>134</end>
      <status>unmodified</status>
      <modifiedWord/>
      <trackRevisions>false</trackRevisions>
    </reviewItem>
    <reviewItem>
      <errorID>b42d4ac9-4947-4269-8cb0-18f7aca50222</errorID>
      <errorWord>-</errorWord>
      <group>L1_Format</group>
      <groupName>格式问题</groupName>
      <ability>L2_HalfPunc</ability>
      <abilityName>全半角检查</abilityName>
      <candidateList>
        <item>－</item>
      </candidateList>
      <explain>文本全半角错误。</explain>
      <paraID>788B5D6D</paraID>
      <start>61</start>
      <end>62</end>
      <status>unmodified</status>
      <modifiedWord/>
      <trackRevisions>false</trackRevisions>
    </reviewItem>
    <reviewItem>
      <errorID>bc801af9-4ccb-4713-926e-71a7732707e0</errorID>
      <errorWord>:</errorWord>
      <group>L1_Format</group>
      <groupName>格式问题</groupName>
      <ability>L2_HalfPunc</ability>
      <abilityName>全半角检查</abilityName>
      <candidateList>
        <item>：</item>
      </candidateList>
      <explain>文本全半角错误。</explain>
      <paraID>71B0377A</paraID>
      <start>4</start>
      <end>5</end>
      <status>unmodified</status>
      <modifiedWord/>
      <trackRevisions>false</trackRevisions>
    </reviewItem>
    <reviewItem>
      <errorID>3f8b681c-ca82-4646-a91a-ac2a79037da3</errorID>
      <errorWord>-</errorWord>
      <group>L1_Format</group>
      <groupName>格式问题</groupName>
      <ability>L2_HalfPunc</ability>
      <abilityName>全半角检查</abilityName>
      <candidateList>
        <item>－</item>
      </candidateList>
      <explain>文本全半角错误。</explain>
      <paraID>3CD1F6BB</paraID>
      <start>32</start>
      <end>33</end>
      <status>unmodified</status>
      <modifiedWord/>
      <trackRevisions>false</trackRevisions>
    </reviewItem>
    <reviewItem>
      <errorID>ce009fdc-596f-4f06-bd3e-5c0924223dd3</errorID>
      <errorWord>-</errorWord>
      <group>L1_Format</group>
      <groupName>格式问题</groupName>
      <ability>L2_HalfPunc</ability>
      <abilityName>全半角检查</abilityName>
      <candidateList>
        <item>－</item>
      </candidateList>
      <explain>文本全半角错误。</explain>
      <paraID>3CD1F6BB</paraID>
      <start>89</start>
      <end>90</end>
      <status>unmodified</status>
      <modifiedWord/>
      <trackRevisions>false</trackRevisions>
    </reviewItem>
    <reviewItem>
      <errorID>e354aef4-c755-4c9f-b845-a4b11e49469e</errorID>
      <errorWord>三无产品</errorWord>
      <group>L1_Punc</group>
      <groupName>标点问题</groupName>
      <ability>L2_Punc</ability>
      <abilityName>标点符号检查</abilityName>
      <candidateList>
        <item>“三无”产品</item>
      </candidateList>
      <explain/>
      <paraID> 72313F9</paraID>
      <start>32</start>
      <end>36</end>
      <status>unmodified</status>
      <modifiedWord/>
      <trackRevisions>false</trackRevisions>
    </reviewItem>
    <reviewItem>
      <errorID>cfcf46c8-ede8-4d6d-b246-fdc478aa23e7</errorID>
      <errorWord>(</errorWord>
      <group>L1_Format</group>
      <groupName>格式问题</groupName>
      <ability>L2_HalfPunc</ability>
      <abilityName>全半角检查</abilityName>
      <candidateList>
        <item>（</item>
      </candidateList>
      <explain>文本全半角错误。</explain>
      <paraID> FC7C814</paraID>
      <start>7</start>
      <end>8</end>
      <status>unmodified</status>
      <modifiedWord/>
      <trackRevisions>false</trackRevisions>
    </reviewItem>
    <reviewItem>
      <errorID>fa6109ff-06e5-4c56-967e-285c8c3623f0</errorID>
      <errorWord>)</errorWord>
      <group>L1_Format</group>
      <groupName>格式问题</groupName>
      <ability>L2_HalfPunc</ability>
      <abilityName>全半角检查</abilityName>
      <candidateList>
        <item>）</item>
      </candidateList>
      <explain>文本全半角错误。</explain>
      <paraID> FC7C814</paraID>
      <start>12</start>
      <end>13</end>
      <status>unmodified</status>
      <modifiedWord/>
      <trackRevisions>false</trackRevisions>
    </reviewItem>
    <reviewItem>
      <errorID>7f1d2a6c-c2db-4fc0-b4a8-424eeb87f47f</errorID>
      <errorWord>(</errorWord>
      <group>L1_Format</group>
      <groupName>格式问题</groupName>
      <ability>L2_HalfPunc</ability>
      <abilityName>全半角检查</abilityName>
      <candidateList>
        <item>（</item>
      </candidateList>
      <explain>文本全半角错误。</explain>
      <paraID>23E8BB72</paraID>
      <start>8</start>
      <end>9</end>
      <status>unmodified</status>
      <modifiedWord/>
      <trackRevisions>false</trackRevisions>
    </reviewItem>
    <reviewItem>
      <errorID>c7f324c1-8fae-42c2-ae77-8c562cd364df</errorID>
      <errorWord>亨</errorWord>
      <group>L1_Word</group>
      <groupName>字词问题</groupName>
      <ability>L2_Typo</ability>
      <abilityName>字词错误</abilityName>
      <candidateList>
        <item>橙</item>
      </candidateList>
      <explain>存在发音相近字词的误用。</explain>
      <paraID>5060D6AB</paraID>
      <start>1</start>
      <end>2</end>
      <status>unmodified</status>
      <modifiedWord/>
      <trackRevisions>false</trackRevisions>
    </reviewItem>
    <reviewItem>
      <errorID>074576a6-83ae-476b-ada9-371393063ecc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45588CA4</paraID>
      <start>13</start>
      <end>16</end>
      <status>unmodified</status>
      <modifiedWord/>
      <trackRevisions>false</trackRevisions>
    </reviewItem>
    <reviewItem>
      <errorID>a18a5829-639b-4759-b25d-45f2ea9baeb2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663C6368</paraID>
      <start>38</start>
      <end>41</end>
      <status>unmodified</status>
      <modifiedWord/>
      <trackRevisions>false</trackRevisions>
    </reviewItem>
    <reviewItem>
      <errorID>6b7e4a8c-54b0-4e86-8b07-dee07ffe546f</errorID>
      <errorWord>下</errorWord>
      <group>L1_Word</group>
      <groupName>字词问题</groupName>
      <ability>L2_Typo</ability>
      <abilityName>字词错误</abilityName>
      <candidateList>
        <item>下简</item>
      </candidateList>
      <explain/>
      <paraID>  E82DA7</paraID>
      <start>8</start>
      <end>9</end>
      <status>unmodified</status>
      <modifiedWord/>
      <trackRevisions>false</trackRevisions>
    </reviewItem>
    <reviewItem>
      <errorID>2d08a8d5-941d-4325-980a-1e3368d2f36c</errorID>
      <errorWord>下</errorWord>
      <group>L1_Word</group>
      <groupName>字词问题</groupName>
      <ability>L2_Typo</ability>
      <abilityName>字词错误</abilityName>
      <candidateList>
        <item>下简</item>
      </candidateList>
      <explain/>
      <paraID>1417D7BF</paraID>
      <start>8</start>
      <end>9</end>
      <status>unmodified</status>
      <modifiedWord/>
      <trackRevisions>false</trackRevisions>
    </reviewItem>
    <reviewItem>
      <errorID>e8bcb6a2-8c4f-4540-b90e-f76b6b22e32b</errorID>
      <errorWord>其</errorWord>
      <group>L1_Word</group>
      <groupName>字词问题</groupName>
      <ability>L2_Typo</ability>
      <abilityName>字词错误</abilityName>
      <candidateList>
        <item>其他</item>
      </candidateList>
      <explain>〈代〉指示代词。别的：今天的文娱晚会，除了京剧、曲艺以外，还有～精彩节目。</explain>
      <paraID>2BABD68E</paraID>
      <start>57</start>
      <end>58</end>
      <status>unmodified</status>
      <modifiedWord/>
      <trackRevisions>false</trackRevisions>
    </reviewItem>
    <reviewItem>
      <errorID>f419cab6-7bf1-41b0-b991-fe37fa4115e0</errorID>
      <errorWord>涉及到</errorWord>
      <group>L1_Grammar</group>
      <groupName>语法问题</groupName>
      <ability>L2_Grammar</ability>
      <abilityName>语法错误</abilityName>
      <candidateList>
        <item>涉及</item>
      </candidateList>
      <explain>〈动〉牵涉到；关联到：案子～好几个人｜这个问题～面很广。</explain>
      <paraID>1308DA3A</paraID>
      <start>40</start>
      <end>43</end>
      <status>unmodified</status>
      <modifiedWord/>
      <trackRevisions>false</trackRevisions>
    </reviewItem>
    <reviewItem>
      <errorID>c513670b-91ed-4925-93cf-e74db6a661bb</errorID>
      <errorWord>应</errorWord>
      <group>L1_Word</group>
      <groupName>字词问题</groupName>
      <ability>L2_Typo</ability>
      <abilityName>字词错误</abilityName>
      <candidateList>
        <item>应当</item>
      </candidateList>
      <explain/>
      <paraID>1BCFD1B1</paraID>
      <start>34</start>
      <end>35</end>
      <status>unmodified</status>
      <modifiedWord/>
      <trackRevisions>false</trackRevisions>
    </reviewItem>
    <reviewItem>
      <errorID>897b35da-ae4e-4c29-85f4-0d6fde7a5b59</errorID>
      <errorWord>作</errorWord>
      <group>L1_Word</group>
      <groupName>字词问题</groupName>
      <ability>L2_Typo</ability>
      <abilityName>字词错误</abilityName>
      <candidateList>
        <item>做</item>
      </candidateList>
      <explain>存在发音相同字词的误用。</explain>
      <paraID>2C0D53C2</paraID>
      <start>4</start>
      <end>5</end>
      <status>unmodified</status>
      <modifiedWord/>
      <trackRevisions>false</trackRevisions>
    </reviewItem>
    <reviewItem>
      <errorID>bedfc914-741a-4e9b-a605-407cf95b7465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2D58A60E</paraID>
      <start>0</start>
      <end>2</end>
      <status>unmodified</status>
      <modifiedWord/>
      <trackRevisions>false</trackRevisions>
    </reviewItem>
    <reviewItem>
      <errorID>639d5d85-5600-4f91-9834-8b5f0c91cce9</errorID>
      <errorWord>(</errorWord>
      <group>L1_Format</group>
      <groupName>格式问题</groupName>
      <ability>L2_HalfPunc</ability>
      <abilityName>全半角检查</abilityName>
      <candidateList>
        <item>（</item>
      </candidateList>
      <explain>文本全半角错误。</explain>
      <paraID>6E314891</paraID>
      <start>53</start>
      <end>54</end>
      <status>unmodified</status>
      <modifiedWord/>
      <trackRevisions>false</trackRevisions>
    </reviewItem>
    <reviewItem>
      <errorID>b7d27bdb-144f-4a74-9979-2780b712b5f0</errorID>
      <errorWord>)</errorWord>
      <group>L1_Format</group>
      <groupName>格式问题</groupName>
      <ability>L2_HalfPunc</ability>
      <abilityName>全半角检查</abilityName>
      <candidateList>
        <item>）</item>
      </candidateList>
      <explain>文本全半角错误。</explain>
      <paraID>6E314891</paraID>
      <start>56</start>
      <end>57</end>
      <status>unmodified</status>
      <modifiedWord/>
      <trackRevisions>false</trackRevisions>
    </reviewItem>
    <reviewItem>
      <errorID>aa612e08-e6d1-4ef2-a186-ce9e129118ca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14</start>
      <end>17</end>
      <status>unmodified</status>
      <modifiedWord/>
      <trackRevisions>false</trackRevisions>
    </reviewItem>
    <reviewItem>
      <errorID>b74ff29f-140f-4362-8689-365056186627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23</start>
      <end>26</end>
      <status>unmodified</status>
      <modifiedWord/>
      <trackRevisions>false</trackRevisions>
    </reviewItem>
    <reviewItem>
      <errorID>9f03f7fe-5f81-40e9-96ad-a2bcad0473bd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34</start>
      <end>37</end>
      <status>unmodified</status>
      <modifiedWord/>
      <trackRevisions>false</trackRevisions>
    </reviewItem>
    <reviewItem>
      <errorID>c69cff5d-2377-4df8-a6cb-14672e441ccb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518DD576</paraID>
      <start>43</start>
      <end>46</end>
      <status>unmodified</status>
      <modifiedWord/>
      <trackRevisions>false</trackRevisions>
    </reviewItem>
    <reviewItem>
      <errorID>29848dae-a257-4dc7-8e4f-d5f2c3a5bf04</errorID>
      <errorWord>,</errorWord>
      <group>L1_Format</group>
      <groupName>格式问题</groupName>
      <ability>L2_HalfPunc</ability>
      <abilityName>全半角检查</abilityName>
      <candidateList>
        <item>，</item>
      </candidateList>
      <explain>文本全半角错误。</explain>
      <paraID>7AC0ECA0</paraID>
      <start>29</start>
      <end>30</end>
      <status>unmodified</status>
      <modifiedWord/>
      <trackRevisions>false</trackRevisions>
    </reviewItem>
    <reviewItem>
      <errorID>6adb415c-8073-4e22-861d-baa5e7133ff7</errorID>
      <errorWord>(</errorWord>
      <group>L1_Format</group>
      <groupName>格式问题</groupName>
      <ability>L2_HalfPunc</ability>
      <abilityName>全半角检查</abilityName>
      <candidateList>
        <item>（</item>
      </candidateList>
      <explain>文本全半角错误。</explain>
      <paraID>6C838274</paraID>
      <start>7</start>
      <end>8</end>
      <status>unmodified</status>
      <modifiedWord/>
      <trackRevisions>false</trackRevisions>
    </reviewItem>
    <reviewItem>
      <errorID>5a319e52-0f64-4d85-a167-3cdae3252730</errorID>
      <errorWord>)</errorWord>
      <group>L1_Format</group>
      <groupName>格式问题</groupName>
      <ability>L2_HalfPunc</ability>
      <abilityName>全半角检查</abilityName>
      <candidateList>
        <item>）</item>
      </candidateList>
      <explain>文本全半角错误。</explain>
      <paraID>6C838274</paraID>
      <start>18</start>
      <end>19</end>
      <status>unmodified</status>
      <modifiedWord/>
      <trackRevisions>false</trackRevisions>
    </reviewItem>
    <reviewItem>
      <errorID>0c919e7e-ea67-45c0-a3cb-47e650aa25e2</errorID>
      <errorWord>(</errorWord>
      <group>L1_Format</group>
      <groupName>格式问题</groupName>
      <ability>L2_HalfPunc</ability>
      <abilityName>全半角检查</abilityName>
      <candidateList>
        <item>（</item>
      </candidateList>
      <explain>文本全半角错误。</explain>
      <paraID>6B36F76F</paraID>
      <start>9</start>
      <end>10</end>
      <status>unmodified</status>
      <modifiedWord/>
      <trackRevisions>false</trackRevisions>
    </reviewItem>
    <reviewItem>
      <errorID>3af598ff-d34b-415e-8452-3ba04f0d7b05</errorID>
      <errorWord>)</errorWord>
      <group>L1_Format</group>
      <groupName>格式问题</groupName>
      <ability>L2_HalfPunc</ability>
      <abilityName>全半角检查</abilityName>
      <candidateList>
        <item>）</item>
      </candidateList>
      <explain>文本全半角错误。</explain>
      <paraID>6B36F76F</paraID>
      <start>20</start>
      <end>21</end>
      <status>unmodified</status>
      <modifiedWord/>
      <trackRevisions>false</trackRevisions>
    </reviewItem>
    <reviewItem>
      <errorID>d8f0d5f3-da04-42f5-9cee-001e24ae8b1f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2AA36E19</paraID>
      <start>0</start>
      <end>2</end>
      <status>unmodified</status>
      <modifiedWord/>
      <trackRevisions>false</trackRevisions>
    </reviewItem>
    <reviewItem>
      <errorID>c65130f0-b9b3-41ad-819c-1680646bce27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5D085826</paraID>
      <start>0</start>
      <end>2</end>
      <status>unmodified</status>
      <modifiedWord/>
      <trackRevisions>false</trackRevisions>
    </reviewItem>
    <reviewItem>
      <errorID>13ed2c0f-6d51-47c4-a87f-3e3e99d9262b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3216E3D4</paraID>
      <start>0</start>
      <end>2</end>
      <status>unmodified</status>
      <modifiedWord/>
      <trackRevisions>false</trackRevisions>
    </reviewItem>
    <reviewItem>
      <errorID>16474712-c1ff-439a-b7e8-08aef8db5d20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68599887</paraID>
      <start>0</start>
      <end>2</end>
      <status>unmodified</status>
      <modifiedWord/>
      <trackRevisions>false</trackRevisions>
    </reviewItem>
    <reviewItem>
      <errorID>30874bd8-5562-4c22-aff0-e1b6b1b5d046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2458D6B3</paraID>
      <start>0</start>
      <end>2</end>
      <status>unmodified</status>
      <modifiedWord/>
      <trackRevisions>false</trackRevisions>
    </reviewItem>
    <reviewItem>
      <errorID>49619e77-c195-496f-8426-b65bd949def3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4F8506A9</paraID>
      <start>0</start>
      <end>2</end>
      <status>unmodified</status>
      <modifiedWord/>
      <trackRevisions>false</trackRevisions>
    </reviewItem>
    <reviewItem>
      <errorID>a5f2146d-1ab3-477e-b9a9-c3bf75d518a2</errorID>
      <errorWord>)</errorWord>
      <group>L1_Format</group>
      <groupName>格式问题</groupName>
      <ability>L2_HalfPunc</ability>
      <abilityName>全半角检查</abilityName>
      <candidateList>
        <item>）</item>
      </candidateList>
      <explain>文本全半角错误。</explain>
      <paraID>1765E8A3</paraID>
      <start>32</start>
      <end>33</end>
      <status>unmodified</status>
      <modifiedWord/>
      <trackRevisions>false</trackRevisions>
    </reviewItem>
    <reviewItem>
      <errorID>48fd81a6-d8ec-4896-8f86-5270feec68ca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27BCF1EC</paraID>
      <start>0</start>
      <end>2</end>
      <status>unmodified</status>
      <modifiedWord/>
      <trackRevisions>false</trackRevisions>
    </reviewItem>
    <reviewItem>
      <errorID>e846ae7a-c48f-4302-bdae-e5cfa31915dc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3AD21B76</paraID>
      <start>0</start>
      <end>2</end>
      <status>unmodified</status>
      <modifiedWord/>
      <trackRevisions>false</trackRevisions>
    </reviewItem>
    <reviewItem>
      <errorID>8ddcf8d9-274d-4e31-b020-fe4a178c56d4</errorID>
      <errorWord>(</errorWord>
      <group>L1_Format</group>
      <groupName>格式问题</groupName>
      <ability>L2_HalfPunc</ability>
      <abilityName>全半角检查</abilityName>
      <candidateList>
        <item>（</item>
      </candidateList>
      <explain>文本全半角错误。</explain>
      <paraID>4D4A438D</paraID>
      <start>5</start>
      <end>6</end>
      <status>unmodified</status>
      <modifiedWord/>
      <trackRevisions>false</trackRevisions>
    </reviewItem>
    <reviewItem>
      <errorID>6d722f18-2faf-42c0-b582-413d243b5b1b</errorID>
      <errorWord>)</errorWord>
      <group>L1_Format</group>
      <groupName>格式问题</groupName>
      <ability>L2_HalfPunc</ability>
      <abilityName>全半角检查</abilityName>
      <candidateList>
        <item>）</item>
      </candidateList>
      <explain>文本全半角错误。</explain>
      <paraID>4D4A438D</paraID>
      <start>10</start>
      <end>11</end>
      <status>unmodified</status>
      <modifiedWord/>
      <trackRevisions>false</trackRevisions>
    </reviewItem>
    <reviewItem>
      <errorID>2d4bbac5-03d7-4217-9f9a-d5e038f576ce</errorID>
      <errorWord>(</errorWord>
      <group>L1_Format</group>
      <groupName>格式问题</groupName>
      <ability>L2_HalfPunc</ability>
      <abilityName>全半角检查</abilityName>
      <candidateList>
        <item>（</item>
      </candidateList>
      <explain>文本全半角错误。</explain>
      <paraID>6DAC80A3</paraID>
      <start>23</start>
      <end>24</end>
      <status>unmodified</status>
      <modifiedWord/>
      <trackRevisions>false</trackRevisions>
    </reviewItem>
    <reviewItem>
      <errorID>456494a1-4160-47dc-8d02-9249ecc9e337</errorID>
      <errorWord>)</errorWord>
      <group>L1_Format</group>
      <groupName>格式问题</groupName>
      <ability>L2_HalfPunc</ability>
      <abilityName>全半角检查</abilityName>
      <candidateList>
        <item>）</item>
      </candidateList>
      <explain>文本全半角错误。</explain>
      <paraID>6DAC80A3</paraID>
      <start>27</start>
      <end>28</end>
      <status>unmodified</status>
      <modifiedWord/>
      <trackRevisions>false</trackRevisions>
    </reviewItem>
    <reviewItem>
      <errorID>d2e13dd5-0d6e-4ced-929a-4e7fb2d0252a</errorID>
      <errorWord>。]</errorWord>
      <group>L1_Punc</group>
      <groupName>标点问题</groupName>
      <ability>L2_Punc</ability>
      <abilityName>标点符号检查</abilityName>
      <candidateList>
        <item>]</item>
      </candidateList>
      <explain/>
      <paraID>6DAC80A3</paraID>
      <start>63</start>
      <end>65</end>
      <status>unmodified</status>
      <modifiedWord/>
      <trackRevisions>false</trackRevisions>
    </reviewItem>
    <reviewItem>
      <errorID>a6b1c7ca-06e8-4cf0-919d-0a407b3ea249</errorID>
      <errorWord>、</errorWord>
      <group>L1_Punc</group>
      <groupName>标点问题</groupName>
      <ability>L2_Punc</ability>
      <abilityName>标点符号检查</abilityName>
      <candidateList>
        <item>.</item>
      </candidateList>
      <explain/>
      <paraID>5B45CA7C</paraID>
      <start>1</start>
      <end>2</end>
      <status>unmodified</status>
      <modifiedWord/>
      <trackRevisions>false</trackRevisions>
    </reviewItem>
    <reviewItem>
      <errorID>2024013f-3997-403a-8d5c-7fd79db35416</errorID>
      <errorWord>：）</errorWord>
      <group>L1_Punc</group>
      <groupName>标点问题</groupName>
      <ability>L2_Punc</ability>
      <abilityName>标点符号检查</abilityName>
      <candidateList>
        <item>）</item>
      </candidateList>
      <explain/>
      <paraID>22E66C83</paraID>
      <start>15</start>
      <end>17</end>
      <status>unmodified</status>
      <modifiedWord/>
      <trackRevisions>false</trackRevisions>
    </reviewItem>
    <reviewItem>
      <errorID>f2b59e8d-eaa0-46cc-baa0-127aa99754fe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4EBDA5EA</paraID>
      <start>0</start>
      <end>2</end>
      <status>unmodified</status>
      <modifiedWord/>
      <trackRevisions>false</trackRevisions>
    </reviewItem>
    <reviewItem>
      <errorID>47b0b729-8063-41b8-a772-bbfc47d34d2c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3F4A1BE</paraID>
      <start>0</start>
      <end>2</end>
      <status>unmodified</status>
      <modifiedWord/>
      <trackRevisions>false</trackRevisions>
    </reviewItem>
    <reviewItem>
      <errorID>dd2d9d28-b45a-4b74-91f8-858ef347c8b6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C8CAFD5</paraID>
      <start>0</start>
      <end>2</end>
      <status>unmodified</status>
      <modifiedWord/>
      <trackRevisions>false</trackRevisions>
    </reviewItem>
    <reviewItem>
      <errorID>726f23c6-0a0d-4834-bf43-806de6531d41</errorID>
      <errorWord>其它</errorWord>
      <group>L1_Word</group>
      <groupName>字词问题</groupName>
      <ability>L2_Alias</ability>
      <abilityName>也作/曾用词</abilityName>
      <candidateList>
        <item>其他</item>
      </candidateList>
      <explain>词汇[其它]为不规范表述或旧称，其规范书面表述为[其他]。</explain>
      <paraID> C8CAFD5</paraID>
      <start>7</start>
      <end>9</end>
      <status>unmodified</status>
      <modifiedWord/>
      <trackRevisions>false</trackRevisions>
    </reviewItem>
    <reviewItem>
      <errorID>db64cc8c-0029-4045-aa1b-74adb80ea24e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30F67E5B</paraID>
      <start>0</start>
      <end>2</end>
      <status>unmodified</status>
      <modifiedWord/>
      <trackRevisions>false</trackRevisions>
    </reviewItem>
    <reviewItem>
      <errorID>1e20b04e-8d8f-48d1-9ec3-63f8d6b7f3bf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765D22B0</paraID>
      <start>0</start>
      <end>2</end>
      <status>unmodified</status>
      <modifiedWord/>
      <trackRevisions>false</trackRevisions>
    </reviewItem>
    <reviewItem>
      <errorID>fe2bbcee-5167-4c6e-81de-7d7d2f491af5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5DA01C61</paraID>
      <start>0</start>
      <end>2</end>
      <status>unmodified</status>
      <modifiedWord/>
      <trackRevisions>false</trackRevisions>
    </reviewItem>
    <reviewItem>
      <errorID>8524b3c5-d9e9-484d-a6ba-04de40a14430</errorID>
      <errorWord>)</errorWord>
      <group>L1_Format</group>
      <groupName>格式问题</groupName>
      <ability>L2_HalfPunc</ability>
      <abilityName>全半角检查</abilityName>
      <candidateList>
        <item>）</item>
      </candidateList>
      <explain>文本全半角错误。</explain>
      <paraID>5C6057E6</paraID>
      <start>8</start>
      <end>9</end>
      <status>unmodified</status>
      <modifiedWord/>
      <trackRevisions>false</trackRevisions>
    </reviewItem>
    <reviewItem>
      <errorID>7c64128f-e183-4252-bbf3-b56689208058</errorID>
      <errorWord>)</errorWord>
      <group>L1_Format</group>
      <groupName>格式问题</groupName>
      <ability>L2_HalfPunc</ability>
      <abilityName>全半角检查</abilityName>
      <candidateList>
        <item>）</item>
      </candidateList>
      <explain>文本全半角错误。</explain>
      <paraID>5C6057E6</paraID>
      <start>11</start>
      <end>12</end>
      <status>unmodified</status>
      <modifiedWord/>
      <trackRevisions>false</trackRevisions>
    </reviewItem>
    <reviewItem>
      <errorID>8624c8a7-91e5-46b2-be53-37c19cd06b7c</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7118CF77</paraID>
      <start>31</start>
      <end>33</end>
      <status>unmodified</status>
      <modifiedWord/>
      <trackRevisions>false</trackRevisions>
    </reviewItem>
    <reviewItem>
      <errorID>5a8a6a6c-478f-4506-84ee-975457d541f1</errorID>
      <errorWord>(</errorWord>
      <group>L1_Format</group>
      <groupName>格式问题</groupName>
      <ability>L2_HalfPunc</ability>
      <abilityName>全半角检查</abilityName>
      <candidateList>
        <item>（</item>
      </candidateList>
      <explain>文本全半角错误。</explain>
      <paraID> DD67FE0</paraID>
      <start>11</start>
      <end>12</end>
      <status>unmodified</status>
      <modifiedWord/>
      <trackRevisions>false</trackRevisions>
    </reviewItem>
    <reviewItem>
      <errorID>86cab09d-ec19-4f9a-901e-f5796091e3d8</errorID>
      <errorWord>)</errorWord>
      <group>L1_Format</group>
      <groupName>格式问题</groupName>
      <ability>L2_HalfPunc</ability>
      <abilityName>全半角检查</abilityName>
      <candidateList>
        <item>）</item>
      </candidateList>
      <explain>文本全半角错误。</explain>
      <paraID> DD67FE0</paraID>
      <start>17</start>
      <end>18</end>
      <status>unmodified</status>
      <modifiedWord/>
      <trackRevisions>false</trackRevisions>
    </reviewItem>
    <reviewItem>
      <errorID>1b846b99-016f-4881-a246-607f889d644b</errorID>
      <errorWord>(</errorWord>
      <group>L1_Format</group>
      <groupName>格式问题</groupName>
      <ability>L2_HalfPunc</ability>
      <abilityName>全半角检查</abilityName>
      <candidateList>
        <item>（</item>
      </candidateList>
      <explain>文本全半角错误。</explain>
      <paraID>454B8A1D</paraID>
      <start>3</start>
      <end>4</end>
      <status>unmodified</status>
      <modifiedWord/>
      <trackRevisions>false</trackRevisions>
    </reviewItem>
    <reviewItem>
      <errorID>949cde47-ab2d-4757-b827-9e945c5dcb84</errorID>
      <errorWord>)</errorWord>
      <group>L1_Format</group>
      <groupName>格式问题</groupName>
      <ability>L2_HalfPunc</ability>
      <abilityName>全半角检查</abilityName>
      <candidateList>
        <item>）</item>
      </candidateList>
      <explain>文本全半角错误。</explain>
      <paraID>454B8A1D</paraID>
      <start>8</start>
      <end>9</end>
      <status>unmodified</status>
      <modifiedWord/>
      <trackRevisions>false</trackRevisions>
    </reviewItem>
    <reviewItem>
      <errorID>4b588145-6cf9-49cd-b86e-28de32e29ee1</errorID>
      <errorWord>(</errorWord>
      <group>L1_Format</group>
      <groupName>格式问题</groupName>
      <ability>L2_HalfPunc</ability>
      <abilityName>全半角检查</abilityName>
      <candidateList>
        <item>（</item>
      </candidateList>
      <explain>文本全半角错误。</explain>
      <paraID>48B4170F</paraID>
      <start>19</start>
      <end>20</end>
      <status>unmodified</status>
      <modifiedWord/>
      <trackRevisions>false</trackRevisions>
    </reviewItem>
    <reviewItem>
      <errorID>bc4d29c0-314e-4481-a9d6-3d2821b9ec1b</errorID>
      <errorWord>)</errorWord>
      <group>L1_Format</group>
      <groupName>格式问题</groupName>
      <ability>L2_HalfPunc</ability>
      <abilityName>全半角检查</abilityName>
      <candidateList>
        <item>）</item>
      </candidateList>
      <explain>文本全半角错误。</explain>
      <paraID>48B4170F</paraID>
      <start>24</start>
      <end>25</end>
      <status>unmodified</status>
      <modifiedWord/>
      <trackRevisions>false</trackRevisions>
    </reviewItem>
    <reviewItem>
      <errorID>8c3047e8-11dd-40bc-9401-efc6c54d17fb</errorID>
      <errorWord>(</errorWord>
      <group>L1_Format</group>
      <groupName>格式问题</groupName>
      <ability>L2_HalfPunc</ability>
      <abilityName>全半角检查</abilityName>
      <candidateList>
        <item>（</item>
      </candidateList>
      <explain>文本全半角错误。</explain>
      <paraID> A82A448</paraID>
      <start>7</start>
      <end>8</end>
      <status>unmodified</status>
      <modifiedWord/>
      <trackRevisions>false</trackRevisions>
    </reviewItem>
    <reviewItem>
      <errorID>3cffaf81-9bb6-472a-bab9-6a251477062f</errorID>
      <errorWord>)</errorWord>
      <group>L1_Format</group>
      <groupName>格式问题</groupName>
      <ability>L2_HalfPunc</ability>
      <abilityName>全半角检查</abilityName>
      <candidateList>
        <item>）</item>
      </candidateList>
      <explain>文本全半角错误。</explain>
      <paraID> A82A448</paraID>
      <start>15</start>
      <end>16</end>
      <status>unmodified</status>
      <modifiedWord/>
      <trackRevisions>false</trackRevisions>
    </reviewItem>
    <reviewItem>
      <errorID>37eb86a8-4119-41d6-8355-7dc0e1ad550a</errorID>
      <errorWord>(</errorWord>
      <group>L1_Format</group>
      <groupName>格式问题</groupName>
      <ability>L2_HalfPunc</ability>
      <abilityName>全半角检查</abilityName>
      <candidateList>
        <item>（</item>
      </candidateList>
      <explain>文本全半角错误。</explain>
      <paraID>7FAD20F9</paraID>
      <start>7</start>
      <end>8</end>
      <status>unmodified</status>
      <modifiedWord/>
      <trackRevisions>false</trackRevisions>
    </reviewItem>
    <reviewItem>
      <errorID>6d73e18a-57d7-4b61-acf3-db114beadd1b</errorID>
      <errorWord>)</errorWord>
      <group>L1_Format</group>
      <groupName>格式问题</groupName>
      <ability>L2_HalfPunc</ability>
      <abilityName>全半角检查</abilityName>
      <candidateList>
        <item>）</item>
      </candidateList>
      <explain>文本全半角错误。</explain>
      <paraID>7FAD20F9</paraID>
      <start>15</start>
      <end>16</end>
      <status>unmodified</status>
      <modifiedWord/>
      <trackRevisions>false</trackRevisions>
    </reviewItem>
    <reviewItem>
      <errorID>dfe96903-20a5-4266-bc5d-3a4db9078000</errorID>
      <errorWord>，</errorWord>
      <group>L1_Word</group>
      <groupName>字词问题</groupName>
      <ability>L2_Typo</ability>
      <abilityName>字词错误</abilityName>
      <candidateList>
        <item>，在</item>
      </candidateList>
      <explain/>
      <paraID>472D54AC</paraID>
      <start>73</start>
      <end>74</end>
      <status>unmodified</status>
      <modifiedWord/>
      <trackRevisions>false</trackRevisions>
    </reviewItem>
    <reviewItem>
      <errorID>51f996e4-5979-4701-a80c-0b35f9b7878f</errorID>
      <errorWord>;</errorWord>
      <group>L1_Format</group>
      <groupName>格式问题</groupName>
      <ability>L2_HalfPunc</ability>
      <abilityName>全半角检查</abilityName>
      <candidateList>
        <item>；</item>
      </candidateList>
      <explain>文本全半角错误。</explain>
      <paraID>472D54AC</paraID>
      <start>99</start>
      <end>100</end>
      <status>unmodified</status>
      <modifiedWord/>
      <trackRevisions>false</trackRevisions>
    </reviewItem>
    <reviewItem>
      <errorID>e9a41d20-9f6c-4fcf-bafe-fb1537713be1</errorID>
      <errorWord>(</errorWord>
      <group>L1_Format</group>
      <groupName>格式问题</groupName>
      <ability>L2_HalfPunc</ability>
      <abilityName>全半角检查</abilityName>
      <candidateList>
        <item>（</item>
      </candidateList>
      <explain>文本全半角错误。</explain>
      <paraID>5BF9FF66</paraID>
      <start>12</start>
      <end>13</end>
      <status>unmodified</status>
      <modifiedWord/>
      <trackRevisions>false</trackRevisions>
    </reviewItem>
    <reviewItem>
      <errorID>6d883689-cb0b-4a4a-9d7e-dbfcf8b006fc</errorID>
      <errorWord>)</errorWord>
      <group>L1_Format</group>
      <groupName>格式问题</groupName>
      <ability>L2_HalfPunc</ability>
      <abilityName>全半角检查</abilityName>
      <candidateList>
        <item>）</item>
      </candidateList>
      <explain>文本全半角错误。</explain>
      <paraID>5BF9FF66</paraID>
      <start>15</start>
      <end>16</end>
      <status>unmodified</status>
      <modifiedWord/>
      <trackRevisions>false</trackRevisions>
    </reviewItem>
    <reviewItem>
      <errorID>5b2972d1-79e6-417a-8e2e-65ccc949880b</errorID>
      <errorWord>:</errorWord>
      <group>L1_Format</group>
      <groupName>格式问题</groupName>
      <ability>L2_HalfPunc</ability>
      <abilityName>全半角检查</abilityName>
      <candidateList>
        <item>：</item>
      </candidateList>
      <explain>文本全半角错误。</explain>
      <paraID>22C44965</paraID>
      <start>3</start>
      <end>4</end>
      <status>unmodified</status>
      <modifiedWord/>
      <trackRevisions>false</trackRevisions>
    </reviewItem>
    <reviewItem>
      <errorID>80910578-bad4-4f26-bc3e-0c900227cb5d</errorID>
      <errorWord>上述的</errorWord>
      <group>L1_Word</group>
      <groupName>字词问题</groupName>
      <ability>L2_Typo</ability>
      <abilityName>字词错误</abilityName>
      <candidateList>
        <item>上述</item>
      </candidateList>
      <explain>〈形〉属性词。上面所说的：～各条，望切实执行。</explain>
      <paraID>1C8B98F5</paraID>
      <start>7</start>
      <end>10</end>
      <status>unmodified</status>
      <modifiedWord/>
      <trackRevisions>false</trackRevisions>
    </reviewItem>
    <reviewItem>
      <errorID>fd637f17-9ff5-4871-8d1e-7a2fe9e9241c</errorID>
      <errorWord>:</errorWord>
      <group>L1_Format</group>
      <groupName>格式问题</groupName>
      <ability>L2_HalfPunc</ability>
      <abilityName>全半角检查</abilityName>
      <candidateList>
        <item>：</item>
      </candidateList>
      <explain>文本全半角错误。</explain>
      <paraID>13197F76</paraID>
      <start>2</start>
      <end>3</end>
      <status>unmodified</status>
      <modifiedWord/>
      <trackRevisions>false</trackRevisions>
    </reviewItem>
    <reviewItem>
      <errorID>e83c3254-8210-4749-bc1b-d9769c7b7a5d</errorID>
      <errorWord>(</errorWord>
      <group>L1_Format</group>
      <groupName>格式问题</groupName>
      <ability>L2_HalfPunc</ability>
      <abilityName>全半角检查</abilityName>
      <candidateList>
        <item>（</item>
      </candidateList>
      <explain>文本全半角错误。</explain>
      <paraID>13197F76</paraID>
      <start>12</start>
      <end>13</end>
      <status>unmodified</status>
      <modifiedWord/>
      <trackRevisions>false</trackRevisions>
    </reviewItem>
    <reviewItem>
      <errorID>f59e7616-a3d6-4258-bb57-786252b0efe6</errorID>
      <errorWord>)</errorWord>
      <group>L1_Format</group>
      <groupName>格式问题</groupName>
      <ability>L2_HalfPunc</ability>
      <abilityName>全半角检查</abilityName>
      <candidateList>
        <item>）</item>
      </candidateList>
      <explain>文本全半角错误。</explain>
      <paraID>13197F76</paraID>
      <start>19</start>
      <end>20</end>
      <status>unmodified</status>
      <modifiedWord/>
      <trackRevisions>false</trackRevisions>
    </reviewItem>
    <reviewItem>
      <errorID>95ed0845-4599-423c-8d21-5fb563442645</errorID>
      <errorWord>:</errorWord>
      <group>L1_Format</group>
      <groupName>格式问题</groupName>
      <ability>L2_HalfPunc</ability>
      <abilityName>全半角检查</abilityName>
      <candidateList>
        <item>：</item>
      </candidateList>
      <explain>文本全半角错误。</explain>
      <paraID>4F379EEA</paraID>
      <start>3</start>
      <end>4</end>
      <status>unmodified</status>
      <modifiedWord/>
      <trackRevisions>false</trackRevisions>
    </reviewItem>
    <reviewItem>
      <errorID>ed129ad8-f1e1-4bca-9be3-d4b5f5d4d8d1</errorID>
      <errorWord>:</errorWord>
      <group>L1_Format</group>
      <groupName>格式问题</groupName>
      <ability>L2_HalfPunc</ability>
      <abilityName>全半角检查</abilityName>
      <candidateList>
        <item>：</item>
      </candidateList>
      <explain>文本全半角错误。</explain>
      <paraID>380459D6</paraID>
      <start>3</start>
      <end>4</end>
      <status>unmodified</status>
      <modifiedWord/>
      <trackRevisions>false</trackRevisions>
    </reviewItem>
    <reviewItem>
      <errorID>e3dbbdc9-09a0-4049-b370-1af1f2ea8dc3</errorID>
      <errorWord>截止</errorWord>
      <group>L1_Word</group>
      <groupName>字词问题</groupName>
      <ability>L2_Typo</ability>
      <abilityName>字词错误</abilityName>
      <candidateList>
        <item>截至</item>
      </candidateList>
      <explain>存在发音相同字词的误用。</explain>
      <paraID>5A447E86</paraID>
      <start>0</start>
      <end>2</end>
      <status>unmodified</status>
      <modifiedWord/>
      <trackRevisions>false</trackRevisions>
    </reviewItem>
    <reviewItem>
      <errorID>8b545311-65ee-4e98-9240-9ec304c9a2c7</errorID>
      <errorWord>:</errorWord>
      <group>L1_Format</group>
      <groupName>格式问题</groupName>
      <ability>L2_HalfPunc</ability>
      <abilityName>全半角检查</abilityName>
      <candidateList>
        <item>：</item>
      </candidateList>
      <explain>文本全半角错误。</explain>
      <paraID>48A07897</paraID>
      <start>3</start>
      <end>4</end>
      <status>unmodified</status>
      <modifiedWord/>
      <trackRevisions>false</trackRevisions>
    </reviewItem>
    <reviewItem>
      <errorID>ce253d76-b6a1-4400-8725-7e0fe10668ab</errorID>
      <errorWord>(</errorWord>
      <group>L1_Format</group>
      <groupName>格式问题</groupName>
      <ability>L2_HalfPunc</ability>
      <abilityName>全半角检查</abilityName>
      <candidateList>
        <item>（</item>
      </candidateList>
      <explain>文本全半角错误。</explain>
      <paraID> 339078C</paraID>
      <start>0</start>
      <end>1</end>
      <status>unmodified</status>
      <modifiedWord/>
      <trackRevisions>false</trackRevisions>
    </reviewItem>
    <reviewItem>
      <errorID>a5b36d1a-a2a5-402d-8dd8-ea110e9f71aa</errorID>
      <errorWord>)</errorWord>
      <group>L1_Format</group>
      <groupName>格式问题</groupName>
      <ability>L2_HalfPunc</ability>
      <abilityName>全半角检查</abilityName>
      <candidateList>
        <item>）</item>
      </candidateList>
      <explain>文本全半角错误。</explain>
      <paraID> 339078C</paraID>
      <start>3</start>
      <end>4</end>
      <status>unmodified</status>
      <modifiedWord/>
      <trackRevisions>false</trackRevisions>
    </reviewItem>
    <reviewItem>
      <errorID>8585605e-fd74-4a13-9653-35523997afa7</errorID>
      <errorWord>(</errorWord>
      <group>L1_Format</group>
      <groupName>格式问题</groupName>
      <ability>L2_HalfPunc</ability>
      <abilityName>全半角检查</abilityName>
      <candidateList>
        <item>（</item>
      </candidateList>
      <explain>文本全半角错误。</explain>
      <paraID>6FEB3E7A</paraID>
      <start>0</start>
      <end>1</end>
      <status>unmodified</status>
      <modifiedWord/>
      <trackRevisions>false</trackRevisions>
    </reviewItem>
    <reviewItem>
      <errorID>31e8322d-b7ae-416e-ab95-d4eea319d0d2</errorID>
      <errorWord>)</errorWord>
      <group>L1_Format</group>
      <groupName>格式问题</groupName>
      <ability>L2_HalfPunc</ability>
      <abilityName>全半角检查</abilityName>
      <candidateList>
        <item>）</item>
      </candidateList>
      <explain>文本全半角错误。</explain>
      <paraID>6FEB3E7A</paraID>
      <start>3</start>
      <end>4</end>
      <status>unmodified</status>
      <modifiedWord/>
      <trackRevisions>false</trackRevisions>
    </reviewItem>
    <reviewItem>
      <errorID>14baa840-5641-439a-aa4e-d69e8da60f9c</errorID>
      <errorWord>(</errorWord>
      <group>L1_Format</group>
      <groupName>格式问题</groupName>
      <ability>L2_HalfPunc</ability>
      <abilityName>全半角检查</abilityName>
      <candidateList>
        <item>（</item>
      </candidateList>
      <explain>文本全半角错误。</explain>
      <paraID>7685F14A</paraID>
      <start>0</start>
      <end>1</end>
      <status>unmodified</status>
      <modifiedWord/>
      <trackRevisions>false</trackRevisions>
    </reviewItem>
    <reviewItem>
      <errorID>6732a211-808f-4e76-990c-cecba699b4c7</errorID>
      <errorWord>)</errorWord>
      <group>L1_Format</group>
      <groupName>格式问题</groupName>
      <ability>L2_HalfPunc</ability>
      <abilityName>全半角检查</abilityName>
      <candidateList>
        <item>）</item>
      </candidateList>
      <explain>文本全半角错误。</explain>
      <paraID>7685F14A</paraID>
      <start>3</start>
      <end>4</end>
      <status>unmodified</status>
      <modifiedWord/>
      <trackRevisions>false</trackRevisions>
    </reviewItem>
    <reviewItem>
      <errorID>53d74eaf-30c1-439a-9811-e50b13a282d4</errorID>
      <errorWord>上述的</errorWord>
      <group>L1_Word</group>
      <groupName>字词问题</groupName>
      <ability>L2_Typo</ability>
      <abilityName>字词错误</abilityName>
      <candidateList>
        <item>上述</item>
      </candidateList>
      <explain>〈形〉属性词。上面所说的：～各条，望切实执行。</explain>
      <paraID>6A9666CF</paraID>
      <start>7</start>
      <end>10</end>
      <status>unmodified</status>
      <modifiedWord/>
      <trackRevisions>false</trackRevisions>
    </reviewItem>
    <reviewItem>
      <errorID>d23cc2a8-6199-4f45-87c1-a96a3ea7b295</errorID>
      <errorWord>:</errorWord>
      <group>L1_Format</group>
      <groupName>格式问题</groupName>
      <ability>L2_HalfPunc</ability>
      <abilityName>全半角检查</abilityName>
      <candidateList>
        <item>：</item>
      </candidateList>
      <explain>文本全半角错误。</explain>
      <paraID>540B3056</paraID>
      <start>3</start>
      <end>4</end>
      <status>unmodified</status>
      <modifiedWord/>
      <trackRevisions>false</trackRevisions>
    </reviewItem>
    <reviewItem>
      <errorID>e136ae41-dedd-4ab5-a046-ce8d2d920cad</errorID>
      <errorWord>:</errorWord>
      <group>L1_Format</group>
      <groupName>格式问题</groupName>
      <ability>L2_HalfPunc</ability>
      <abilityName>全半角检查</abilityName>
      <candidateList>
        <item>：</item>
      </candidateList>
      <explain>文本全半角错误。</explain>
      <paraID>6ABFDA6F</paraID>
      <start>2</start>
      <end>3</end>
      <status>unmodified</status>
      <modifiedWord/>
      <trackRevisions>false</trackRevisions>
    </reviewItem>
    <reviewItem>
      <errorID>248b3fb3-0eb4-4305-87b8-18ae6bf2162b</errorID>
      <errorWord>:</errorWord>
      <group>L1_Format</group>
      <groupName>格式问题</groupName>
      <ability>L2_HalfPunc</ability>
      <abilityName>全半角检查</abilityName>
      <candidateList>
        <item>：</item>
      </candidateList>
      <explain>文本全半角错误。</explain>
      <paraID>5B909E17</paraID>
      <start>2</start>
      <end>3</end>
      <status>unmodified</status>
      <modifiedWord/>
      <trackRevisions>false</trackRevisions>
    </reviewItem>
    <reviewItem>
      <errorID>3af71301-585e-476e-8971-3fc1d2d8afeb</errorID>
      <errorWord>(</errorWord>
      <group>L1_Format</group>
      <groupName>格式问题</groupName>
      <ability>L2_HalfPunc</ability>
      <abilityName>全半角检查</abilityName>
      <candidateList>
        <item>（</item>
      </candidateList>
      <explain>文本全半角错误。</explain>
      <paraID>478EAA29</paraID>
      <start>10</start>
      <end>11</end>
      <status>unmodified</status>
      <modifiedWord/>
      <trackRevisions>false</trackRevisions>
    </reviewItem>
    <reviewItem>
      <errorID>5bf6bc97-9d7a-40ed-8134-fdca590c30d0</errorID>
      <errorWord>)</errorWord>
      <group>L1_Format</group>
      <groupName>格式问题</groupName>
      <ability>L2_HalfPunc</ability>
      <abilityName>全半角检查</abilityName>
      <candidateList>
        <item>）</item>
      </candidateList>
      <explain>文本全半角错误。</explain>
      <paraID>478EAA29</paraID>
      <start>19</start>
      <end>20</end>
      <status>unmodified</status>
      <modifiedWord/>
      <trackRevisions>false</trackRevisions>
    </reviewItem>
    <reviewItem>
      <errorID>6b6d2360-ee18-4e8c-9cd8-093200145d5f</errorID>
      <errorWord>:</errorWord>
      <group>L1_Format</group>
      <groupName>格式问题</groupName>
      <ability>L2_HalfPunc</ability>
      <abilityName>全半角检查</abilityName>
      <candidateList>
        <item>：</item>
      </candidateList>
      <explain>文本全半角错误。</explain>
      <paraID>3887CFC4</paraID>
      <start>11</start>
      <end>12</end>
      <status>unmodified</status>
      <modifiedWord/>
      <trackRevisions>false</trackRevisions>
    </reviewItem>
    <reviewItem>
      <errorID>412db350-87ab-40d5-a924-23af4cc3e69b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313470E</paraID>
      <start>0</start>
      <end>2</end>
      <status>unmodified</status>
      <modifiedWord/>
      <trackRevisions>false</trackRevisions>
    </reviewItem>
    <reviewItem>
      <errorID>acb49413-8685-4f20-a9d6-510ace3a8c6f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504FE1D1</paraID>
      <start>0</start>
      <end>2</end>
      <status>unmodified</status>
      <modifiedWord/>
      <trackRevisions>false</trackRevisions>
    </reviewItem>
    <reviewItem>
      <errorID>0c08d1d1-4ce8-4722-ae7e-0816eec6f106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7CCF2672</paraID>
      <start>0</start>
      <end>2</end>
      <status>unmodified</status>
      <modifiedWord/>
      <trackRevisions>false</trackRevisions>
    </reviewItem>
    <reviewItem>
      <errorID>74c43698-9056-4a46-a9d8-1aef8d50040f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AE03431</paraID>
      <start>0</start>
      <end>2</end>
      <status>unmodified</status>
      <modifiedWord/>
      <trackRevisions>false</trackRevisions>
    </reviewItem>
    <reviewItem>
      <errorID>7a3ca7bd-6baa-4cfb-a07e-f898c5fb6a89</errorID>
      <errorWord>，</errorWord>
      <group>L1_Word</group>
      <groupName>字词问题</groupName>
      <ability>L2_Typo</ability>
      <abilityName>字词错误</abilityName>
      <candidateList>
        <item>，将</item>
      </candidateList>
      <explain/>
      <paraID> AE03431</paraID>
      <start>75</start>
      <end>76</end>
      <status>unmodified</status>
      <modifiedWord/>
      <trackRevisions>false</trackRevisions>
    </reviewItem>
    <reviewItem>
      <errorID>8ab922b6-df88-4466-8d0b-7b091ac175f1</errorID>
      <errorWord>:</errorWord>
      <group>L1_Format</group>
      <groupName>格式问题</groupName>
      <ability>L2_HalfPunc</ability>
      <abilityName>全半角检查</abilityName>
      <candidateList>
        <item>：</item>
      </candidateList>
      <explain>文本全半角错误。</explain>
      <paraID>7506E1C6</paraID>
      <start>11</start>
      <end>12</end>
      <status>unmodified</status>
      <modifiedWord/>
      <trackRevisions>false</trackRevisions>
    </reviewItem>
    <reviewItem>
      <errorID>4126f276-dd19-4b65-b630-917ac91badb3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2F28F3B2</paraID>
      <start>0</start>
      <end>2</end>
      <status>unmodified</status>
      <modifiedWord/>
      <trackRevisions>false</trackRevisions>
    </reviewItem>
    <reviewItem>
      <errorID>691b80e7-7e9b-4608-ad95-05243ad9635b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A3A2B48</paraID>
      <start>0</start>
      <end>2</end>
      <status>unmodified</status>
      <modifiedWord/>
      <trackRevisions>false</trackRevisions>
    </reviewItem>
    <reviewItem>
      <errorID>239c419b-edb9-416f-8d33-80805783b8fa</errorID>
      <errorWord>:</errorWord>
      <group>L1_Format</group>
      <groupName>格式问题</groupName>
      <ability>L2_HalfPunc</ability>
      <abilityName>全半角检查</abilityName>
      <candidateList>
        <item>：</item>
      </candidateList>
      <explain>文本全半角错误。</explain>
      <paraID>2F6A3C11</paraID>
      <start>11</start>
      <end>12</end>
      <status>unmodified</status>
      <modifiedWord/>
      <trackRevisions>false</trackRevisions>
    </reviewItem>
    <reviewItem>
      <errorID>782c91e0-ad10-4ac6-8f50-cd6cae619d52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664A8A9D</paraID>
      <start>0</start>
      <end>2</end>
      <status>unmodified</status>
      <modifiedWord/>
      <trackRevisions>false</trackRevisions>
    </reviewItem>
    <reviewItem>
      <errorID>3a7a2692-51c5-48c3-bd02-c4f034c98507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5BE2EA74</paraID>
      <start>0</start>
      <end>2</end>
      <status>unmodified</status>
      <modifiedWord/>
      <trackRevisions>false</trackRevisions>
    </reviewItem>
    <reviewItem>
      <errorID>1516e78c-d2bf-4ac8-b36d-bce0325b7658</errorID>
      <errorWord>。]</errorWord>
      <group>L1_Punc</group>
      <groupName>标点问题</groupName>
      <ability>L2_Punc</ability>
      <abilityName>标点符号检查</abilityName>
      <candidateList>
        <item>]</item>
      </candidateList>
      <explain/>
      <paraID>12FE556C</paraID>
      <start>98</start>
      <end>100</end>
      <status>unmodified</status>
      <modifiedWord/>
      <trackRevisions>false</trackRevisions>
    </reviewItem>
    <reviewItem>
      <errorID>7f95de1d-31f6-46ff-8c7b-a6a8c5ab74d6</errorID>
      <errorWord>(</errorWord>
      <group>L1_Format</group>
      <groupName>格式问题</groupName>
      <ability>L2_HalfPunc</ability>
      <abilityName>全半角检查</abilityName>
      <candidateList>
        <item>（</item>
      </candidateList>
      <explain>文本全半角错误。</explain>
      <paraID>19DEDE4A</paraID>
      <start>28</start>
      <end>29</end>
      <status>unmodified</status>
      <modifiedWord/>
      <trackRevisions>false</trackRevisions>
    </reviewItem>
    <reviewItem>
      <errorID>3d99175b-fc1c-42fd-b448-8295feb9a267</errorID>
      <errorWord>)</errorWord>
      <group>L1_Format</group>
      <groupName>格式问题</groupName>
      <ability>L2_HalfPunc</ability>
      <abilityName>全半角检查</abilityName>
      <candidateList>
        <item>）</item>
      </candidateList>
      <explain>文本全半角错误。</explain>
      <paraID>19DEDE4A</paraID>
      <start>32</start>
      <end>33</end>
      <status>unmodified</status>
      <modifiedWord/>
      <trackRevisions>false</trackRevisions>
    </reviewItem>
    <reviewItem>
      <errorID>0d1c577b-d311-4da8-a727-62ff2ab8a55a</errorID>
      <errorWord>。]</errorWord>
      <group>L1_Punc</group>
      <groupName>标点问题</groupName>
      <ability>L2_Punc</ability>
      <abilityName>标点符号检查</abilityName>
      <candidateList>
        <item>]</item>
      </candidateList>
      <explain/>
      <paraID>19DEDE4A</paraID>
      <start>41</start>
      <end>43</end>
      <status>unmodified</status>
      <modifiedWord/>
      <trackRevisions>false</trackRevisions>
    </reviewItem>
    <reviewItem>
      <errorID>9d5e97bc-ee05-4cb2-9412-ca0983da71ee</errorID>
      <errorWord>(</errorWord>
      <group>L1_Format</group>
      <groupName>格式问题</groupName>
      <ability>L2_HalfPunc</ability>
      <abilityName>全半角检查</abilityName>
      <candidateList>
        <item>（</item>
      </candidateList>
      <explain>文本全半角错误。</explain>
      <paraID>3B789013</paraID>
      <start>2</start>
      <end>3</end>
      <status>unmodified</status>
      <modifiedWord/>
      <trackRevisions>false</trackRevisions>
    </reviewItem>
    <reviewItem>
      <errorID>1423f8e8-aabd-4cc3-b17a-9b86f8ca772d</errorID>
      <errorWord>)</errorWord>
      <group>L1_Format</group>
      <groupName>格式问题</groupName>
      <ability>L2_HalfPunc</ability>
      <abilityName>全半角检查</abilityName>
      <candidateList>
        <item>）</item>
      </candidateList>
      <explain>文本全半角错误。</explain>
      <paraID>3B789013</paraID>
      <start>5</start>
      <end>6</end>
      <status>unmodified</status>
      <modifiedWord/>
      <trackRevisions>false</trackRevisions>
    </reviewItem>
    <reviewItem>
      <errorID>7e8d2c8c-d3b5-41fb-a103-d08543302a1e</errorID>
      <errorWord>:</errorWord>
      <group>L1_Format</group>
      <groupName>格式问题</groupName>
      <ability>L2_HalfPunc</ability>
      <abilityName>全半角检查</abilityName>
      <candidateList>
        <item>：</item>
      </candidateList>
      <explain>文本全半角错误。</explain>
      <paraID>7484DC36</paraID>
      <start>6</start>
      <end>7</end>
      <status>unmodified</status>
      <modifiedWord/>
      <trackRevisions>false</trackRevisions>
    </reviewItem>
    <reviewItem>
      <errorID>ddf054b5-d64b-47a9-b362-faeee3dd0d7f</errorID>
      <errorWord>:</errorWord>
      <group>L1_Format</group>
      <groupName>格式问题</groupName>
      <ability>L2_HalfPunc</ability>
      <abilityName>全半角检查</abilityName>
      <candidateList>
        <item>：</item>
      </candidateList>
      <explain>文本全半角错误。</explain>
      <paraID>7F36068E</paraID>
      <start>6</start>
      <end>7</end>
      <status>unmodified</status>
      <modifiedWord/>
      <trackRevisions>false</trackRevisions>
    </reviewItem>
    <reviewItem>
      <errorID>2bd6fc48-78e4-49c9-875d-4f285eb14c06</errorID>
      <errorWord>,</errorWord>
      <group>L1_Format</group>
      <groupName>格式问题</groupName>
      <ability>L2_HalfPunc</ability>
      <abilityName>全半角检查</abilityName>
      <candidateList>
        <item>，</item>
      </candidateList>
      <explain>文本全半角错误。</explain>
      <paraID>355D960D</paraID>
      <start>7</start>
      <end>8</end>
      <status>unmodified</status>
      <modifiedWord/>
      <trackRevisions>false</trackRevisions>
    </reviewItem>
    <reviewItem>
      <errorID>30b7156e-62f9-438c-92df-806c4dc7eefe</errorID>
      <errorWord>,</errorWord>
      <group>L1_Format</group>
      <groupName>格式问题</groupName>
      <ability>L2_HalfPunc</ability>
      <abilityName>全半角检查</abilityName>
      <candidateList>
        <item>，</item>
      </candidateList>
      <explain>文本全半角错误。</explain>
      <paraID>61F333A1</paraID>
      <start>12</start>
      <end>13</end>
      <status>unmodified</status>
      <modifiedWord/>
      <trackRevisions>false</trackRevisions>
    </reviewItem>
    <reviewItem>
      <errorID>84fc1533-8d95-4046-998e-3579b6557ad1</errorID>
      <errorWord>(</errorWord>
      <group>L1_Format</group>
      <groupName>格式问题</groupName>
      <ability>L2_HalfPunc</ability>
      <abilityName>全半角检查</abilityName>
      <candidateList>
        <item>（</item>
      </candidateList>
      <explain>文本全半角错误。</explain>
      <paraID>6D5B7983</paraID>
      <start>2</start>
      <end>3</end>
      <status>unmodified</status>
      <modifiedWord/>
      <trackRevisions>false</trackRevisions>
    </reviewItem>
    <reviewItem>
      <errorID>a1c6f225-fa21-41f1-a0b2-b204ff67f7bd</errorID>
      <errorWord>)</errorWord>
      <group>L1_Format</group>
      <groupName>格式问题</groupName>
      <ability>L2_HalfPunc</ability>
      <abilityName>全半角检查</abilityName>
      <candidateList>
        <item>）</item>
      </candidateList>
      <explain>文本全半角错误。</explain>
      <paraID>6D5B7983</paraID>
      <start>5</start>
      <end>6</end>
      <status>unmodified</status>
      <modifiedWord/>
      <trackRevisions>false</trackRevisions>
    </reviewItem>
    <reviewItem>
      <errorID>663b9ca7-72a5-4556-b192-26ba692cb5cd</errorID>
      <errorWord>(</errorWord>
      <group>L1_Format</group>
      <groupName>格式问题</groupName>
      <ability>L2_HalfPunc</ability>
      <abilityName>全半角检查</abilityName>
      <candidateList>
        <item>（</item>
      </candidateList>
      <explain>文本全半角错误。</explain>
      <paraID>7B842208</paraID>
      <start>2</start>
      <end>3</end>
      <status>unmodified</status>
      <modifiedWord/>
      <trackRevisions>false</trackRevisions>
    </reviewItem>
    <reviewItem>
      <errorID>d8406358-8630-4b2e-a1a3-231b33fee18d</errorID>
      <errorWord>)</errorWord>
      <group>L1_Format</group>
      <groupName>格式问题</groupName>
      <ability>L2_HalfPunc</ability>
      <abilityName>全半角检查</abilityName>
      <candidateList>
        <item>）</item>
      </candidateList>
      <explain>文本全半角错误。</explain>
      <paraID>7B842208</paraID>
      <start>8</start>
      <end>9</end>
      <status>unmodified</status>
      <modifiedWord/>
      <trackRevisions>false</trackRevisions>
    </reviewItem>
    <reviewItem>
      <errorID>0b6bf0d3-299f-41cb-9356-38f090593247</errorID>
      <errorWord>相应</errorWord>
      <group>L1_Word</group>
      <groupName>字词问题</groupName>
      <ability>L2_Typo</ability>
      <abilityName>字词错误</abilityName>
      <candidateList>
        <item>响应</item>
      </candidateList>
      <explain>存在发音相同字词的误用。</explain>
      <paraID>41F80772</paraID>
      <start>69</start>
      <end>71</end>
      <status>unmodified</status>
      <modifiedWord/>
      <trackRevisions>false</trackRevisions>
    </reviewItem>
    <reviewItem>
      <errorID>422c1e91-32fe-4cd1-8142-2b00dc616d1f</errorID>
      <errorWord>：；</errorWord>
      <group>L1_Punc</group>
      <groupName>标点问题</groupName>
      <ability>L2_Punc</ability>
      <abilityName>标点符号检查</abilityName>
      <candidateList>
        <item>：</item>
      </candidateList>
      <explain/>
      <paraID>3CBDA60A</paraID>
      <start>17</start>
      <end>19</end>
      <status>unmodified</status>
      <modifiedWord/>
      <trackRevisions>false</trackRevisions>
    </reviewItem>
    <reviewItem>
      <errorID>1d1f2799-cbcf-4a9f-ba75-d4ce8674c0ca</errorID>
      <errorWord>：；</errorWord>
      <group>L1_Punc</group>
      <groupName>标点问题</groupName>
      <ability>L2_Punc</ability>
      <abilityName>标点符号检查</abilityName>
      <candidateList>
        <item>：</item>
      </candidateList>
      <explain/>
      <paraID>558B7AD8</paraID>
      <start>17</start>
      <end>19</end>
      <status>unmodified</status>
      <modifiedWord/>
      <trackRevisions>false</trackRevisions>
    </reviewItem>
    <reviewItem>
      <errorID>bf9dca2f-897d-4f99-808c-730688a1bf9e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32CFE958</paraID>
      <start>0</start>
      <end>2</end>
      <status>unmodified</status>
      <modifiedWord/>
      <trackRevisions>false</trackRevisions>
    </reviewItem>
    <reviewItem>
      <errorID>10ada6f5-54fe-436b-b2e1-203831c3208e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51BE19E</paraID>
      <start>0</start>
      <end>2</end>
      <status>unmodified</status>
      <modifiedWord/>
      <trackRevisions>false</trackRevisions>
    </reviewItem>
    <reviewItem>
      <errorID>99287806-8e4e-43f2-814a-d0c169d79e48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1375C0CE</paraID>
      <start>0</start>
      <end>2</end>
      <status>unmodified</status>
      <modifiedWord/>
      <trackRevisions>false</trackRevisions>
    </reviewItem>
    <reviewItem>
      <errorID>e910194f-ea4b-429a-8432-495422422f5f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4A931BA3</paraID>
      <start>0</start>
      <end>2</end>
      <status>unmodified</status>
      <modifiedWord/>
      <trackRevisions>false</trackRevisions>
    </reviewItem>
    <reviewItem>
      <errorID>06f319f1-a665-4b67-a164-d4736ca22cda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75E16BE3</paraID>
      <start>0</start>
      <end>2</end>
      <status>unmodified</status>
      <modifiedWord/>
      <trackRevisions>false</trackRevisions>
    </reviewItem>
    <reviewItem>
      <errorID>56994ad4-f74e-408e-b9bd-d048605f43c0</errorID>
      <errorWord>(</errorWord>
      <group>L1_Format</group>
      <groupName>格式问题</groupName>
      <ability>L2_HalfPunc</ability>
      <abilityName>全半角检查</abilityName>
      <candidateList>
        <item>（</item>
      </candidateList>
      <explain>文本全半角错误。</explain>
      <paraID>6043E573</paraID>
      <start>7</start>
      <end>8</end>
      <status>unmodified</status>
      <modifiedWord/>
      <trackRevisions>false</trackRevisions>
    </reviewItem>
    <reviewItem>
      <errorID>9eca441f-78f4-4c0f-9aef-80d1673f6891</errorID>
      <errorWord>)</errorWord>
      <group>L1_Format</group>
      <groupName>格式问题</groupName>
      <ability>L2_HalfPunc</ability>
      <abilityName>全半角检查</abilityName>
      <candidateList>
        <item>）</item>
      </candidateList>
      <explain>文本全半角错误。</explain>
      <paraID>6043E573</paraID>
      <start>15</start>
      <end>16</end>
      <status>unmodified</status>
      <modifiedWord/>
      <trackRevisions>false</trackRevisions>
    </reviewItem>
    <reviewItem>
      <errorID>fd7c04ff-024f-4cf9-9f7c-45bd729f61b3</errorID>
      <errorWord>(</errorWord>
      <group>L1_Format</group>
      <groupName>格式问题</groupName>
      <ability>L2_HalfPunc</ability>
      <abilityName>全半角检查</abilityName>
      <candidateList>
        <item>（</item>
      </candidateList>
      <explain>文本全半角错误。</explain>
      <paraID> 8ECCCFF</paraID>
      <start>7</start>
      <end>8</end>
      <status>unmodified</status>
      <modifiedWord/>
      <trackRevisions>false</trackRevisions>
    </reviewItem>
    <reviewItem>
      <errorID>4b5cd310-fad3-4123-a5fc-0a5347ae6312</errorID>
      <errorWord>)</errorWord>
      <group>L1_Format</group>
      <groupName>格式问题</groupName>
      <ability>L2_HalfPunc</ability>
      <abilityName>全半角检查</abilityName>
      <candidateList>
        <item>）</item>
      </candidateList>
      <explain>文本全半角错误。</explain>
      <paraID> 8ECCCFF</paraID>
      <start>15</start>
      <end>16</end>
      <status>unmodified</status>
      <modifiedWord/>
      <trackRevisions>false</trackRevisions>
    </reviewItem>
    <reviewItem>
      <errorID>f61efae0-03ed-4f11-99f4-80a3a01859ae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10E5BE30</paraID>
      <start>0</start>
      <end>2</end>
      <status>unmodified</status>
      <modifiedWord/>
      <trackRevisions>false</trackRevisions>
    </reviewItem>
    <reviewItem>
      <errorID>c8dbead3-57cb-4049-a7a8-a22b9d060017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7DEBB2E3</paraID>
      <start>0</start>
      <end>2</end>
      <status>unmodified</status>
      <modifiedWord/>
      <trackRevisions>false</trackRevisions>
    </reviewItem>
    <reviewItem>
      <errorID>f3c75f7e-47bf-4cc0-8c05-e65904d33501</errorID>
      <errorWord>(</errorWord>
      <group>L1_Format</group>
      <groupName>格式问题</groupName>
      <ability>L2_HalfPunc</ability>
      <abilityName>全半角检查</abilityName>
      <candidateList>
        <item>（</item>
      </candidateList>
      <explain>文本全半角错误。</explain>
      <paraID> C13623C</paraID>
      <start>47</start>
      <end>48</end>
      <status>unmodified</status>
      <modifiedWord/>
      <trackRevisions>false</trackRevisions>
    </reviewItem>
    <reviewItem>
      <errorID>0b884601-e581-407a-9523-594453cc53e3</errorID>
      <errorWord>)</errorWord>
      <group>L1_Format</group>
      <groupName>格式问题</groupName>
      <ability>L2_HalfPunc</ability>
      <abilityName>全半角检查</abilityName>
      <candidateList>
        <item>）</item>
      </candidateList>
      <explain>文本全半角错误。</explain>
      <paraID> C13623C</paraID>
      <start>52</start>
      <end>53</end>
      <status>unmodified</status>
      <modifiedWord/>
      <trackRevisions>false</trackRevisions>
    </reviewItem>
    <reviewItem>
      <errorID>1cbc5437-7ed3-49de-a5fe-92633e42f843</errorID>
      <errorWord>(</errorWord>
      <group>L1_Format</group>
      <groupName>格式问题</groupName>
      <ability>L2_HalfPunc</ability>
      <abilityName>全半角检查</abilityName>
      <candidateList>
        <item>（</item>
      </candidateList>
      <explain>文本全半角错误。</explain>
      <paraID>561FCC68</paraID>
      <start>7</start>
      <end>8</end>
      <status>unmodified</status>
      <modifiedWord/>
      <trackRevisions>false</trackRevisions>
    </reviewItem>
    <reviewItem>
      <errorID>151b5952-ba5d-47e7-b67f-e41acef4a20e</errorID>
      <errorWord>)</errorWord>
      <group>L1_Format</group>
      <groupName>格式问题</groupName>
      <ability>L2_HalfPunc</ability>
      <abilityName>全半角检查</abilityName>
      <candidateList>
        <item>）</item>
      </candidateList>
      <explain>文本全半角错误。</explain>
      <paraID>561FCC68</paraID>
      <start>15</start>
      <end>16</end>
      <status>unmodified</status>
      <modifiedWord/>
      <trackRevisions>false</trackRevisions>
    </reviewItem>
    <reviewItem>
      <errorID>be5d2f08-53b0-4fc3-86c9-81ee096042b8</errorID>
      <errorWord>〔2017〕 141号</errorWord>
      <group>L1_Knowledge</group>
      <groupName>知识性问题</groupName>
      <ability>L2_Knowledge</ability>
      <abilityName>其他知识</abilityName>
      <candidateList>
        <item>〔2017〕141号</item>
      </candidateList>
      <explain>发文字号格式错误。</explain>
      <paraID>7F8F7399</paraID>
      <start>49</start>
      <end>60</end>
      <status>unmodified</status>
      <modifiedWord/>
      <trackRevisions>false</trackRevisions>
    </reviewItem>
    <reviewItem>
      <errorID>f8c1b4fa-6e2d-4855-bee1-e3b181afe908</errorID>
      <errorWord>(</errorWord>
      <group>L1_Format</group>
      <groupName>格式问题</groupName>
      <ability>L2_HalfPunc</ability>
      <abilityName>全半角检查</abilityName>
      <candidateList>
        <item>（</item>
      </candidateList>
      <explain>文本全半角错误。</explain>
      <paraID>61EEE8C9</paraID>
      <start>5</start>
      <end>6</end>
      <status>unmodified</status>
      <modifiedWord/>
      <trackRevisions>false</trackRevisions>
    </reviewItem>
    <reviewItem>
      <errorID>8921794e-0720-4a7b-a440-fbef1fbf0540</errorID>
      <errorWord>)</errorWord>
      <group>L1_Format</group>
      <groupName>格式问题</groupName>
      <ability>L2_HalfPunc</ability>
      <abilityName>全半角检查</abilityName>
      <candidateList>
        <item>）</item>
      </candidateList>
      <explain>文本全半角错误。</explain>
      <paraID>61EEE8C9</paraID>
      <start>10</start>
      <end>11</end>
      <status>unmodified</status>
      <modifiedWord/>
      <trackRevisions>false</trackRevisions>
    </reviewItem>
    <reviewItem>
      <errorID>6e40161c-4c2f-4d49-9f1f-e3d29a49bb5a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3FAE6AC9</paraID>
      <start>0</start>
      <end>2</end>
      <status>unmodified</status>
      <modifiedWord/>
      <trackRevisions>false</trackRevisions>
    </reviewItem>
    <reviewItem>
      <errorID>44547a0f-5bd6-4363-bcab-93cfc6922a96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3FAE6AC9</paraID>
      <start>13</start>
      <end>16</end>
      <status>unmodified</status>
      <modifiedWord/>
      <trackRevisions>false</trackRevisions>
    </reviewItem>
    <reviewItem>
      <errorID>1c20fa04-4a7b-4f98-b5fb-adfef021d63a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752D8957</paraID>
      <start>0</start>
      <end>2</end>
      <status>unmodified</status>
      <modifiedWord/>
      <trackRevisions>false</trackRevisions>
    </reviewItem>
    <reviewItem>
      <errorID>9ee7521c-a898-4682-8fae-b883ad351624</errorID>
      <errorWord>[2014]68号</errorWord>
      <group>L1_Knowledge</group>
      <groupName>知识性问题</groupName>
      <ability>L2_Knowledge</ability>
      <abilityName>其他知识</abilityName>
      <candidateList>
        <item>〔2014〕68号</item>
      </candidateList>
      <explain>发文字号格式错误。</explain>
      <paraID>752D8957</paraID>
      <start>111</start>
      <end>120</end>
      <status>unmodified</status>
      <modifiedWord/>
      <trackRevisions>false</trackRevisions>
    </reviewItem>
    <reviewItem>
      <errorID>14cb403b-8946-459c-8cfb-1c5d44da8740</errorID>
      <errorWord>(</errorWord>
      <group>L1_Format</group>
      <groupName>格式问题</groupName>
      <ability>L2_HalfPunc</ability>
      <abilityName>全半角检查</abilityName>
      <candidateList>
        <item>（</item>
      </candidateList>
      <explain>文本全半角错误。</explain>
      <paraID>6B4A18F8</paraID>
      <start>4</start>
      <end>5</end>
      <status>unmodified</status>
      <modifiedWord/>
      <trackRevisions>false</trackRevisions>
    </reviewItem>
    <reviewItem>
      <errorID>e12ffdef-006f-4f28-9e92-243f338241f1</errorID>
      <errorWord>)</errorWord>
      <group>L1_Format</group>
      <groupName>格式问题</groupName>
      <ability>L2_HalfPunc</ability>
      <abilityName>全半角检查</abilityName>
      <candidateList>
        <item>）</item>
      </candidateList>
      <explain>文本全半角错误。</explain>
      <paraID>6B4A18F8</paraID>
      <start>6</start>
      <end>7</end>
      <status>unmodified</status>
      <modifiedWord/>
      <trackRevisions>false</trackRevisions>
    </reviewItem>
    <reviewItem>
      <errorID>438629c1-15b3-46d7-8f5d-681e643aa51e</errorID>
      <errorWord>(</errorWord>
      <group>L1_Format</group>
      <groupName>格式问题</groupName>
      <ability>L2_HalfPunc</ability>
      <abilityName>全半角检查</abilityName>
      <candidateList>
        <item>（</item>
      </candidateList>
      <explain>文本全半角错误。</explain>
      <paraID>29161EFA</paraID>
      <start>4</start>
      <end>5</end>
      <status>unmodified</status>
      <modifiedWord/>
      <trackRevisions>false</trackRevisions>
    </reviewItem>
    <reviewItem>
      <errorID>225d9bfb-7f11-4c4d-934a-2f9032b244fd</errorID>
      <errorWord>)</errorWord>
      <group>L1_Format</group>
      <groupName>格式问题</groupName>
      <ability>L2_HalfPunc</ability>
      <abilityName>全半角检查</abilityName>
      <candidateList>
        <item>）</item>
      </candidateList>
      <explain>文本全半角错误。</explain>
      <paraID>29161EFA</paraID>
      <start>6</start>
      <end>7</end>
      <status>unmodified</status>
      <modifiedWord/>
      <trackRevisions>false</trackRevisions>
    </reviewItem>
    <reviewItem>
      <errorID>38841f47-e2cf-48a3-851f-2aaf4d132fd8</errorID>
      <errorWord>(</errorWord>
      <group>L1_Format</group>
      <groupName>格式问题</groupName>
      <ability>L2_HalfPunc</ability>
      <abilityName>全半角检查</abilityName>
      <candidateList>
        <item>（</item>
      </candidateList>
      <explain>文本全半角错误。</explain>
      <paraID>38640ECF</paraID>
      <start>4</start>
      <end>5</end>
      <status>unmodified</status>
      <modifiedWord/>
      <trackRevisions>false</trackRevisions>
    </reviewItem>
    <reviewItem>
      <errorID>ee9b9a00-6c2c-4b20-90b8-3cf9fa1faed3</errorID>
      <errorWord>)</errorWord>
      <group>L1_Format</group>
      <groupName>格式问题</groupName>
      <ability>L2_HalfPunc</ability>
      <abilityName>全半角检查</abilityName>
      <candidateList>
        <item>）</item>
      </candidateList>
      <explain>文本全半角错误。</explain>
      <paraID>38640ECF</paraID>
      <start>6</start>
      <end>7</end>
      <status>unmodified</status>
      <modifiedWord/>
      <trackRevisions>false</trackRevisions>
    </reviewItem>
    <reviewItem>
      <errorID>ef03ed66-6417-471f-a554-dcda2cbace07</errorID>
      <errorWord>(</errorWord>
      <group>L1_Format</group>
      <groupName>格式问题</groupName>
      <ability>L2_HalfPunc</ability>
      <abilityName>全半角检查</abilityName>
      <candidateList>
        <item>（</item>
      </candidateList>
      <explain>文本全半角错误。</explain>
      <paraID>6D9BB7BF</paraID>
      <start>4</start>
      <end>5</end>
      <status>unmodified</status>
      <modifiedWord/>
      <trackRevisions>false</trackRevisions>
    </reviewItem>
    <reviewItem>
      <errorID>b662c1f1-6bf2-4ce5-aa80-ba17e61fafa7</errorID>
      <errorWord>)</errorWord>
      <group>L1_Format</group>
      <groupName>格式问题</groupName>
      <ability>L2_HalfPunc</ability>
      <abilityName>全半角检查</abilityName>
      <candidateList>
        <item>）</item>
      </candidateList>
      <explain>文本全半角错误。</explain>
      <paraID>6D9BB7BF</paraID>
      <start>6</start>
      <end>7</end>
      <status>unmodified</status>
      <modifiedWord/>
      <trackRevisions>false</trackRevisions>
    </reviewItem>
    <reviewItem>
      <errorID>03ebbf5f-3e88-4c50-8de1-46d4abe901bf</errorID>
      <errorWord>(</errorWord>
      <group>L1_Format</group>
      <groupName>格式问题</groupName>
      <ability>L2_HalfPunc</ability>
      <abilityName>全半角检查</abilityName>
      <candidateList>
        <item>（</item>
      </candidateList>
      <explain>文本全半角错误。</explain>
      <paraID>1795BAE5</paraID>
      <start>4</start>
      <end>5</end>
      <status>unmodified</status>
      <modifiedWord/>
      <trackRevisions>false</trackRevisions>
    </reviewItem>
    <reviewItem>
      <errorID>bf6d6ade-6f38-46c8-8005-7d40e2da9134</errorID>
      <errorWord>)</errorWord>
      <group>L1_Format</group>
      <groupName>格式问题</groupName>
      <ability>L2_HalfPunc</ability>
      <abilityName>全半角检查</abilityName>
      <candidateList>
        <item>）</item>
      </candidateList>
      <explain>文本全半角错误。</explain>
      <paraID>1795BAE5</paraID>
      <start>6</start>
      <end>7</end>
      <status>unmodified</status>
      <modifiedWord/>
      <trackRevisions>false</trackRevisions>
    </reviewItem>
    <reviewItem>
      <errorID>10db38f3-a631-484a-95b0-129ccb99da40</errorID>
      <errorWord>(</errorWord>
      <group>L1_Format</group>
      <groupName>格式问题</groupName>
      <ability>L2_HalfPunc</ability>
      <abilityName>全半角检查</abilityName>
      <candidateList>
        <item>（</item>
      </candidateList>
      <explain>文本全半角错误。</explain>
      <paraID>76FC664B</paraID>
      <start>4</start>
      <end>5</end>
      <status>unmodified</status>
      <modifiedWord/>
      <trackRevisions>false</trackRevisions>
    </reviewItem>
    <reviewItem>
      <errorID>fa043477-7e41-477a-af0c-1f9b23929e18</errorID>
      <errorWord>)</errorWord>
      <group>L1_Format</group>
      <groupName>格式问题</groupName>
      <ability>L2_HalfPunc</ability>
      <abilityName>全半角检查</abilityName>
      <candidateList>
        <item>）</item>
      </candidateList>
      <explain>文本全半角错误。</explain>
      <paraID>76FC664B</paraID>
      <start>6</start>
      <end>7</end>
      <status>unmodified</status>
      <modifiedWord/>
      <trackRevisions>false</trackRevisions>
    </reviewItem>
    <reviewItem>
      <errorID>0091af6d-ae3e-4fdd-a499-d8334bd0a2ff</errorID>
      <errorWord>(</errorWord>
      <group>L1_Format</group>
      <groupName>格式问题</groupName>
      <ability>L2_HalfPunc</ability>
      <abilityName>全半角检查</abilityName>
      <candidateList>
        <item>（</item>
      </candidateList>
      <explain>文本全半角错误。</explain>
      <paraID>1573ED59</paraID>
      <start>4</start>
      <end>5</end>
      <status>unmodified</status>
      <modifiedWord/>
      <trackRevisions>false</trackRevisions>
    </reviewItem>
    <reviewItem>
      <errorID>abf3aa60-96c9-40d3-bbce-e586d1bc6148</errorID>
      <errorWord>)</errorWord>
      <group>L1_Format</group>
      <groupName>格式问题</groupName>
      <ability>L2_HalfPunc</ability>
      <abilityName>全半角检查</abilityName>
      <candidateList>
        <item>）</item>
      </candidateList>
      <explain>文本全半角错误。</explain>
      <paraID>1573ED59</paraID>
      <start>6</start>
      <end>7</end>
      <status>unmodified</status>
      <modifiedWord/>
      <trackRevisions>false</trackRevisions>
    </reviewItem>
    <reviewItem>
      <errorID>1e37fe96-0546-4d52-89dc-6a8328d32586</errorID>
      <errorWord>(</errorWord>
      <group>L1_Format</group>
      <groupName>格式问题</groupName>
      <ability>L2_HalfPunc</ability>
      <abilityName>全半角检查</abilityName>
      <candidateList>
        <item>（</item>
      </candidateList>
      <explain>文本全半角错误。</explain>
      <paraID>160FB7D3</paraID>
      <start>4</start>
      <end>5</end>
      <status>unmodified</status>
      <modifiedWord/>
      <trackRevisions>false</trackRevisions>
    </reviewItem>
    <reviewItem>
      <errorID>e1794044-13db-45c0-9665-c48b52c6cc26</errorID>
      <errorWord>)</errorWord>
      <group>L1_Format</group>
      <groupName>格式问题</groupName>
      <ability>L2_HalfPunc</ability>
      <abilityName>全半角检查</abilityName>
      <candidateList>
        <item>）</item>
      </candidateList>
      <explain>文本全半角错误。</explain>
      <paraID>160FB7D3</paraID>
      <start>6</start>
      <end>7</end>
      <status>unmodified</status>
      <modifiedWord/>
      <trackRevisions>false</trackRevisions>
    </reviewItem>
    <reviewItem>
      <errorID>f5a98718-7677-4987-b759-5bca83ff0fec</errorID>
      <errorWord>(</errorWord>
      <group>L1_Format</group>
      <groupName>格式问题</groupName>
      <ability>L2_HalfPunc</ability>
      <abilityName>全半角检查</abilityName>
      <candidateList>
        <item>（</item>
      </candidateList>
      <explain>文本全半角错误。</explain>
      <paraID>5D613F83</paraID>
      <start>4</start>
      <end>5</end>
      <status>unmodified</status>
      <modifiedWord/>
      <trackRevisions>false</trackRevisions>
    </reviewItem>
    <reviewItem>
      <errorID>7875b702-a970-420f-b106-1500323d2706</errorID>
      <errorWord>)</errorWord>
      <group>L1_Format</group>
      <groupName>格式问题</groupName>
      <ability>L2_HalfPunc</ability>
      <abilityName>全半角检查</abilityName>
      <candidateList>
        <item>）</item>
      </candidateList>
      <explain>文本全半角错误。</explain>
      <paraID>5D613F83</paraID>
      <start>6</start>
      <end>7</end>
      <status>unmodified</status>
      <modifiedWord/>
      <trackRevisions>false</trackRevisions>
    </reviewItem>
    <reviewItem>
      <errorID>beedb3ad-f6b7-404d-8d59-701777cb5a3c</errorID>
      <errorWord>(</errorWord>
      <group>L1_Format</group>
      <groupName>格式问题</groupName>
      <ability>L2_HalfPunc</ability>
      <abilityName>全半角检查</abilityName>
      <candidateList>
        <item>（</item>
      </candidateList>
      <explain>文本全半角错误。</explain>
      <paraID>2F82BA73</paraID>
      <start>4</start>
      <end>5</end>
      <status>unmodified</status>
      <modifiedWord/>
      <trackRevisions>false</trackRevisions>
    </reviewItem>
    <reviewItem>
      <errorID>f7b5a2b0-235a-49f9-a32c-24d842fe04ed</errorID>
      <errorWord>)</errorWord>
      <group>L1_Format</group>
      <groupName>格式问题</groupName>
      <ability>L2_HalfPunc</ability>
      <abilityName>全半角检查</abilityName>
      <candidateList>
        <item>）</item>
      </candidateList>
      <explain>文本全半角错误。</explain>
      <paraID>2F82BA73</paraID>
      <start>6</start>
      <end>7</end>
      <status>unmodified</status>
      <modifiedWord/>
      <trackRevisions>false</trackRevisions>
    </reviewItem>
    <reviewItem>
      <errorID>1ec47bc1-a899-45d9-b40d-a9a446430152</errorID>
      <errorWord>(</errorWord>
      <group>L1_Format</group>
      <groupName>格式问题</groupName>
      <ability>L2_HalfPunc</ability>
      <abilityName>全半角检查</abilityName>
      <candidateList>
        <item>（</item>
      </candidateList>
      <explain>文本全半角错误。</explain>
      <paraID>20E0255D</paraID>
      <start>4</start>
      <end>5</end>
      <status>unmodified</status>
      <modifiedWord/>
      <trackRevisions>false</trackRevisions>
    </reviewItem>
    <reviewItem>
      <errorID>0dead164-2ca7-4f6d-a752-4e56e6f1997c</errorID>
      <errorWord>)</errorWord>
      <group>L1_Format</group>
      <groupName>格式问题</groupName>
      <ability>L2_HalfPunc</ability>
      <abilityName>全半角检查</abilityName>
      <candidateList>
        <item>）</item>
      </candidateList>
      <explain>文本全半角错误。</explain>
      <paraID>20E0255D</paraID>
      <start>6</start>
      <end>7</end>
      <status>unmodified</status>
      <modifiedWord/>
      <trackRevisions>false</trackRevisions>
    </reviewItem>
    <reviewItem>
      <errorID>c5a2f6f7-7ac4-49e6-b8b9-e5c9609ad152</errorID>
      <errorWord>(</errorWord>
      <group>L1_Format</group>
      <groupName>格式问题</groupName>
      <ability>L2_HalfPunc</ability>
      <abilityName>全半角检查</abilityName>
      <candidateList>
        <item>（</item>
      </candidateList>
      <explain>文本全半角错误。</explain>
      <paraID>53C49F87</paraID>
      <start>4</start>
      <end>5</end>
      <status>unmodified</status>
      <modifiedWord/>
      <trackRevisions>false</trackRevisions>
    </reviewItem>
    <reviewItem>
      <errorID>48745426-56cc-4d86-a085-258b15dc5bf0</errorID>
      <errorWord>)</errorWord>
      <group>L1_Format</group>
      <groupName>格式问题</groupName>
      <ability>L2_HalfPunc</ability>
      <abilityName>全半角检查</abilityName>
      <candidateList>
        <item>）</item>
      </candidateList>
      <explain>文本全半角错误。</explain>
      <paraID>53C49F87</paraID>
      <start>6</start>
      <end>7</end>
      <status>unmodified</status>
      <modifiedWord/>
      <trackRevisions>false</trackRevisions>
    </reviewItem>
    <reviewItem>
      <errorID>f1e40d53-0876-486b-ab3a-26f868ed21da</errorID>
      <errorWord>(</errorWord>
      <group>L1_Format</group>
      <groupName>格式问题</groupName>
      <ability>L2_HalfPunc</ability>
      <abilityName>全半角检查</abilityName>
      <candidateList>
        <item>（</item>
      </candidateList>
      <explain>文本全半角错误。</explain>
      <paraID>431544B4</paraID>
      <start>4</start>
      <end>5</end>
      <status>unmodified</status>
      <modifiedWord/>
      <trackRevisions>false</trackRevisions>
    </reviewItem>
    <reviewItem>
      <errorID>afa998d0-2a02-45dc-89f5-d3cd18cba59c</errorID>
      <errorWord>)</errorWord>
      <group>L1_Format</group>
      <groupName>格式问题</groupName>
      <ability>L2_HalfPunc</ability>
      <abilityName>全半角检查</abilityName>
      <candidateList>
        <item>）</item>
      </candidateList>
      <explain>文本全半角错误。</explain>
      <paraID>431544B4</paraID>
      <start>6</start>
      <end>7</end>
      <status>unmodified</status>
      <modifiedWord/>
      <trackRevisions>false</trackRevisions>
    </reviewItem>
    <reviewItem>
      <errorID>daf72f0c-cb7d-4518-bf5b-aa33b5ad1034</errorID>
      <errorWord>(</errorWord>
      <group>L1_Format</group>
      <groupName>格式问题</groupName>
      <ability>L2_HalfPunc</ability>
      <abilityName>全半角检查</abilityName>
      <candidateList>
        <item>（</item>
      </candidateList>
      <explain>文本全半角错误。</explain>
      <paraID> AA3F881</paraID>
      <start>4</start>
      <end>5</end>
      <status>unmodified</status>
      <modifiedWord/>
      <trackRevisions>false</trackRevisions>
    </reviewItem>
    <reviewItem>
      <errorID>3ee50104-7c2e-492e-9667-ceb0a2b32b54</errorID>
      <errorWord>)</errorWord>
      <group>L1_Format</group>
      <groupName>格式问题</groupName>
      <ability>L2_HalfPunc</ability>
      <abilityName>全半角检查</abilityName>
      <candidateList>
        <item>）</item>
      </candidateList>
      <explain>文本全半角错误。</explain>
      <paraID> AA3F881</paraID>
      <start>6</start>
      <end>7</end>
      <status>unmodified</status>
      <modifiedWord/>
      <trackRevisions>false</trackRevisions>
    </reviewItem>
    <reviewItem>
      <errorID>5055ef1d-7dbf-42f9-9095-00383077aa3d</errorID>
      <errorWord>(</errorWord>
      <group>L1_Format</group>
      <groupName>格式问题</groupName>
      <ability>L2_HalfPunc</ability>
      <abilityName>全半角检查</abilityName>
      <candidateList>
        <item>（</item>
      </candidateList>
      <explain>文本全半角错误。</explain>
      <paraID> F581167</paraID>
      <start>4</start>
      <end>5</end>
      <status>unmodified</status>
      <modifiedWord/>
      <trackRevisions>false</trackRevisions>
    </reviewItem>
    <reviewItem>
      <errorID>c562c3e6-a01c-47a7-8ccc-7fe0bac127e3</errorID>
      <errorWord>)</errorWord>
      <group>L1_Format</group>
      <groupName>格式问题</groupName>
      <ability>L2_HalfPunc</ability>
      <abilityName>全半角检查</abilityName>
      <candidateList>
        <item>）</item>
      </candidateList>
      <explain>文本全半角错误。</explain>
      <paraID> F581167</paraID>
      <start>6</start>
      <end>7</end>
      <status>unmodified</status>
      <modifiedWord/>
      <trackRevisions>false</trackRevisions>
    </reviewItem>
    <reviewItem>
      <errorID>24832a34-5b21-4723-a7f9-16cb47843419</errorID>
      <errorWord>(</errorWord>
      <group>L1_Format</group>
      <groupName>格式问题</groupName>
      <ability>L2_HalfPunc</ability>
      <abilityName>全半角检查</abilityName>
      <candidateList>
        <item>（</item>
      </candidateList>
      <explain>文本全半角错误。</explain>
      <paraID>50CE2C14</paraID>
      <start>4</start>
      <end>5</end>
      <status>unmodified</status>
      <modifiedWord/>
      <trackRevisions>false</trackRevisions>
    </reviewItem>
    <reviewItem>
      <errorID>a16694d6-a8d6-4cb1-8a5e-0451816867ba</errorID>
      <errorWord>)</errorWord>
      <group>L1_Format</group>
      <groupName>格式问题</groupName>
      <ability>L2_HalfPunc</ability>
      <abilityName>全半角检查</abilityName>
      <candidateList>
        <item>）</item>
      </candidateList>
      <explain>文本全半角错误。</explain>
      <paraID>50CE2C14</paraID>
      <start>6</start>
      <end>7</end>
      <status>unmodified</status>
      <modifiedWord/>
      <trackRevisions>false</trackRevisions>
    </reviewItem>
    <reviewItem>
      <errorID>21bcb21e-1dc4-485f-a327-a6099f0a3d7c</errorID>
      <errorWord>(</errorWord>
      <group>L1_Format</group>
      <groupName>格式问题</groupName>
      <ability>L2_HalfPunc</ability>
      <abilityName>全半角检查</abilityName>
      <candidateList>
        <item>（</item>
      </candidateList>
      <explain>文本全半角错误。</explain>
      <paraID> D873FA6</paraID>
      <start>4</start>
      <end>5</end>
      <status>unmodified</status>
      <modifiedWord/>
      <trackRevisions>false</trackRevisions>
    </reviewItem>
    <reviewItem>
      <errorID>c1d51aae-eccb-4778-8c2d-9c66b4f6c1ee</errorID>
      <errorWord>)</errorWord>
      <group>L1_Format</group>
      <groupName>格式问题</groupName>
      <ability>L2_HalfPunc</ability>
      <abilityName>全半角检查</abilityName>
      <candidateList>
        <item>）</item>
      </candidateList>
      <explain>文本全半角错误。</explain>
      <paraID> D873FA6</paraID>
      <start>6</start>
      <end>7</end>
      <status>unmodified</status>
      <modifiedWord/>
      <trackRevisions>false</trackRevisions>
    </reviewItem>
    <reviewItem>
      <errorID>a41ba6f0-4859-4045-aa83-be074fb8f38d</errorID>
      <errorWord>(</errorWord>
      <group>L1_Format</group>
      <groupName>格式问题</groupName>
      <ability>L2_HalfPunc</ability>
      <abilityName>全半角检查</abilityName>
      <candidateList>
        <item>（</item>
      </candidateList>
      <explain>文本全半角错误。</explain>
      <paraID>5196FD0D</paraID>
      <start>4</start>
      <end>5</end>
      <status>unmodified</status>
      <modifiedWord/>
      <trackRevisions>false</trackRevisions>
    </reviewItem>
    <reviewItem>
      <errorID>6ba07344-9080-4634-a7ec-dbe7c1b36ab0</errorID>
      <errorWord>)</errorWord>
      <group>L1_Format</group>
      <groupName>格式问题</groupName>
      <ability>L2_HalfPunc</ability>
      <abilityName>全半角检查</abilityName>
      <candidateList>
        <item>）</item>
      </candidateList>
      <explain>文本全半角错误。</explain>
      <paraID>5196FD0D</paraID>
      <start>6</start>
      <end>7</end>
      <status>unmodified</status>
      <modifiedWord/>
      <trackRevisions>false</trackRevisions>
    </reviewItem>
    <reviewItem>
      <errorID>e2098436-b3e3-4219-8612-bf01b5454f7a</errorID>
      <errorWord>(</errorWord>
      <group>L1_Format</group>
      <groupName>格式问题</groupName>
      <ability>L2_HalfPunc</ability>
      <abilityName>全半角检查</abilityName>
      <candidateList>
        <item>（</item>
      </candidateList>
      <explain>文本全半角错误。</explain>
      <paraID>51487513</paraID>
      <start>4</start>
      <end>5</end>
      <status>unmodified</status>
      <modifiedWord/>
      <trackRevisions>false</trackRevisions>
    </reviewItem>
    <reviewItem>
      <errorID>6c6f3ff2-e112-49dd-93f0-977e4e997a09</errorID>
      <errorWord>)</errorWord>
      <group>L1_Format</group>
      <groupName>格式问题</groupName>
      <ability>L2_HalfPunc</ability>
      <abilityName>全半角检查</abilityName>
      <candidateList>
        <item>）</item>
      </candidateList>
      <explain>文本全半角错误。</explain>
      <paraID>51487513</paraID>
      <start>6</start>
      <end>7</end>
      <status>unmodified</status>
      <modifiedWord/>
      <trackRevisions>false</trackRevisions>
    </reviewItem>
    <reviewItem>
      <errorID>796b1db8-1d2e-4fa0-b796-d976a4b0b4cc</errorID>
      <errorWord>(</errorWord>
      <group>L1_Format</group>
      <groupName>格式问题</groupName>
      <ability>L2_HalfPunc</ability>
      <abilityName>全半角检查</abilityName>
      <candidateList>
        <item>（</item>
      </candidateList>
      <explain>文本全半角错误。</explain>
      <paraID>5BBBB4FD</paraID>
      <start>4</start>
      <end>5</end>
      <status>unmodified</status>
      <modifiedWord/>
      <trackRevisions>false</trackRevisions>
    </reviewItem>
    <reviewItem>
      <errorID>5df7f9dd-f2c2-43b5-b664-c42cc7ac11a6</errorID>
      <errorWord>)</errorWord>
      <group>L1_Format</group>
      <groupName>格式问题</groupName>
      <ability>L2_HalfPunc</ability>
      <abilityName>全半角检查</abilityName>
      <candidateList>
        <item>）</item>
      </candidateList>
      <explain>文本全半角错误。</explain>
      <paraID>5BBBB4FD</paraID>
      <start>6</start>
      <end>7</end>
      <status>unmodified</status>
      <modifiedWord/>
      <trackRevisions>false</trackRevisions>
    </reviewItem>
    <reviewItem>
      <errorID>78a38ae5-6e2c-4450-b0aa-2c4544456205</errorID>
      <errorWord>(</errorWord>
      <group>L1_Format</group>
      <groupName>格式问题</groupName>
      <ability>L2_HalfPunc</ability>
      <abilityName>全半角检查</abilityName>
      <candidateList>
        <item>（</item>
      </candidateList>
      <explain>文本全半角错误。</explain>
      <paraID>13475252</paraID>
      <start>4</start>
      <end>5</end>
      <status>unmodified</status>
      <modifiedWord/>
      <trackRevisions>false</trackRevisions>
    </reviewItem>
    <reviewItem>
      <errorID>69971825-c18b-4e58-8b17-812d86cb1309</errorID>
      <errorWord>)</errorWord>
      <group>L1_Format</group>
      <groupName>格式问题</groupName>
      <ability>L2_HalfPunc</ability>
      <abilityName>全半角检查</abilityName>
      <candidateList>
        <item>）</item>
      </candidateList>
      <explain>文本全半角错误。</explain>
      <paraID>13475252</paraID>
      <start>6</start>
      <end>7</end>
      <status>unmodified</status>
      <modifiedWord/>
      <trackRevisions>false</trackRevisions>
    </reviewItem>
    <reviewItem>
      <errorID>9bd93704-aa77-48c7-b7eb-e554ea879756</errorID>
      <errorWord>(</errorWord>
      <group>L1_Format</group>
      <groupName>格式问题</groupName>
      <ability>L2_HalfPunc</ability>
      <abilityName>全半角检查</abilityName>
      <candidateList>
        <item>（</item>
      </candidateList>
      <explain>文本全半角错误。</explain>
      <paraID>59667D43</paraID>
      <start>4</start>
      <end>5</end>
      <status>unmodified</status>
      <modifiedWord/>
      <trackRevisions>false</trackRevisions>
    </reviewItem>
    <reviewItem>
      <errorID>8b9b382d-8a2d-4572-9407-bca0abaee7ce</errorID>
      <errorWord>)</errorWord>
      <group>L1_Format</group>
      <groupName>格式问题</groupName>
      <ability>L2_HalfPunc</ability>
      <abilityName>全半角检查</abilityName>
      <candidateList>
        <item>）</item>
      </candidateList>
      <explain>文本全半角错误。</explain>
      <paraID>59667D43</paraID>
      <start>6</start>
      <end>7</end>
      <status>unmodified</status>
      <modifiedWord/>
      <trackRevisions>false</trackRevisions>
    </reviewItem>
    <reviewItem>
      <errorID>324bfa73-1760-45ca-b3de-bbb380ec30f3</errorID>
      <errorWord>(</errorWord>
      <group>L1_Format</group>
      <groupName>格式问题</groupName>
      <ability>L2_HalfPunc</ability>
      <abilityName>全半角检查</abilityName>
      <candidateList>
        <item>（</item>
      </candidateList>
      <explain>文本全半角错误。</explain>
      <paraID>72055764</paraID>
      <start>4</start>
      <end>5</end>
      <status>unmodified</status>
      <modifiedWord/>
      <trackRevisions>false</trackRevisions>
    </reviewItem>
    <reviewItem>
      <errorID>fca85c69-fc33-45dd-bf6b-a775a75dd1ac</errorID>
      <errorWord>)</errorWord>
      <group>L1_Format</group>
      <groupName>格式问题</groupName>
      <ability>L2_HalfPunc</ability>
      <abilityName>全半角检查</abilityName>
      <candidateList>
        <item>）</item>
      </candidateList>
      <explain>文本全半角错误。</explain>
      <paraID>72055764</paraID>
      <start>6</start>
      <end>7</end>
      <status>unmodified</status>
      <modifiedWord/>
      <trackRevisions>false</trackRevisions>
    </reviewItem>
    <reviewItem>
      <errorID>d2ffce99-35e4-4ed6-a5f3-89ff699c2c77</errorID>
      <errorWord>(</errorWord>
      <group>L1_Format</group>
      <groupName>格式问题</groupName>
      <ability>L2_HalfPunc</ability>
      <abilityName>全半角检查</abilityName>
      <candidateList>
        <item>（</item>
      </candidateList>
      <explain>文本全半角错误。</explain>
      <paraID>192C592F</paraID>
      <start>4</start>
      <end>5</end>
      <status>unmodified</status>
      <modifiedWord/>
      <trackRevisions>false</trackRevisions>
    </reviewItem>
    <reviewItem>
      <errorID>4bc591c6-0695-4cb4-ad07-9bcda9eb3037</errorID>
      <errorWord>)</errorWord>
      <group>L1_Format</group>
      <groupName>格式问题</groupName>
      <ability>L2_HalfPunc</ability>
      <abilityName>全半角检查</abilityName>
      <candidateList>
        <item>）</item>
      </candidateList>
      <explain>文本全半角错误。</explain>
      <paraID>192C592F</paraID>
      <start>6</start>
      <end>7</end>
      <status>unmodified</status>
      <modifiedWord/>
      <trackRevisions>false</trackRevisions>
    </reviewItem>
    <reviewItem>
      <errorID>9581ce2c-2de1-4811-b4d4-7d4f6c5cdd7f</errorID>
      <errorWord>(</errorWord>
      <group>L1_Format</group>
      <groupName>格式问题</groupName>
      <ability>L2_HalfPunc</ability>
      <abilityName>全半角检查</abilityName>
      <candidateList>
        <item>（</item>
      </candidateList>
      <explain>文本全半角错误。</explain>
      <paraID> 50D73C6</paraID>
      <start>4</start>
      <end>5</end>
      <status>unmodified</status>
      <modifiedWord/>
      <trackRevisions>false</trackRevisions>
    </reviewItem>
    <reviewItem>
      <errorID>b6075919-c7eb-4a44-9018-fb2287c970b4</errorID>
      <errorWord>)</errorWord>
      <group>L1_Format</group>
      <groupName>格式问题</groupName>
      <ability>L2_HalfPunc</ability>
      <abilityName>全半角检查</abilityName>
      <candidateList>
        <item>）</item>
      </candidateList>
      <explain>文本全半角错误。</explain>
      <paraID> 50D73C6</paraID>
      <start>6</start>
      <end>7</end>
      <status>unmodified</status>
      <modifiedWord/>
      <trackRevisions>false</trackRevisions>
    </reviewItem>
    <reviewItem>
      <errorID>26a685e0-6e74-4dea-a7b7-cee4b12425a6</errorID>
      <errorWord>(</errorWord>
      <group>L1_Format</group>
      <groupName>格式问题</groupName>
      <ability>L2_HalfPunc</ability>
      <abilityName>全半角检查</abilityName>
      <candidateList>
        <item>（</item>
      </candidateList>
      <explain>文本全半角错误。</explain>
      <paraID>723762ED</paraID>
      <start>4</start>
      <end>5</end>
      <status>unmodified</status>
      <modifiedWord/>
      <trackRevisions>false</trackRevisions>
    </reviewItem>
    <reviewItem>
      <errorID>68b56802-2045-48cb-a1c0-8eaf58a5b27a</errorID>
      <errorWord>)</errorWord>
      <group>L1_Format</group>
      <groupName>格式问题</groupName>
      <ability>L2_HalfPunc</ability>
      <abilityName>全半角检查</abilityName>
      <candidateList>
        <item>）</item>
      </candidateList>
      <explain>文本全半角错误。</explain>
      <paraID>723762ED</paraID>
      <start>6</start>
      <end>7</end>
      <status>unmodified</status>
      <modifiedWord/>
      <trackRevisions>false</trackRevisions>
    </reviewItem>
    <reviewItem>
      <errorID>01823306-5bfe-4ec1-b67f-820cc0aa7d03</errorID>
      <errorWord>(</errorWord>
      <group>L1_Format</group>
      <groupName>格式问题</groupName>
      <ability>L2_HalfPunc</ability>
      <abilityName>全半角检查</abilityName>
      <candidateList>
        <item>（</item>
      </candidateList>
      <explain>文本全半角错误。</explain>
      <paraID>15D5762E</paraID>
      <start>4</start>
      <end>5</end>
      <status>unmodified</status>
      <modifiedWord/>
      <trackRevisions>false</trackRevisions>
    </reviewItem>
    <reviewItem>
      <errorID>48cf1f7f-d5ae-4f85-8f69-ac5287f3f194</errorID>
      <errorWord>)</errorWord>
      <group>L1_Format</group>
      <groupName>格式问题</groupName>
      <ability>L2_HalfPunc</ability>
      <abilityName>全半角检查</abilityName>
      <candidateList>
        <item>）</item>
      </candidateList>
      <explain>文本全半角错误。</explain>
      <paraID>15D5762E</paraID>
      <start>6</start>
      <end>7</end>
      <status>unmodified</status>
      <modifiedWord/>
      <trackRevisions>false</trackRevisions>
    </reviewItem>
    <reviewItem>
      <errorID>f07f2dcf-6dbd-4fd6-84a6-a5fdbf3e75f0</errorID>
      <errorWord>(</errorWord>
      <group>L1_Format</group>
      <groupName>格式问题</groupName>
      <ability>L2_HalfPunc</ability>
      <abilityName>全半角检查</abilityName>
      <candidateList>
        <item>（</item>
      </candidateList>
      <explain>文本全半角错误。</explain>
      <paraID>74A6ABE3</paraID>
      <start>4</start>
      <end>5</end>
      <status>unmodified</status>
      <modifiedWord/>
      <trackRevisions>false</trackRevisions>
    </reviewItem>
    <reviewItem>
      <errorID>442833df-f35d-4c42-8b13-8a4b79de17e4</errorID>
      <errorWord>)</errorWord>
      <group>L1_Format</group>
      <groupName>格式问题</groupName>
      <ability>L2_HalfPunc</ability>
      <abilityName>全半角检查</abilityName>
      <candidateList>
        <item>）</item>
      </candidateList>
      <explain>文本全半角错误。</explain>
      <paraID>74A6ABE3</paraID>
      <start>6</start>
      <end>7</end>
      <status>unmodified</status>
      <modifiedWord/>
      <trackRevisions>false</trackRevisions>
    </reviewItem>
    <reviewItem>
      <errorID>d91b2482-0fc5-49bc-ad73-01b86697700a</errorID>
      <errorWord>(</errorWord>
      <group>L1_Format</group>
      <groupName>格式问题</groupName>
      <ability>L2_HalfPunc</ability>
      <abilityName>全半角检查</abilityName>
      <candidateList>
        <item>（</item>
      </candidateList>
      <explain>文本全半角错误。</explain>
      <paraID>6B965E4A</paraID>
      <start>4</start>
      <end>5</end>
      <status>unmodified</status>
      <modifiedWord/>
      <trackRevisions>false</trackRevisions>
    </reviewItem>
    <reviewItem>
      <errorID>b1523deb-50b0-457d-a385-83217de93888</errorID>
      <errorWord>)</errorWord>
      <group>L1_Format</group>
      <groupName>格式问题</groupName>
      <ability>L2_HalfPunc</ability>
      <abilityName>全半角检查</abilityName>
      <candidateList>
        <item>）</item>
      </candidateList>
      <explain>文本全半角错误。</explain>
      <paraID>6B965E4A</paraID>
      <start>6</start>
      <end>7</end>
      <status>unmodified</status>
      <modifiedWord/>
      <trackRevisions>false</trackRevisions>
    </reviewItem>
    <reviewItem>
      <errorID>4ba8450a-eaba-495a-88ce-9189fad03c4d</errorID>
      <errorWord>(</errorWord>
      <group>L1_Format</group>
      <groupName>格式问题</groupName>
      <ability>L2_HalfPunc</ability>
      <abilityName>全半角检查</abilityName>
      <candidateList>
        <item>（</item>
      </candidateList>
      <explain>文本全半角错误。</explain>
      <paraID>73B469F7</paraID>
      <start>4</start>
      <end>5</end>
      <status>unmodified</status>
      <modifiedWord/>
      <trackRevisions>false</trackRevisions>
    </reviewItem>
    <reviewItem>
      <errorID>15ee9b39-306e-4131-9b75-b5ba65d8b16e</errorID>
      <errorWord>)</errorWord>
      <group>L1_Format</group>
      <groupName>格式问题</groupName>
      <ability>L2_HalfPunc</ability>
      <abilityName>全半角检查</abilityName>
      <candidateList>
        <item>）</item>
      </candidateList>
      <explain>文本全半角错误。</explain>
      <paraID>73B469F7</paraID>
      <start>6</start>
      <end>7</end>
      <status>unmodified</status>
      <modifiedWord/>
      <trackRevisions>false</trackRevisions>
    </reviewItem>
    <reviewItem>
      <errorID>ecbb5b9e-c166-461a-a758-19f4bc6f5a15</errorID>
      <errorWord>须</errorWord>
      <group>L1_Word</group>
      <groupName>字词问题</groupName>
      <ability>L2_Typo</ability>
      <abilityName>字词错误</abilityName>
      <candidateList>
        <item>需</item>
      </candidateList>
      <explain>存在发音相同字词的误用。</explain>
      <paraID>340C28E8</paraID>
      <start>41</start>
      <end>42</end>
      <status>unmodified</status>
      <modifiedWord/>
      <trackRevisions>false</trackRevisions>
    </reviewItem>
    <reviewItem>
      <errorID>9c21d788-6dd2-49a4-8e33-ecfe35f78834</errorID>
      <errorWord>;</errorWord>
      <group>L1_Format</group>
      <groupName>格式问题</groupName>
      <ability>L2_HalfPunc</ability>
      <abilityName>全半角检查</abilityName>
      <candidateList>
        <item>；</item>
      </candidateList>
      <explain>文本全半角错误。</explain>
      <paraID>4D167BC0</paraID>
      <start>188</start>
      <end>189</end>
      <status>unmodified</status>
      <modifiedWord/>
      <trackRevisions>false</trackRevisions>
    </reviewItem>
    <reviewItem>
      <errorID>8b1b171c-38fd-4f33-a979-bb8ba6c854bc</errorID>
      <errorWord>,</errorWord>
      <group>L1_Format</group>
      <groupName>格式问题</groupName>
      <ability>L2_HalfPunc</ability>
      <abilityName>全半角检查</abilityName>
      <candidateList>
        <item>，</item>
      </candidateList>
      <explain>文本全半角错误。</explain>
      <paraID>605CC98C</paraID>
      <start>68</start>
      <end>69</end>
      <status>unmodified</status>
      <modifiedWord/>
      <trackRevisions>false</trackRevisions>
    </reviewItem>
    <reviewItem>
      <errorID>12fdc32f-db05-44f8-a8b7-3dcb3fdbbca8</errorID>
      <errorWord>中类</errorWord>
      <group>L1_Word</group>
      <groupName>字词问题</groupName>
      <ability>L2_Typo</ability>
      <abilityName>字词错误</abilityName>
      <candidateList>
        <item>种类</item>
      </candidateList>
      <explain/>
      <paraID>6B1B95AE</paraID>
      <start>9</start>
      <end>11</end>
      <status>unmodified</status>
      <modifiedWord/>
      <trackRevisions>false</trackRevisions>
    </reviewItem>
    <reviewItem>
      <errorID>3da4672d-946d-4e9f-9ed0-7083a70607fc</errorID>
      <errorWord>中国银行业监督管理委员会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银行业监督管理委员会。2023年9月，中共中央、国务院印发了《党和国家机构改革方案》组建国家金融监督管理总局，不再保留中国银行保险监督管理委员会。</explain>
      <paraID>559BFC73</paraID>
      <start>6</start>
      <end>18</end>
      <status>unmodified</status>
      <modifiedWord/>
      <trackRevisions>false</trackRevisions>
    </reviewItem>
    <reviewItem>
      <errorID>b6aa10a3-957f-4969-89ba-2e2c3311c2c2</errorID>
      <errorWord>中国保险监督管理委员会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保险监督管理委员会。2023年9月，中共中央、国务院印发了《党和国家机构改革方案》组建国家金融监督管理总局，不再保留中国银行保险监督管理委员会。</explain>
      <paraID>5D31C7F2</paraID>
      <start>11</start>
      <end>22</end>
      <status>unmodified</status>
      <modifiedWord/>
      <trackRevisions>false</trackRevisions>
    </reviewItem>
    <reviewItem>
      <errorID>5630e60e-b5df-40bb-b87f-33785715e4eb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11E503B4</paraID>
      <start>27</start>
      <end>30</end>
      <status>unmodified</status>
      <modifiedWord/>
      <trackRevisions>false</trackRevisions>
    </reviewItem>
    <reviewItem>
      <errorID>d869dea4-8e5d-4c7b-b486-7b97b1c13b28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4733A2E9</paraID>
      <start>24</start>
      <end>27</end>
      <status>unmodified</status>
      <modifiedWord/>
      <trackRevisions>false</trackRevisions>
    </reviewItem>
    <reviewItem>
      <errorID>246f7ebe-2709-48ce-a1a6-e502b17b2b66</errorID>
      <errorWord>(</errorWord>
      <group>L1_Format</group>
      <groupName>格式问题</groupName>
      <ability>L2_HalfPunc</ability>
      <abilityName>全半角检查</abilityName>
      <candidateList>
        <item>（</item>
      </candidateList>
      <explain>文本全半角错误。</explain>
      <paraID>5F788903</paraID>
      <start>30</start>
      <end>31</end>
      <status>unmodified</status>
      <modifiedWord/>
      <trackRevisions>false</trackRevisions>
    </reviewItem>
    <reviewItem>
      <errorID>b7b2ef96-b77f-4827-8168-65db94152276</errorID>
      <errorWord>)</errorWord>
      <group>L1_Format</group>
      <groupName>格式问题</groupName>
      <ability>L2_HalfPunc</ability>
      <abilityName>全半角检查</abilityName>
      <candidateList>
        <item>）</item>
      </candidateList>
      <explain>文本全半角错误。</explain>
      <paraID>5F788903</paraID>
      <start>44</start>
      <end>45</end>
      <status>unmodified</status>
      <modifiedWord/>
      <trackRevisions>false</trackRevisions>
    </reviewItem>
    <reviewItem>
      <errorID>59f35935-7cb7-4678-98e1-1deea4bb92de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34AE2112</paraID>
      <start>4</start>
      <end>7</end>
      <status>unmodified</status>
      <modifiedWord/>
      <trackRevisions>false</trackRevisions>
    </reviewItem>
    <reviewItem>
      <errorID>e62842d3-b567-4a8b-8df4-647634a4886b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760E8BB6</paraID>
      <start>4</start>
      <end>7</end>
      <status>unmodified</status>
      <modifiedWord/>
      <trackRevisions>false</trackRevisions>
    </reviewItem>
    <reviewItem>
      <errorID>3c7a36da-f559-4478-aee9-d539794956a8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21A86259</paraID>
      <start>4</start>
      <end>7</end>
      <status>unmodified</status>
      <modifiedWord/>
      <trackRevisions>false</trackRevisions>
    </reviewItem>
    <reviewItem>
      <errorID>a57132f1-2b92-4362-91e6-de5ee9431807</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710F9D38</paraID>
      <start>4</start>
      <end>7</end>
      <status>unmodified</status>
      <modifiedWord/>
      <trackRevisions>false</trackRevisions>
    </reviewItem>
    <reviewItem>
      <errorID>e734ba4a-da49-4ba9-b828-e7cc89bfe330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EB06F35</paraID>
      <start>4</start>
      <end>7</end>
      <status>unmodified</status>
      <modifiedWord/>
      <trackRevisions>false</trackRevisions>
    </reviewItem>
    <reviewItem>
      <errorID>7e38568d-0d8a-4de8-81b6-20a67ac4a42b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77B77FDA</paraID>
      <start>4</start>
      <end>7</end>
      <status>unmodified</status>
      <modifiedWord/>
      <trackRevisions>false</trackRevisions>
    </reviewItem>
    <reviewItem>
      <errorID>f0ad383d-ac68-4efc-95ab-5f0514c667b8</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3A1CE07F</paraID>
      <start>4</start>
      <end>7</end>
      <status>unmodified</status>
      <modifiedWord/>
      <trackRevisions>false</trackRevisions>
    </reviewItem>
    <reviewItem>
      <errorID>cb810506-77a9-4e7c-b0d3-51b36952eb2b</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43313B57</paraID>
      <start>4</start>
      <end>7</end>
      <status>unmodified</status>
      <modifiedWord/>
      <trackRevisions>false</trackRevisions>
    </reviewItem>
    <reviewItem>
      <errorID>a91d70f4-cece-4888-b9fd-d60eda2567c3</errorID>
      <errorWord>增</errorWord>
      <group>L1_Word</group>
      <groupName>字词问题</groupName>
      <ability>L2_Typo</ability>
      <abilityName>字词错误</abilityName>
      <candidateList>
        <item>增加</item>
      </candidateList>
      <explain>〈动〉在原有的基础上加多：～品种｜～抵抗力｜在校学生已由八百～到一千。</explain>
      <paraID>5CE0FD75</paraID>
      <start>113</start>
      <end>114</end>
      <status>unmodified</status>
      <modifiedWord/>
      <trackRevisions>false</trackRevisions>
    </reviewItem>
    <reviewItem>
      <errorID>254b2b01-3c10-4963-87ae-afa13ba24da8</errorID>
      <errorWord>毎</errorWord>
      <group>L1_Word</group>
      <groupName>字词问题</groupName>
      <ability>L2_Variant</ability>
      <abilityName>异形词</abilityName>
      <candidateList>
        <item>每</item>
      </candidateList>
      <explain>词汇[毎]的规范词形写作[每]。</explain>
      <paraID> FAFF6C5</paraID>
      <start>29</start>
      <end>30</end>
      <status>unmodified</status>
      <modifiedWord/>
      <trackRevisions>false</trackRevisions>
    </reviewItem>
    <reviewItem>
      <errorID>1eee3ed5-f4d4-4bd9-8d70-1db9bc82248c</errorID>
      <errorWord>的</errorWord>
      <group>L1_Word</group>
      <groupName>字词问题</groupName>
      <ability>L2_Typo</ability>
      <abilityName>字词错误</abilityName>
      <candidateList>
        <item>的影</item>
      </candidateList>
      <explain/>
      <paraID> FAFF6C5</paraID>
      <start>51</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e35797-2538-4374-8f60-52041192d1cf}">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112</Pages>
  <Words>32415</Words>
  <Characters>35136</Characters>
  <Lines>338</Lines>
  <Paragraphs>95</Paragraphs>
  <TotalTime>13</TotalTime>
  <ScaleCrop>false</ScaleCrop>
  <LinksUpToDate>false</LinksUpToDate>
  <CharactersWithSpaces>35940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2026-01-26T07:02:00Z</cp:lastPrinted>
  <dcterms:modified xsi:type="dcterms:W3CDTF">2026-05-15T07:45:03Z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B482F230D60D481AB7B2ED0364EED194_13</vt:lpwstr>
  </property>
  <property fmtid="{D5CDD505-2E9C-101B-9397-08002B2CF9AE}" pid="5" name="KSOTemplateDocerSaveRecord">
    <vt:lpwstr>eyJoZGlkIjoiZmI0MTMyMTg5MjAyNzkyNGJiNDhiYjMxMWFkZDQ1ZDMiLCJ1c2VySWQiOiIxMDAwMTk1MTcyIn0=</vt:lpwstr>
  </property>
</Properties>
</file>