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spacing w:line="310" w:lineRule="auto"/>
        <w:rPr>
          <w:rFonts w:ascii="Arial"/>
          <w:sz w:val="21"/>
        </w:rPr>
      </w:pPr>
      <w:r/>
    </w:p>
    <w:p>
      <w:pPr>
        <w:pStyle w:val="BodyText"/>
        <w:ind w:left="1125"/>
        <w:spacing w:before="169" w:line="222" w:lineRule="auto"/>
        <w:outlineLvl w:val="0"/>
        <w:rPr>
          <w:sz w:val="52"/>
          <w:szCs w:val="52"/>
        </w:rPr>
      </w:pPr>
      <w:r>
        <w:rPr>
          <w:sz w:val="52"/>
          <w:szCs w:val="52"/>
          <w:b/>
          <w:bCs/>
          <w:spacing w:val="-7"/>
        </w:rPr>
        <w:t>绍兴市公共交通集团有限公司</w:t>
      </w:r>
    </w:p>
    <w:p>
      <w:pPr>
        <w:pStyle w:val="BodyText"/>
        <w:ind w:left="1826"/>
        <w:spacing w:before="13" w:line="222" w:lineRule="auto"/>
        <w:outlineLvl w:val="0"/>
        <w:rPr>
          <w:sz w:val="52"/>
          <w:szCs w:val="52"/>
        </w:rPr>
      </w:pPr>
      <w:r>
        <w:rPr>
          <w:sz w:val="52"/>
          <w:szCs w:val="52"/>
          <w:b/>
          <w:bCs/>
          <w:spacing w:val="-10"/>
        </w:rPr>
        <w:t>2026</w:t>
      </w:r>
      <w:r>
        <w:rPr>
          <w:sz w:val="52"/>
          <w:szCs w:val="52"/>
          <w:spacing w:val="-77"/>
        </w:rPr>
        <w:t xml:space="preserve"> </w:t>
      </w:r>
      <w:r>
        <w:rPr>
          <w:sz w:val="52"/>
          <w:szCs w:val="52"/>
          <w:b/>
          <w:bCs/>
          <w:spacing w:val="-10"/>
        </w:rPr>
        <w:t>年度场站维管项目</w:t>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ict>
          <v:shape id="_x0000_s4" style="position:absolute;margin-left:200.432pt;margin-top:10.1652pt;mso-position-vertical-relative:text;mso-position-horizontal-relative:text;width:42.5pt;height:272.25pt;z-index:251658240;" filled="false" stroked="false" type="#_x0000_t202">
            <v:fill on="false"/>
            <v:stroke on="false"/>
            <v:path/>
            <v:imagedata o:title=""/>
            <o:lock v:ext="edit" aspectratio="false"/>
            <v:textbox inset="0mm,0mm,0mm,0mm" style="layout-flow:vertical-ideographic;">
              <w:txbxContent>
                <w:p>
                  <w:pPr>
                    <w:pStyle w:val="BodyText"/>
                    <w:ind w:left="20"/>
                    <w:spacing w:before="21" w:line="204" w:lineRule="auto"/>
                    <w:outlineLvl w:val="0"/>
                    <w:rPr>
                      <w:sz w:val="71"/>
                      <w:szCs w:val="71"/>
                    </w:rPr>
                  </w:pPr>
                  <w:r>
                    <w:rPr>
                      <w:sz w:val="71"/>
                      <w:szCs w:val="71"/>
                      <w:b/>
                      <w:bCs/>
                      <w:spacing w:val="19"/>
                    </w:rPr>
                    <w:t>公</w:t>
                  </w:r>
                  <w:r>
                    <w:rPr>
                      <w:sz w:val="71"/>
                      <w:szCs w:val="71"/>
                      <w:spacing w:val="-158"/>
                    </w:rPr>
                    <w:t xml:space="preserve"> </w:t>
                  </w:r>
                  <w:r>
                    <w:rPr>
                      <w:sz w:val="71"/>
                      <w:szCs w:val="71"/>
                      <w:b/>
                      <w:bCs/>
                      <w:spacing w:val="19"/>
                    </w:rPr>
                    <w:t>开</w:t>
                  </w:r>
                  <w:r>
                    <w:rPr>
                      <w:sz w:val="71"/>
                      <w:szCs w:val="71"/>
                      <w:spacing w:val="-158"/>
                    </w:rPr>
                    <w:t xml:space="preserve"> </w:t>
                  </w:r>
                  <w:r>
                    <w:rPr>
                      <w:sz w:val="71"/>
                      <w:szCs w:val="71"/>
                      <w:b/>
                      <w:bCs/>
                      <w:spacing w:val="19"/>
                    </w:rPr>
                    <w:t>招</w:t>
                  </w:r>
                  <w:r>
                    <w:rPr>
                      <w:sz w:val="71"/>
                      <w:szCs w:val="71"/>
                      <w:spacing w:val="-158"/>
                    </w:rPr>
                    <w:t xml:space="preserve"> </w:t>
                  </w:r>
                  <w:r>
                    <w:rPr>
                      <w:sz w:val="71"/>
                      <w:szCs w:val="71"/>
                      <w:b/>
                      <w:bCs/>
                      <w:spacing w:val="19"/>
                    </w:rPr>
                    <w:t>标</w:t>
                  </w:r>
                  <w:r>
                    <w:rPr>
                      <w:sz w:val="71"/>
                      <w:szCs w:val="71"/>
                      <w:spacing w:val="-158"/>
                    </w:rPr>
                    <w:t xml:space="preserve"> </w:t>
                  </w:r>
                  <w:r>
                    <w:rPr>
                      <w:sz w:val="71"/>
                      <w:szCs w:val="71"/>
                      <w:b/>
                      <w:bCs/>
                      <w:spacing w:val="19"/>
                    </w:rPr>
                    <w:t>文</w:t>
                  </w:r>
                  <w:r>
                    <w:rPr>
                      <w:sz w:val="71"/>
                      <w:szCs w:val="71"/>
                      <w:spacing w:val="-158"/>
                    </w:rPr>
                    <w:t xml:space="preserve"> </w:t>
                  </w:r>
                  <w:r>
                    <w:rPr>
                      <w:sz w:val="71"/>
                      <w:szCs w:val="71"/>
                      <w:b/>
                      <w:bCs/>
                      <w:spacing w:val="19"/>
                    </w:rPr>
                    <w:t>件</w:t>
                  </w:r>
                </w:p>
              </w:txbxContent>
            </v:textbox>
          </v:shape>
        </w:pict>
      </w: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pStyle w:val="BodyText"/>
        <w:ind w:left="2965"/>
        <w:spacing w:before="140" w:line="226" w:lineRule="auto"/>
        <w:rPr>
          <w:sz w:val="43"/>
          <w:szCs w:val="43"/>
        </w:rPr>
      </w:pPr>
      <w:r>
        <w:rPr>
          <w:sz w:val="43"/>
          <w:szCs w:val="43"/>
          <w:b/>
          <w:bCs/>
        </w:rPr>
        <w:t>（电子招投标）</w:t>
      </w:r>
    </w:p>
    <w:p>
      <w:pPr>
        <w:spacing w:line="286" w:lineRule="auto"/>
        <w:rPr>
          <w:rFonts w:ascii="Arial"/>
          <w:sz w:val="21"/>
        </w:rPr>
      </w:pPr>
      <w:r/>
    </w:p>
    <w:p>
      <w:pPr>
        <w:spacing w:line="286" w:lineRule="auto"/>
        <w:rPr>
          <w:rFonts w:ascii="Arial"/>
          <w:sz w:val="21"/>
        </w:rPr>
      </w:pPr>
      <w:r/>
    </w:p>
    <w:p>
      <w:pPr>
        <w:pStyle w:val="BodyText"/>
        <w:ind w:left="2815"/>
        <w:spacing w:before="91" w:line="223" w:lineRule="auto"/>
        <w:rPr/>
      </w:pPr>
      <w:r>
        <w:rPr>
          <w:b/>
          <w:bCs/>
          <w:spacing w:val="-3"/>
        </w:rPr>
        <w:t>招标编号:ZJXSG-2025-195</w:t>
      </w:r>
    </w:p>
    <w:p>
      <w:pPr>
        <w:spacing w:line="294" w:lineRule="auto"/>
        <w:rPr>
          <w:rFonts w:ascii="Arial"/>
          <w:sz w:val="21"/>
        </w:rPr>
      </w:pPr>
      <w:r/>
    </w:p>
    <w:p>
      <w:pPr>
        <w:spacing w:line="295" w:lineRule="auto"/>
        <w:rPr>
          <w:rFonts w:ascii="Arial"/>
          <w:sz w:val="21"/>
        </w:rPr>
      </w:pPr>
      <w:r/>
    </w:p>
    <w:p>
      <w:pPr>
        <w:spacing w:line="295" w:lineRule="auto"/>
        <w:rPr>
          <w:rFonts w:ascii="Arial"/>
          <w:sz w:val="21"/>
        </w:rPr>
      </w:pPr>
      <w:r/>
    </w:p>
    <w:p>
      <w:pPr>
        <w:spacing w:line="295" w:lineRule="auto"/>
        <w:rPr>
          <w:rFonts w:ascii="Arial"/>
          <w:sz w:val="21"/>
        </w:rPr>
      </w:pPr>
      <w:r/>
    </w:p>
    <w:p>
      <w:pPr>
        <w:pStyle w:val="BodyText"/>
        <w:ind w:left="406"/>
        <w:spacing w:before="91" w:line="226" w:lineRule="auto"/>
        <w:rPr/>
      </w:pPr>
      <w:r>
        <w:rPr>
          <w:spacing w:val="-8"/>
        </w:rPr>
        <w:t>采</w:t>
      </w:r>
      <w:r>
        <w:rPr>
          <w:spacing w:val="-8"/>
        </w:rPr>
        <w:t xml:space="preserve">  </w:t>
      </w:r>
      <w:r>
        <w:rPr>
          <w:spacing w:val="-8"/>
        </w:rPr>
        <w:t>购</w:t>
      </w:r>
      <w:r>
        <w:rPr>
          <w:spacing w:val="-8"/>
        </w:rPr>
        <w:t xml:space="preserve">  </w:t>
      </w:r>
      <w:r>
        <w:rPr>
          <w:spacing w:val="-8"/>
        </w:rPr>
        <w:t>单</w:t>
      </w:r>
      <w:r>
        <w:rPr>
          <w:spacing w:val="-8"/>
        </w:rPr>
        <w:t xml:space="preserve">  </w:t>
      </w:r>
      <w:r>
        <w:rPr>
          <w:spacing w:val="-8"/>
        </w:rPr>
        <w:t>位</w:t>
      </w:r>
      <w:r>
        <w:rPr>
          <w:spacing w:val="-8"/>
        </w:rPr>
        <w:t xml:space="preserve"> </w:t>
      </w:r>
      <w:r>
        <w:rPr>
          <w:spacing w:val="-8"/>
        </w:rPr>
        <w:t>：</w:t>
      </w:r>
      <w:r>
        <w:rPr>
          <w:spacing w:val="12"/>
        </w:rPr>
        <w:t xml:space="preserve">    </w:t>
      </w:r>
      <w:r>
        <w:rPr>
          <w:spacing w:val="-8"/>
        </w:rPr>
        <w:t>绍兴市公共交通集团有限公司</w:t>
      </w:r>
    </w:p>
    <w:p>
      <w:pPr>
        <w:pStyle w:val="BodyText"/>
        <w:ind w:left="405"/>
        <w:spacing w:before="280" w:line="228" w:lineRule="auto"/>
        <w:rPr/>
      </w:pPr>
      <w:r>
        <w:rPr>
          <w:spacing w:val="-13"/>
        </w:rPr>
        <w:t>采</w:t>
      </w:r>
      <w:r>
        <w:rPr>
          <w:spacing w:val="-49"/>
        </w:rPr>
        <w:t xml:space="preserve"> </w:t>
      </w:r>
      <w:r>
        <w:rPr>
          <w:spacing w:val="-13"/>
        </w:rPr>
        <w:t>购</w:t>
      </w:r>
      <w:r>
        <w:rPr>
          <w:spacing w:val="-54"/>
        </w:rPr>
        <w:t xml:space="preserve"> </w:t>
      </w:r>
      <w:r>
        <w:rPr>
          <w:spacing w:val="-13"/>
        </w:rPr>
        <w:t>代</w:t>
      </w:r>
      <w:r>
        <w:rPr>
          <w:spacing w:val="-56"/>
        </w:rPr>
        <w:t xml:space="preserve"> </w:t>
      </w:r>
      <w:r>
        <w:rPr>
          <w:spacing w:val="-13"/>
        </w:rPr>
        <w:t>理</w:t>
      </w:r>
      <w:r>
        <w:rPr>
          <w:spacing w:val="-57"/>
        </w:rPr>
        <w:t xml:space="preserve"> </w:t>
      </w:r>
      <w:r>
        <w:rPr>
          <w:spacing w:val="-13"/>
        </w:rPr>
        <w:t>机</w:t>
      </w:r>
      <w:r>
        <w:rPr>
          <w:spacing w:val="-61"/>
        </w:rPr>
        <w:t xml:space="preserve"> </w:t>
      </w:r>
      <w:r>
        <w:rPr>
          <w:spacing w:val="-13"/>
        </w:rPr>
        <w:t>构</w:t>
      </w:r>
      <w:r>
        <w:rPr>
          <w:spacing w:val="-13"/>
        </w:rPr>
        <w:t xml:space="preserve"> </w:t>
      </w:r>
      <w:r>
        <w:rPr>
          <w:spacing w:val="-13"/>
        </w:rPr>
        <w:t>：</w:t>
      </w:r>
      <w:r>
        <w:rPr>
          <w:spacing w:val="10"/>
        </w:rPr>
        <w:t xml:space="preserve">    </w:t>
      </w:r>
      <w:r>
        <w:rPr>
          <w:spacing w:val="-13"/>
        </w:rPr>
        <w:t>浙江翔实建设项目管理有限公司</w:t>
      </w:r>
    </w:p>
    <w:p>
      <w:pPr>
        <w:spacing w:line="322" w:lineRule="auto"/>
        <w:rPr>
          <w:rFonts w:ascii="Arial"/>
          <w:sz w:val="21"/>
        </w:rPr>
      </w:pPr>
      <w:r/>
    </w:p>
    <w:p>
      <w:pPr>
        <w:pStyle w:val="BodyText"/>
        <w:ind w:left="366"/>
        <w:spacing w:before="91" w:line="221" w:lineRule="auto"/>
        <w:rPr/>
      </w:pPr>
      <w:r>
        <w:rPr>
          <w:spacing w:val="3"/>
        </w:rPr>
        <w:t>监督单位（部门</w:t>
      </w:r>
      <w:r>
        <w:rPr>
          <w:spacing w:val="-19"/>
        </w:rPr>
        <w:t>）</w:t>
      </w:r>
      <w:r>
        <w:rPr>
          <w:spacing w:val="-59"/>
        </w:rPr>
        <w:t xml:space="preserve"> </w:t>
      </w:r>
      <w:r>
        <w:rPr>
          <w:spacing w:val="-19"/>
        </w:rPr>
        <w:t>：</w:t>
      </w:r>
      <w:r>
        <w:rPr>
          <w:spacing w:val="97"/>
        </w:rPr>
        <w:t xml:space="preserve"> </w:t>
      </w:r>
      <w:r>
        <w:rPr>
          <w:spacing w:val="3"/>
        </w:rPr>
        <w:t>绍兴市公共交通集团有限公司纪检监察部</w:t>
      </w:r>
    </w:p>
    <w:p>
      <w:pPr>
        <w:pStyle w:val="BodyText"/>
        <w:ind w:left="3593"/>
        <w:spacing w:before="128" w:line="223" w:lineRule="auto"/>
        <w:rPr/>
      </w:pPr>
      <w:r>
        <w:rPr>
          <w:spacing w:val="-26"/>
        </w:rPr>
        <w:t>二</w:t>
      </w:r>
      <w:r>
        <w:rPr>
          <w:spacing w:val="-106"/>
        </w:rPr>
        <w:t xml:space="preserve"> </w:t>
      </w:r>
      <w:r>
        <w:rPr>
          <w:spacing w:val="-26"/>
        </w:rPr>
        <w:t>○二六年一月</w:t>
      </w:r>
    </w:p>
    <w:p>
      <w:pPr>
        <w:spacing w:line="223" w:lineRule="auto"/>
        <w:sectPr>
          <w:headerReference w:type="default" r:id="rId1"/>
          <w:pgSz w:w="11906" w:h="16839"/>
          <w:pgMar w:top="1397" w:right="1474" w:bottom="0" w:left="1473" w:header="1064" w:footer="0" w:gutter="0"/>
        </w:sectPr>
        <w:rPr/>
      </w:pPr>
    </w:p>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pStyle w:val="BodyText"/>
        <w:ind w:left="3921"/>
        <w:spacing w:before="139" w:line="227" w:lineRule="auto"/>
        <w:rPr>
          <w:sz w:val="43"/>
          <w:szCs w:val="43"/>
        </w:rPr>
      </w:pPr>
      <w:r>
        <w:rPr>
          <w:sz w:val="43"/>
          <w:szCs w:val="43"/>
          <w:b/>
          <w:bCs/>
          <w:spacing w:val="-54"/>
        </w:rPr>
        <w:t>目</w:t>
      </w:r>
      <w:r>
        <w:rPr>
          <w:sz w:val="43"/>
          <w:szCs w:val="43"/>
          <w:spacing w:val="29"/>
        </w:rPr>
        <w:t xml:space="preserve">  </w:t>
      </w:r>
      <w:r>
        <w:rPr>
          <w:sz w:val="43"/>
          <w:szCs w:val="43"/>
          <w:b/>
          <w:bCs/>
          <w:spacing w:val="-54"/>
        </w:rPr>
        <w:t>录</w:t>
      </w:r>
    </w:p>
    <w:p>
      <w:pPr>
        <w:spacing w:before="120"/>
        <w:rPr/>
      </w:pPr>
      <w:r/>
    </w:p>
    <w:p>
      <w:pPr>
        <w:spacing w:before="119"/>
        <w:rPr/>
      </w:pPr>
      <w:r/>
    </w:p>
    <w:tbl>
      <w:tblPr>
        <w:tblStyle w:val="TableNormal"/>
        <w:tblW w:w="5739" w:type="dxa"/>
        <w:tblInd w:w="1838"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778"/>
        <w:gridCol w:w="3961"/>
      </w:tblGrid>
      <w:tr>
        <w:trPr>
          <w:trHeight w:val="534" w:hRule="atLeast"/>
        </w:trPr>
        <w:tc>
          <w:tcPr>
            <w:tcW w:w="1778" w:type="dxa"/>
            <w:vAlign w:val="top"/>
          </w:tcPr>
          <w:p>
            <w:pPr>
              <w:spacing w:before="1" w:line="227" w:lineRule="auto"/>
              <w:rPr>
                <w:rFonts w:ascii="FangSong" w:hAnsi="FangSong" w:eastAsia="FangSong" w:cs="FangSong"/>
                <w:sz w:val="35"/>
                <w:szCs w:val="35"/>
              </w:rPr>
            </w:pPr>
            <w:r>
              <w:rPr>
                <w:rFonts w:ascii="FangSong" w:hAnsi="FangSong" w:eastAsia="FangSong" w:cs="FangSong"/>
                <w:sz w:val="35"/>
                <w:szCs w:val="35"/>
                <w:b/>
                <w:bCs/>
                <w:spacing w:val="-3"/>
              </w:rPr>
              <w:t>第一部分</w:t>
            </w:r>
          </w:p>
        </w:tc>
        <w:tc>
          <w:tcPr>
            <w:tcW w:w="3961" w:type="dxa"/>
            <w:vAlign w:val="top"/>
          </w:tcPr>
          <w:p>
            <w:pPr>
              <w:ind w:left="372"/>
              <w:spacing w:before="1" w:line="227" w:lineRule="auto"/>
              <w:rPr>
                <w:rFonts w:ascii="FangSong" w:hAnsi="FangSong" w:eastAsia="FangSong" w:cs="FangSong"/>
                <w:sz w:val="35"/>
                <w:szCs w:val="35"/>
              </w:rPr>
            </w:pPr>
            <w:r>
              <w:rPr>
                <w:rFonts w:ascii="FangSong" w:hAnsi="FangSong" w:eastAsia="FangSong" w:cs="FangSong"/>
                <w:sz w:val="35"/>
                <w:szCs w:val="35"/>
                <w:b/>
                <w:bCs/>
                <w:spacing w:val="1"/>
              </w:rPr>
              <w:t>招标公告</w:t>
            </w:r>
          </w:p>
        </w:tc>
      </w:tr>
      <w:tr>
        <w:trPr>
          <w:trHeight w:val="701" w:hRule="atLeast"/>
        </w:trPr>
        <w:tc>
          <w:tcPr>
            <w:tcW w:w="1778" w:type="dxa"/>
            <w:vAlign w:val="top"/>
          </w:tcPr>
          <w:p>
            <w:pPr>
              <w:spacing w:before="166" w:line="228" w:lineRule="auto"/>
              <w:rPr>
                <w:rFonts w:ascii="FangSong" w:hAnsi="FangSong" w:eastAsia="FangSong" w:cs="FangSong"/>
                <w:sz w:val="35"/>
                <w:szCs w:val="35"/>
              </w:rPr>
            </w:pPr>
            <w:r>
              <w:rPr>
                <w:rFonts w:ascii="FangSong" w:hAnsi="FangSong" w:eastAsia="FangSong" w:cs="FangSong"/>
                <w:sz w:val="35"/>
                <w:szCs w:val="35"/>
                <w:b/>
                <w:bCs/>
                <w:spacing w:val="-3"/>
              </w:rPr>
              <w:t>第二部分</w:t>
            </w:r>
          </w:p>
        </w:tc>
        <w:tc>
          <w:tcPr>
            <w:tcW w:w="3961" w:type="dxa"/>
            <w:vAlign w:val="top"/>
          </w:tcPr>
          <w:p>
            <w:pPr>
              <w:ind w:left="372"/>
              <w:spacing w:before="166" w:line="228" w:lineRule="auto"/>
              <w:rPr>
                <w:rFonts w:ascii="FangSong" w:hAnsi="FangSong" w:eastAsia="FangSong" w:cs="FangSong"/>
                <w:sz w:val="35"/>
                <w:szCs w:val="35"/>
              </w:rPr>
            </w:pPr>
            <w:r>
              <w:rPr>
                <w:rFonts w:ascii="FangSong" w:hAnsi="FangSong" w:eastAsia="FangSong" w:cs="FangSong"/>
                <w:sz w:val="35"/>
                <w:szCs w:val="35"/>
                <w:b/>
                <w:bCs/>
                <w:spacing w:val="1"/>
              </w:rPr>
              <w:t>投标须知</w:t>
            </w:r>
          </w:p>
        </w:tc>
      </w:tr>
      <w:tr>
        <w:trPr>
          <w:trHeight w:val="701" w:hRule="atLeast"/>
        </w:trPr>
        <w:tc>
          <w:tcPr>
            <w:tcW w:w="1778" w:type="dxa"/>
            <w:vAlign w:val="top"/>
          </w:tcPr>
          <w:p>
            <w:pPr>
              <w:spacing w:before="166" w:line="228" w:lineRule="auto"/>
              <w:rPr>
                <w:rFonts w:ascii="FangSong" w:hAnsi="FangSong" w:eastAsia="FangSong" w:cs="FangSong"/>
                <w:sz w:val="35"/>
                <w:szCs w:val="35"/>
              </w:rPr>
            </w:pPr>
            <w:r>
              <w:rPr>
                <w:rFonts w:ascii="FangSong" w:hAnsi="FangSong" w:eastAsia="FangSong" w:cs="FangSong"/>
                <w:sz w:val="35"/>
                <w:szCs w:val="35"/>
                <w:b/>
                <w:bCs/>
                <w:spacing w:val="-3"/>
              </w:rPr>
              <w:t>第三部分</w:t>
            </w:r>
          </w:p>
        </w:tc>
        <w:tc>
          <w:tcPr>
            <w:tcW w:w="3961" w:type="dxa"/>
            <w:vAlign w:val="top"/>
          </w:tcPr>
          <w:p>
            <w:pPr>
              <w:ind w:left="372"/>
              <w:spacing w:before="166" w:line="228" w:lineRule="auto"/>
              <w:rPr>
                <w:rFonts w:ascii="FangSong" w:hAnsi="FangSong" w:eastAsia="FangSong" w:cs="FangSong"/>
                <w:sz w:val="35"/>
                <w:szCs w:val="35"/>
              </w:rPr>
            </w:pPr>
            <w:r>
              <w:rPr>
                <w:rFonts w:ascii="FangSong" w:hAnsi="FangSong" w:eastAsia="FangSong" w:cs="FangSong"/>
                <w:sz w:val="35"/>
                <w:szCs w:val="35"/>
                <w:b/>
                <w:bCs/>
                <w:spacing w:val="5"/>
              </w:rPr>
              <w:t>招标项目范围及要求</w:t>
            </w:r>
          </w:p>
        </w:tc>
      </w:tr>
      <w:tr>
        <w:trPr>
          <w:trHeight w:val="701" w:hRule="atLeast"/>
        </w:trPr>
        <w:tc>
          <w:tcPr>
            <w:tcW w:w="1778" w:type="dxa"/>
            <w:vAlign w:val="top"/>
          </w:tcPr>
          <w:p>
            <w:pPr>
              <w:spacing w:before="165" w:line="228" w:lineRule="auto"/>
              <w:rPr>
                <w:rFonts w:ascii="FangSong" w:hAnsi="FangSong" w:eastAsia="FangSong" w:cs="FangSong"/>
                <w:sz w:val="35"/>
                <w:szCs w:val="35"/>
              </w:rPr>
            </w:pPr>
            <w:r>
              <w:rPr>
                <w:rFonts w:ascii="FangSong" w:hAnsi="FangSong" w:eastAsia="FangSong" w:cs="FangSong"/>
                <w:sz w:val="35"/>
                <w:szCs w:val="35"/>
                <w:b/>
                <w:bCs/>
                <w:spacing w:val="-3"/>
              </w:rPr>
              <w:t>第四部分</w:t>
            </w:r>
          </w:p>
        </w:tc>
        <w:tc>
          <w:tcPr>
            <w:tcW w:w="3961" w:type="dxa"/>
            <w:vAlign w:val="top"/>
          </w:tcPr>
          <w:p>
            <w:pPr>
              <w:ind w:left="383"/>
              <w:spacing w:before="167" w:line="228" w:lineRule="auto"/>
              <w:rPr>
                <w:rFonts w:ascii="FangSong" w:hAnsi="FangSong" w:eastAsia="FangSong" w:cs="FangSong"/>
                <w:sz w:val="35"/>
                <w:szCs w:val="35"/>
              </w:rPr>
            </w:pPr>
            <w:r>
              <w:rPr>
                <w:rFonts w:ascii="FangSong" w:hAnsi="FangSong" w:eastAsia="FangSong" w:cs="FangSong"/>
                <w:sz w:val="35"/>
                <w:szCs w:val="35"/>
                <w:b/>
                <w:bCs/>
                <w:spacing w:val="2"/>
              </w:rPr>
              <w:t>合同的主要条款</w:t>
            </w:r>
          </w:p>
        </w:tc>
      </w:tr>
      <w:tr>
        <w:trPr>
          <w:trHeight w:val="699" w:hRule="atLeast"/>
        </w:trPr>
        <w:tc>
          <w:tcPr>
            <w:tcW w:w="1778" w:type="dxa"/>
            <w:vAlign w:val="top"/>
          </w:tcPr>
          <w:p>
            <w:pPr>
              <w:spacing w:before="165" w:line="228" w:lineRule="auto"/>
              <w:rPr>
                <w:rFonts w:ascii="FangSong" w:hAnsi="FangSong" w:eastAsia="FangSong" w:cs="FangSong"/>
                <w:sz w:val="35"/>
                <w:szCs w:val="35"/>
              </w:rPr>
            </w:pPr>
            <w:r>
              <w:rPr>
                <w:rFonts w:ascii="FangSong" w:hAnsi="FangSong" w:eastAsia="FangSong" w:cs="FangSong"/>
                <w:sz w:val="35"/>
                <w:szCs w:val="35"/>
                <w:b/>
                <w:bCs/>
                <w:spacing w:val="-3"/>
              </w:rPr>
              <w:t>第五部分</w:t>
            </w:r>
          </w:p>
        </w:tc>
        <w:tc>
          <w:tcPr>
            <w:tcW w:w="3961" w:type="dxa"/>
            <w:vAlign w:val="top"/>
          </w:tcPr>
          <w:p>
            <w:pPr>
              <w:ind w:left="375"/>
              <w:spacing w:before="165" w:line="228" w:lineRule="auto"/>
              <w:rPr>
                <w:rFonts w:ascii="FangSong" w:hAnsi="FangSong" w:eastAsia="FangSong" w:cs="FangSong"/>
                <w:sz w:val="35"/>
                <w:szCs w:val="35"/>
              </w:rPr>
            </w:pPr>
            <w:r>
              <w:rPr>
                <w:rFonts w:ascii="FangSong" w:hAnsi="FangSong" w:eastAsia="FangSong" w:cs="FangSong"/>
                <w:sz w:val="35"/>
                <w:szCs w:val="35"/>
                <w:b/>
                <w:bCs/>
                <w:spacing w:val="4"/>
              </w:rPr>
              <w:t>评审方法及标准</w:t>
            </w:r>
          </w:p>
        </w:tc>
      </w:tr>
      <w:tr>
        <w:trPr>
          <w:trHeight w:val="533" w:hRule="atLeast"/>
        </w:trPr>
        <w:tc>
          <w:tcPr>
            <w:tcW w:w="1778" w:type="dxa"/>
            <w:vAlign w:val="top"/>
          </w:tcPr>
          <w:p>
            <w:pPr>
              <w:spacing w:before="164" w:line="189" w:lineRule="auto"/>
              <w:rPr>
                <w:rFonts w:ascii="FangSong" w:hAnsi="FangSong" w:eastAsia="FangSong" w:cs="FangSong"/>
                <w:sz w:val="35"/>
                <w:szCs w:val="35"/>
              </w:rPr>
            </w:pPr>
            <w:r>
              <w:rPr>
                <w:rFonts w:ascii="FangSong" w:hAnsi="FangSong" w:eastAsia="FangSong" w:cs="FangSong"/>
                <w:sz w:val="35"/>
                <w:szCs w:val="35"/>
                <w:b/>
                <w:bCs/>
                <w:spacing w:val="-3"/>
              </w:rPr>
              <w:t>第六部分</w:t>
            </w:r>
          </w:p>
        </w:tc>
        <w:tc>
          <w:tcPr>
            <w:tcW w:w="3961" w:type="dxa"/>
            <w:vAlign w:val="top"/>
          </w:tcPr>
          <w:p>
            <w:pPr>
              <w:spacing w:before="164" w:line="189" w:lineRule="auto"/>
              <w:jc w:val="right"/>
              <w:rPr>
                <w:rFonts w:ascii="FangSong" w:hAnsi="FangSong" w:eastAsia="FangSong" w:cs="FangSong"/>
                <w:sz w:val="35"/>
                <w:szCs w:val="35"/>
              </w:rPr>
            </w:pPr>
            <w:r>
              <w:rPr>
                <w:rFonts w:ascii="FangSong" w:hAnsi="FangSong" w:eastAsia="FangSong" w:cs="FangSong"/>
                <w:sz w:val="35"/>
                <w:szCs w:val="35"/>
                <w:b/>
                <w:bCs/>
                <w:spacing w:val="5"/>
              </w:rPr>
              <w:t>投标文件及其附件格式</w:t>
            </w:r>
          </w:p>
        </w:tc>
      </w:tr>
    </w:tbl>
    <w:p>
      <w:pPr>
        <w:rPr>
          <w:rFonts w:ascii="Arial"/>
          <w:sz w:val="21"/>
        </w:rPr>
      </w:pPr>
      <w:r/>
    </w:p>
    <w:p>
      <w:pPr>
        <w:sectPr>
          <w:footerReference w:type="default" r:id="rId2"/>
          <w:pgSz w:w="11906" w:h="16839"/>
          <w:pgMar w:top="1397" w:right="1474" w:bottom="1384" w:left="1473" w:header="1064" w:footer="1222" w:gutter="0"/>
        </w:sectPr>
        <w:rPr>
          <w:rFonts w:ascii="Arial" w:hAnsi="Arial" w:eastAsia="Arial" w:cs="Arial"/>
          <w:sz w:val="21"/>
          <w:szCs w:val="21"/>
        </w:rPr>
      </w:pPr>
    </w:p>
    <w:p>
      <w:pPr>
        <w:pStyle w:val="BodyText"/>
        <w:ind w:left="3071"/>
        <w:spacing w:before="190" w:line="228" w:lineRule="auto"/>
        <w:outlineLvl w:val="0"/>
        <w:rPr>
          <w:sz w:val="35"/>
          <w:szCs w:val="35"/>
        </w:rPr>
      </w:pPr>
      <w:r>
        <w:pict>
          <v:shape id="_x0000_s6" style="position:absolute;margin-left:73.7pt;margin-top:83.5pt;mso-position-vertical-relative:page;mso-position-horizontal-relative:page;width:447.9pt;height:0.75pt;z-index:251660288;" o:allowincell="f" fillcolor="#000000" filled="true" stroked="false" coordsize="8957,15" coordorigin="0,0" path="m,l8957,0l8957,14l0,14l0,0xe"/>
        </w:pict>
      </w:r>
      <w:r>
        <w:rPr>
          <w:sz w:val="35"/>
          <w:szCs w:val="35"/>
          <w:b/>
          <w:bCs/>
          <w:spacing w:val="-1"/>
        </w:rPr>
        <w:t>第一部分</w:t>
      </w:r>
      <w:r>
        <w:rPr>
          <w:sz w:val="35"/>
          <w:szCs w:val="35"/>
          <w:spacing w:val="35"/>
        </w:rPr>
        <w:t xml:space="preserve"> </w:t>
      </w:r>
      <w:r>
        <w:rPr>
          <w:sz w:val="35"/>
          <w:szCs w:val="35"/>
          <w:b/>
          <w:bCs/>
          <w:spacing w:val="-1"/>
        </w:rPr>
        <w:t>招标公告</w:t>
      </w:r>
    </w:p>
    <w:p>
      <w:pPr>
        <w:spacing w:line="216" w:lineRule="exact"/>
        <w:rPr/>
      </w:pPr>
      <w:r/>
    </w:p>
    <w:tbl>
      <w:tblPr>
        <w:tblStyle w:val="TableNormal"/>
        <w:tblW w:w="9131" w:type="dxa"/>
        <w:tblInd w:w="2" w:type="dxa"/>
        <w:tblLayout w:type="fixed"/>
        <w:tblBorders>
          <w:left w:val="single" w:color="000000" w:sz="2" w:space="0"/>
          <w:bottom w:val="single" w:color="000000" w:sz="2" w:space="0"/>
          <w:right w:val="single" w:color="000000" w:sz="2" w:space="0"/>
          <w:top w:val="single" w:color="000000" w:sz="2" w:space="0"/>
        </w:tblBorders>
      </w:tblPr>
      <w:tblGrid>
        <w:gridCol w:w="9131"/>
      </w:tblGrid>
      <w:tr>
        <w:trPr>
          <w:trHeight w:val="1809" w:hRule="atLeast"/>
        </w:trPr>
        <w:tc>
          <w:tcPr>
            <w:tcW w:w="9131" w:type="dxa"/>
            <w:vAlign w:val="top"/>
          </w:tcPr>
          <w:p>
            <w:pPr>
              <w:pStyle w:val="TableText"/>
              <w:ind w:left="581"/>
              <w:spacing w:before="173" w:line="222" w:lineRule="auto"/>
              <w:rPr/>
            </w:pPr>
            <w:r>
              <w:rPr>
                <w:spacing w:val="-4"/>
              </w:rPr>
              <w:t>项目概况：</w:t>
            </w:r>
          </w:p>
          <w:p>
            <w:pPr>
              <w:pStyle w:val="TableText"/>
              <w:ind w:left="105" w:right="82" w:firstLine="458"/>
              <w:spacing w:before="151" w:line="304" w:lineRule="auto"/>
              <w:tabs>
                <w:tab w:val="left" w:pos="701"/>
              </w:tabs>
              <w:rPr/>
            </w:pPr>
            <w:r>
              <w:rPr>
                <w:u w:val="single" w:color="auto"/>
              </w:rPr>
              <w:tab/>
            </w:r>
            <w:r>
              <w:rPr>
                <w:u w:val="single" w:color="auto"/>
                <w:spacing w:val="1"/>
              </w:rPr>
              <w:t>绍兴市公共交通集团有限公司</w:t>
            </w:r>
            <w:r>
              <w:rPr>
                <w:u w:val="single" w:color="auto"/>
                <w:spacing w:val="-46"/>
              </w:rPr>
              <w:t xml:space="preserve"> </w:t>
            </w:r>
            <w:r>
              <w:rPr>
                <w:u w:val="single" w:color="auto"/>
                <w:spacing w:val="1"/>
              </w:rPr>
              <w:t>2026</w:t>
            </w:r>
            <w:r>
              <w:rPr>
                <w:u w:val="single" w:color="auto"/>
                <w:spacing w:val="-37"/>
              </w:rPr>
              <w:t xml:space="preserve"> </w:t>
            </w:r>
            <w:r>
              <w:rPr>
                <w:u w:val="single" w:color="auto"/>
                <w:spacing w:val="1"/>
              </w:rPr>
              <w:t>年度场站维管</w:t>
            </w:r>
            <w:r>
              <w:rPr>
                <w:u w:val="single" w:color="auto"/>
              </w:rPr>
              <w:t>项目</w:t>
            </w:r>
            <w:r>
              <w:rPr/>
              <w:t>的潜在供应商应在绍兴市</w:t>
            </w:r>
            <w:r>
              <w:rPr>
                <w:spacing w:val="3"/>
              </w:rPr>
              <w:t>阳光采购服务平台（</w:t>
            </w:r>
            <w:hyperlink w:history="true" r:id="rId5">
              <w:r>
                <w:rPr/>
                <w:t>https</w:t>
              </w:r>
              <w:r>
                <w:rPr>
                  <w:spacing w:val="3"/>
                </w:rPr>
                <w:t>://</w:t>
              </w:r>
              <w:r>
                <w:rPr/>
                <w:t>ygcg</w:t>
              </w:r>
              <w:r>
                <w:rPr>
                  <w:spacing w:val="3"/>
                </w:rPr>
                <w:t>.</w:t>
              </w:r>
              <w:r>
                <w:rPr/>
                <w:t>sxjypt</w:t>
              </w:r>
              <w:r>
                <w:rPr>
                  <w:spacing w:val="3"/>
                </w:rPr>
                <w:t>.</w:t>
              </w:r>
              <w:r>
                <w:rPr/>
                <w:t>com</w:t>
              </w:r>
            </w:hyperlink>
            <w:r>
              <w:rPr>
                <w:spacing w:val="3"/>
              </w:rPr>
              <w:t>）获取（下载）招标文件，并于</w:t>
            </w:r>
            <w:r>
              <w:rPr>
                <w:spacing w:val="-39"/>
              </w:rPr>
              <w:t xml:space="preserve"> </w:t>
            </w:r>
            <w:r>
              <w:rPr>
                <w:spacing w:val="3"/>
              </w:rPr>
              <w:t>2026</w:t>
            </w:r>
            <w:r>
              <w:rPr>
                <w:spacing w:val="-8"/>
              </w:rPr>
              <w:t>年</w:t>
            </w:r>
            <w:r>
              <w:rPr>
                <w:spacing w:val="-34"/>
              </w:rPr>
              <w:t xml:space="preserve"> </w:t>
            </w:r>
            <w:r>
              <w:rPr>
                <w:spacing w:val="-8"/>
              </w:rPr>
              <w:t>2</w:t>
            </w:r>
            <w:r>
              <w:rPr>
                <w:spacing w:val="-33"/>
              </w:rPr>
              <w:t xml:space="preserve"> </w:t>
            </w:r>
            <w:r>
              <w:rPr>
                <w:spacing w:val="-8"/>
              </w:rPr>
              <w:t>月</w:t>
            </w:r>
            <w:r>
              <w:rPr>
                <w:spacing w:val="-46"/>
              </w:rPr>
              <w:t xml:space="preserve"> </w:t>
            </w:r>
            <w:r>
              <w:rPr>
                <w:spacing w:val="-8"/>
              </w:rPr>
              <w:t>5</w:t>
            </w:r>
            <w:r>
              <w:rPr>
                <w:spacing w:val="-8"/>
              </w:rPr>
              <w:t xml:space="preserve"> </w:t>
            </w:r>
            <w:r>
              <w:rPr>
                <w:spacing w:val="-8"/>
              </w:rPr>
              <w:t>日</w:t>
            </w:r>
            <w:r>
              <w:rPr>
                <w:spacing w:val="-34"/>
              </w:rPr>
              <w:t xml:space="preserve"> </w:t>
            </w:r>
            <w:r>
              <w:rPr>
                <w:spacing w:val="-8"/>
              </w:rPr>
              <w:t>14</w:t>
            </w:r>
            <w:r>
              <w:rPr>
                <w:spacing w:val="-31"/>
              </w:rPr>
              <w:t xml:space="preserve"> </w:t>
            </w:r>
            <w:r>
              <w:rPr>
                <w:spacing w:val="-8"/>
              </w:rPr>
              <w:t>点</w:t>
            </w:r>
            <w:r>
              <w:rPr>
                <w:spacing w:val="-47"/>
              </w:rPr>
              <w:t xml:space="preserve"> </w:t>
            </w:r>
            <w:r>
              <w:rPr>
                <w:spacing w:val="-8"/>
              </w:rPr>
              <w:t>30</w:t>
            </w:r>
            <w:r>
              <w:rPr>
                <w:spacing w:val="-41"/>
              </w:rPr>
              <w:t xml:space="preserve"> </w:t>
            </w:r>
            <w:r>
              <w:rPr>
                <w:spacing w:val="-8"/>
              </w:rPr>
              <w:t>分</w:t>
            </w:r>
            <w:r>
              <w:rPr>
                <w:spacing w:val="-50"/>
              </w:rPr>
              <w:t xml:space="preserve"> </w:t>
            </w:r>
            <w:r>
              <w:rPr>
                <w:spacing w:val="-8"/>
              </w:rPr>
              <w:t>00</w:t>
            </w:r>
            <w:r>
              <w:rPr>
                <w:spacing w:val="-42"/>
              </w:rPr>
              <w:t xml:space="preserve"> </w:t>
            </w:r>
            <w:r>
              <w:rPr>
                <w:spacing w:val="-8"/>
              </w:rPr>
              <w:t>秒（北京时间）前递交（上传）投标文件。</w:t>
            </w:r>
          </w:p>
        </w:tc>
      </w:tr>
    </w:tbl>
    <w:p>
      <w:pPr>
        <w:pStyle w:val="BodyText"/>
        <w:ind w:left="109"/>
        <w:spacing w:before="146" w:line="222" w:lineRule="auto"/>
        <w:rPr>
          <w:sz w:val="24"/>
          <w:szCs w:val="24"/>
        </w:rPr>
      </w:pPr>
      <w:r>
        <w:rPr>
          <w:sz w:val="24"/>
          <w:szCs w:val="24"/>
          <w:b/>
          <w:bCs/>
          <w:spacing w:val="-5"/>
        </w:rPr>
        <w:t>一、项目基本情况</w:t>
      </w:r>
    </w:p>
    <w:p>
      <w:pPr>
        <w:pStyle w:val="BodyText"/>
        <w:ind w:left="586"/>
        <w:spacing w:before="152" w:line="224" w:lineRule="auto"/>
        <w:rPr>
          <w:sz w:val="24"/>
          <w:szCs w:val="24"/>
        </w:rPr>
      </w:pPr>
      <w:r>
        <w:rPr>
          <w:sz w:val="24"/>
          <w:szCs w:val="24"/>
          <w:b/>
          <w:bCs/>
          <w:spacing w:val="-2"/>
        </w:rPr>
        <w:t>项目编号：</w:t>
      </w:r>
      <w:r>
        <w:rPr>
          <w:sz w:val="24"/>
          <w:szCs w:val="24"/>
          <w:spacing w:val="-2"/>
        </w:rPr>
        <w:t>ZJXSG-2025-195</w:t>
      </w:r>
    </w:p>
    <w:p>
      <w:pPr>
        <w:pStyle w:val="BodyText"/>
        <w:ind w:left="586"/>
        <w:spacing w:before="148" w:line="221" w:lineRule="auto"/>
        <w:rPr>
          <w:sz w:val="24"/>
          <w:szCs w:val="24"/>
        </w:rPr>
      </w:pPr>
      <w:r>
        <w:rPr>
          <w:sz w:val="24"/>
          <w:szCs w:val="24"/>
          <w:b/>
          <w:bCs/>
        </w:rPr>
        <w:t>项目名称：</w:t>
      </w:r>
      <w:r>
        <w:rPr>
          <w:sz w:val="24"/>
          <w:szCs w:val="24"/>
        </w:rPr>
        <w:t>绍兴市公共交通集团有限公司2026</w:t>
      </w:r>
      <w:r>
        <w:rPr>
          <w:sz w:val="24"/>
          <w:szCs w:val="24"/>
          <w:spacing w:val="-26"/>
        </w:rPr>
        <w:t xml:space="preserve"> </w:t>
      </w:r>
      <w:r>
        <w:rPr>
          <w:sz w:val="24"/>
          <w:szCs w:val="24"/>
        </w:rPr>
        <w:t>年度场站维管项目</w:t>
      </w:r>
    </w:p>
    <w:p>
      <w:pPr>
        <w:pStyle w:val="BodyText"/>
        <w:ind w:left="587"/>
        <w:spacing w:before="151" w:line="222" w:lineRule="auto"/>
        <w:rPr>
          <w:sz w:val="24"/>
          <w:szCs w:val="24"/>
        </w:rPr>
      </w:pPr>
      <w:r>
        <w:rPr>
          <w:sz w:val="24"/>
          <w:szCs w:val="24"/>
          <w:b/>
          <w:bCs/>
          <w:spacing w:val="-4"/>
        </w:rPr>
        <w:t>预算金额（元</w:t>
      </w:r>
      <w:r>
        <w:rPr>
          <w:sz w:val="24"/>
          <w:szCs w:val="24"/>
          <w:b/>
          <w:bCs/>
          <w:spacing w:val="18"/>
        </w:rPr>
        <w:t>）：</w:t>
      </w:r>
      <w:r>
        <w:rPr>
          <w:sz w:val="24"/>
          <w:szCs w:val="24"/>
          <w:spacing w:val="-4"/>
        </w:rPr>
        <w:t>12000000.00</w:t>
      </w:r>
    </w:p>
    <w:p>
      <w:pPr>
        <w:pStyle w:val="BodyText"/>
        <w:ind w:left="591"/>
        <w:spacing w:before="153" w:line="222" w:lineRule="auto"/>
        <w:rPr>
          <w:sz w:val="24"/>
          <w:szCs w:val="24"/>
        </w:rPr>
      </w:pPr>
      <w:r>
        <w:rPr>
          <w:sz w:val="24"/>
          <w:szCs w:val="24"/>
          <w:b/>
          <w:bCs/>
          <w:spacing w:val="-4"/>
        </w:rPr>
        <w:t>最高限价（元</w:t>
      </w:r>
      <w:r>
        <w:rPr>
          <w:sz w:val="24"/>
          <w:szCs w:val="24"/>
          <w:b/>
          <w:bCs/>
          <w:spacing w:val="15"/>
        </w:rPr>
        <w:t>）：</w:t>
      </w:r>
      <w:r>
        <w:rPr>
          <w:sz w:val="24"/>
          <w:szCs w:val="24"/>
          <w:spacing w:val="-4"/>
        </w:rPr>
        <w:t>12000000.00</w:t>
      </w:r>
    </w:p>
    <w:p>
      <w:pPr>
        <w:pStyle w:val="BodyText"/>
        <w:ind w:left="587"/>
        <w:spacing w:before="151" w:line="222" w:lineRule="auto"/>
        <w:rPr>
          <w:sz w:val="24"/>
          <w:szCs w:val="24"/>
        </w:rPr>
      </w:pPr>
      <w:r>
        <w:rPr>
          <w:sz w:val="24"/>
          <w:szCs w:val="24"/>
          <w:b/>
          <w:bCs/>
          <w:spacing w:val="-6"/>
        </w:rPr>
        <w:t>采购需求：</w:t>
      </w:r>
    </w:p>
    <w:p>
      <w:pPr>
        <w:pStyle w:val="BodyText"/>
        <w:ind w:left="584"/>
        <w:spacing w:before="151" w:line="222" w:lineRule="auto"/>
        <w:rPr>
          <w:sz w:val="24"/>
          <w:szCs w:val="24"/>
        </w:rPr>
      </w:pPr>
      <w:r>
        <w:rPr>
          <w:sz w:val="24"/>
          <w:szCs w:val="24"/>
          <w:spacing w:val="-4"/>
        </w:rPr>
        <w:t>标项一：</w:t>
      </w:r>
    </w:p>
    <w:p>
      <w:pPr>
        <w:pStyle w:val="BodyText"/>
        <w:ind w:left="584"/>
        <w:spacing w:before="152" w:line="221" w:lineRule="auto"/>
        <w:rPr>
          <w:sz w:val="24"/>
          <w:szCs w:val="24"/>
        </w:rPr>
      </w:pPr>
      <w:r>
        <w:rPr>
          <w:sz w:val="24"/>
          <w:szCs w:val="24"/>
          <w:spacing w:val="1"/>
        </w:rPr>
        <w:t>标项名称：绍兴市公共交通集团有限公司2026</w:t>
      </w:r>
      <w:r>
        <w:rPr>
          <w:sz w:val="24"/>
          <w:szCs w:val="24"/>
          <w:spacing w:val="-40"/>
        </w:rPr>
        <w:t xml:space="preserve"> </w:t>
      </w:r>
      <w:r>
        <w:rPr>
          <w:sz w:val="24"/>
          <w:szCs w:val="24"/>
          <w:spacing w:val="1"/>
        </w:rPr>
        <w:t>年</w:t>
      </w:r>
      <w:r>
        <w:rPr>
          <w:sz w:val="24"/>
          <w:szCs w:val="24"/>
        </w:rPr>
        <w:t>度场站维管项目</w:t>
      </w:r>
    </w:p>
    <w:p>
      <w:pPr>
        <w:pStyle w:val="BodyText"/>
        <w:ind w:left="584"/>
        <w:spacing w:before="152" w:line="223" w:lineRule="auto"/>
        <w:rPr>
          <w:sz w:val="24"/>
          <w:szCs w:val="24"/>
        </w:rPr>
      </w:pPr>
      <w:r>
        <w:rPr>
          <w:sz w:val="24"/>
          <w:szCs w:val="24"/>
          <w:spacing w:val="-4"/>
        </w:rPr>
        <w:t>数量：1</w:t>
      </w:r>
      <w:r>
        <w:rPr>
          <w:sz w:val="24"/>
          <w:szCs w:val="24"/>
          <w:spacing w:val="-41"/>
        </w:rPr>
        <w:t xml:space="preserve"> </w:t>
      </w:r>
      <w:r>
        <w:rPr>
          <w:sz w:val="24"/>
          <w:szCs w:val="24"/>
          <w:spacing w:val="-4"/>
        </w:rPr>
        <w:t>批</w:t>
      </w:r>
    </w:p>
    <w:p>
      <w:pPr>
        <w:pStyle w:val="BodyText"/>
        <w:ind w:left="587"/>
        <w:spacing w:before="149" w:line="222" w:lineRule="auto"/>
        <w:rPr>
          <w:sz w:val="24"/>
          <w:szCs w:val="24"/>
        </w:rPr>
      </w:pPr>
      <w:r>
        <w:rPr>
          <w:sz w:val="24"/>
          <w:szCs w:val="24"/>
          <w:spacing w:val="-3"/>
        </w:rPr>
        <w:t>预算金额（元</w:t>
      </w:r>
      <w:r>
        <w:rPr>
          <w:sz w:val="24"/>
          <w:szCs w:val="24"/>
          <w:spacing w:val="16"/>
        </w:rPr>
        <w:t>）：</w:t>
      </w:r>
      <w:r>
        <w:rPr>
          <w:sz w:val="24"/>
          <w:szCs w:val="24"/>
          <w:spacing w:val="-3"/>
        </w:rPr>
        <w:t>12000000.00</w:t>
      </w:r>
    </w:p>
    <w:p>
      <w:pPr>
        <w:pStyle w:val="BodyText"/>
        <w:ind w:left="591"/>
        <w:spacing w:before="153" w:line="221" w:lineRule="auto"/>
        <w:rPr>
          <w:sz w:val="24"/>
          <w:szCs w:val="24"/>
        </w:rPr>
      </w:pPr>
      <w:r>
        <w:rPr>
          <w:sz w:val="24"/>
          <w:szCs w:val="24"/>
          <w:spacing w:val="-2"/>
        </w:rPr>
        <w:t>主要内容：详见招标文件。</w:t>
      </w:r>
    </w:p>
    <w:p>
      <w:pPr>
        <w:pStyle w:val="BodyText"/>
        <w:ind w:left="591"/>
        <w:spacing w:before="152" w:line="221" w:lineRule="auto"/>
        <w:rPr>
          <w:sz w:val="24"/>
          <w:szCs w:val="24"/>
        </w:rPr>
      </w:pPr>
      <w:r>
        <w:rPr>
          <w:sz w:val="24"/>
          <w:szCs w:val="24"/>
          <w:b/>
          <w:bCs/>
          <w:spacing w:val="-7"/>
        </w:rPr>
        <w:t>合同履行期限</w:t>
      </w:r>
      <w:r>
        <w:rPr>
          <w:sz w:val="24"/>
          <w:szCs w:val="24"/>
          <w:spacing w:val="-7"/>
        </w:rPr>
        <w:t>：合同签订日起至</w:t>
      </w:r>
      <w:r>
        <w:rPr>
          <w:sz w:val="24"/>
          <w:szCs w:val="24"/>
          <w:spacing w:val="-46"/>
        </w:rPr>
        <w:t xml:space="preserve"> </w:t>
      </w:r>
      <w:r>
        <w:rPr>
          <w:sz w:val="24"/>
          <w:szCs w:val="24"/>
          <w:spacing w:val="-7"/>
        </w:rPr>
        <w:t>2026</w:t>
      </w:r>
      <w:r>
        <w:rPr>
          <w:sz w:val="24"/>
          <w:szCs w:val="24"/>
          <w:spacing w:val="-39"/>
        </w:rPr>
        <w:t xml:space="preserve"> </w:t>
      </w:r>
      <w:r>
        <w:rPr>
          <w:sz w:val="24"/>
          <w:szCs w:val="24"/>
          <w:spacing w:val="-7"/>
        </w:rPr>
        <w:t>年</w:t>
      </w:r>
      <w:r>
        <w:rPr>
          <w:sz w:val="24"/>
          <w:szCs w:val="24"/>
          <w:spacing w:val="-34"/>
        </w:rPr>
        <w:t xml:space="preserve"> </w:t>
      </w:r>
      <w:r>
        <w:rPr>
          <w:sz w:val="24"/>
          <w:szCs w:val="24"/>
          <w:spacing w:val="-7"/>
        </w:rPr>
        <w:t>12</w:t>
      </w:r>
      <w:r>
        <w:rPr>
          <w:sz w:val="24"/>
          <w:szCs w:val="24"/>
          <w:spacing w:val="-33"/>
        </w:rPr>
        <w:t xml:space="preserve"> </w:t>
      </w:r>
      <w:r>
        <w:rPr>
          <w:sz w:val="24"/>
          <w:szCs w:val="24"/>
          <w:spacing w:val="-7"/>
        </w:rPr>
        <w:t>月</w:t>
      </w:r>
      <w:r>
        <w:rPr>
          <w:sz w:val="24"/>
          <w:szCs w:val="24"/>
          <w:spacing w:val="-46"/>
        </w:rPr>
        <w:t xml:space="preserve"> </w:t>
      </w:r>
      <w:r>
        <w:rPr>
          <w:sz w:val="24"/>
          <w:szCs w:val="24"/>
          <w:spacing w:val="-7"/>
        </w:rPr>
        <w:t>31</w:t>
      </w:r>
      <w:r>
        <w:rPr>
          <w:sz w:val="24"/>
          <w:szCs w:val="24"/>
          <w:spacing w:val="-7"/>
        </w:rPr>
        <w:t xml:space="preserve"> </w:t>
      </w:r>
      <w:r>
        <w:rPr>
          <w:sz w:val="24"/>
          <w:szCs w:val="24"/>
          <w:spacing w:val="-7"/>
        </w:rPr>
        <w:t>日止。</w:t>
      </w:r>
    </w:p>
    <w:p>
      <w:pPr>
        <w:pStyle w:val="BodyText"/>
        <w:ind w:left="586"/>
        <w:spacing w:before="153" w:line="222" w:lineRule="auto"/>
        <w:rPr>
          <w:sz w:val="24"/>
          <w:szCs w:val="24"/>
        </w:rPr>
      </w:pPr>
      <w:r>
        <w:rPr>
          <w:sz w:val="24"/>
          <w:szCs w:val="24"/>
          <w:b/>
          <w:bCs/>
          <w:spacing w:val="-4"/>
        </w:rPr>
        <w:t>本项目接受联合体投标：否。</w:t>
      </w:r>
    </w:p>
    <w:p>
      <w:pPr>
        <w:pStyle w:val="BodyText"/>
        <w:ind w:left="112"/>
        <w:spacing w:before="152" w:line="220" w:lineRule="auto"/>
        <w:rPr>
          <w:sz w:val="24"/>
          <w:szCs w:val="24"/>
        </w:rPr>
      </w:pPr>
      <w:r>
        <w:rPr>
          <w:sz w:val="24"/>
          <w:szCs w:val="24"/>
          <w:b/>
          <w:bCs/>
          <w:spacing w:val="-9"/>
        </w:rPr>
        <w:t>二、</w:t>
      </w:r>
      <w:r>
        <w:rPr>
          <w:sz w:val="24"/>
          <w:szCs w:val="24"/>
          <w:spacing w:val="-64"/>
        </w:rPr>
        <w:t xml:space="preserve"> </w:t>
      </w:r>
      <w:r>
        <w:rPr>
          <w:sz w:val="24"/>
          <w:szCs w:val="24"/>
          <w:b/>
          <w:bCs/>
          <w:spacing w:val="-9"/>
        </w:rPr>
        <w:t>申请人的资格要求：</w:t>
      </w:r>
    </w:p>
    <w:p>
      <w:pPr>
        <w:pStyle w:val="BodyText"/>
        <w:ind w:left="109" w:right="232" w:firstLine="486"/>
        <w:spacing w:before="155" w:line="299" w:lineRule="auto"/>
        <w:rPr>
          <w:sz w:val="24"/>
          <w:szCs w:val="24"/>
        </w:rPr>
      </w:pPr>
      <w:r>
        <w:rPr>
          <w:sz w:val="24"/>
          <w:szCs w:val="24"/>
          <w:spacing w:val="-10"/>
        </w:rPr>
        <w:t>1.</w:t>
      </w:r>
      <w:r>
        <w:rPr>
          <w:sz w:val="24"/>
          <w:szCs w:val="24"/>
          <w:spacing w:val="-10"/>
        </w:rPr>
        <w:t xml:space="preserve"> </w:t>
      </w:r>
      <w:r>
        <w:rPr>
          <w:sz w:val="24"/>
          <w:szCs w:val="24"/>
          <w:spacing w:val="-10"/>
        </w:rPr>
        <w:t>未</w:t>
      </w:r>
      <w:r>
        <w:rPr>
          <w:sz w:val="24"/>
          <w:szCs w:val="24"/>
          <w:spacing w:val="-18"/>
        </w:rPr>
        <w:t xml:space="preserve"> </w:t>
      </w:r>
      <w:r>
        <w:rPr>
          <w:sz w:val="24"/>
          <w:szCs w:val="24"/>
          <w:spacing w:val="-10"/>
        </w:rPr>
        <w:t>被</w:t>
      </w:r>
      <w:r>
        <w:rPr>
          <w:sz w:val="24"/>
          <w:szCs w:val="24"/>
          <w:spacing w:val="-40"/>
        </w:rPr>
        <w:t xml:space="preserve"> </w:t>
      </w:r>
      <w:r>
        <w:rPr>
          <w:sz w:val="24"/>
          <w:szCs w:val="24"/>
          <w:spacing w:val="-10"/>
        </w:rPr>
        <w:t>“</w:t>
      </w:r>
      <w:r>
        <w:rPr>
          <w:sz w:val="24"/>
          <w:szCs w:val="24"/>
          <w:spacing w:val="-28"/>
        </w:rPr>
        <w:t xml:space="preserve"> </w:t>
      </w:r>
      <w:r>
        <w:rPr>
          <w:sz w:val="24"/>
          <w:szCs w:val="24"/>
          <w:spacing w:val="-10"/>
        </w:rPr>
        <w:t>信</w:t>
      </w:r>
      <w:r>
        <w:rPr>
          <w:sz w:val="24"/>
          <w:szCs w:val="24"/>
          <w:spacing w:val="-27"/>
        </w:rPr>
        <w:t xml:space="preserve"> </w:t>
      </w:r>
      <w:r>
        <w:rPr>
          <w:sz w:val="24"/>
          <w:szCs w:val="24"/>
          <w:spacing w:val="-10"/>
        </w:rPr>
        <w:t>用</w:t>
      </w:r>
      <w:r>
        <w:rPr>
          <w:sz w:val="24"/>
          <w:szCs w:val="24"/>
          <w:spacing w:val="-10"/>
        </w:rPr>
        <w:t xml:space="preserve"> </w:t>
      </w:r>
      <w:r>
        <w:rPr>
          <w:sz w:val="24"/>
          <w:szCs w:val="24"/>
          <w:spacing w:val="-10"/>
        </w:rPr>
        <w:t>中</w:t>
      </w:r>
      <w:r>
        <w:rPr>
          <w:sz w:val="24"/>
          <w:szCs w:val="24"/>
          <w:spacing w:val="-10"/>
        </w:rPr>
        <w:t xml:space="preserve"> </w:t>
      </w:r>
      <w:r>
        <w:rPr>
          <w:sz w:val="24"/>
          <w:szCs w:val="24"/>
          <w:spacing w:val="-10"/>
        </w:rPr>
        <w:t>国</w:t>
      </w:r>
      <w:r>
        <w:rPr>
          <w:sz w:val="24"/>
          <w:szCs w:val="24"/>
          <w:spacing w:val="-10"/>
        </w:rPr>
        <w:t xml:space="preserve"> </w:t>
      </w:r>
      <w:r>
        <w:rPr>
          <w:sz w:val="24"/>
          <w:szCs w:val="24"/>
          <w:spacing w:val="-10"/>
        </w:rPr>
        <w:t>”</w:t>
      </w:r>
      <w:r>
        <w:rPr>
          <w:sz w:val="24"/>
          <w:szCs w:val="24"/>
          <w:spacing w:val="-75"/>
        </w:rPr>
        <w:t xml:space="preserve"> </w:t>
      </w:r>
      <w:r>
        <w:rPr>
          <w:sz w:val="24"/>
          <w:szCs w:val="24"/>
          <w:spacing w:val="-10"/>
        </w:rPr>
        <w:t>（</w:t>
      </w:r>
      <w:r>
        <w:rPr>
          <w:sz w:val="24"/>
          <w:szCs w:val="24"/>
          <w:spacing w:val="-10"/>
        </w:rPr>
        <w:t xml:space="preserve"> </w:t>
      </w:r>
      <w:hyperlink w:history="true" r:id="rId6">
        <w:r>
          <w:rPr>
            <w:sz w:val="24"/>
            <w:szCs w:val="24"/>
            <w:spacing w:val="-10"/>
          </w:rPr>
          <w:t>www.creditchina.gov.cn</w:t>
        </w:r>
      </w:hyperlink>
      <w:r>
        <w:rPr>
          <w:sz w:val="24"/>
          <w:szCs w:val="24"/>
          <w:spacing w:val="-10"/>
        </w:rPr>
        <w:t>)</w:t>
      </w:r>
      <w:r>
        <w:rPr>
          <w:sz w:val="24"/>
          <w:szCs w:val="24"/>
          <w:spacing w:val="-10"/>
        </w:rPr>
        <w:t xml:space="preserve"> </w:t>
      </w:r>
      <w:r>
        <w:rPr>
          <w:sz w:val="24"/>
          <w:szCs w:val="24"/>
          <w:spacing w:val="-10"/>
        </w:rPr>
        <w:t>、</w:t>
      </w:r>
      <w:r>
        <w:rPr>
          <w:sz w:val="24"/>
          <w:szCs w:val="24"/>
          <w:spacing w:val="-10"/>
        </w:rPr>
        <w:t xml:space="preserve"> </w:t>
      </w:r>
      <w:r>
        <w:rPr>
          <w:sz w:val="24"/>
          <w:szCs w:val="24"/>
          <w:spacing w:val="-10"/>
        </w:rPr>
        <w:t>中</w:t>
      </w:r>
      <w:r>
        <w:rPr>
          <w:sz w:val="24"/>
          <w:szCs w:val="24"/>
          <w:spacing w:val="-10"/>
        </w:rPr>
        <w:t xml:space="preserve"> </w:t>
      </w:r>
      <w:r>
        <w:rPr>
          <w:sz w:val="24"/>
          <w:szCs w:val="24"/>
          <w:spacing w:val="-10"/>
        </w:rPr>
        <w:t>国</w:t>
      </w:r>
      <w:r>
        <w:rPr>
          <w:sz w:val="24"/>
          <w:szCs w:val="24"/>
          <w:spacing w:val="-27"/>
        </w:rPr>
        <w:t xml:space="preserve"> </w:t>
      </w:r>
      <w:r>
        <w:rPr>
          <w:sz w:val="24"/>
          <w:szCs w:val="24"/>
          <w:spacing w:val="-10"/>
        </w:rPr>
        <w:t>政</w:t>
      </w:r>
      <w:r>
        <w:rPr>
          <w:sz w:val="24"/>
          <w:szCs w:val="24"/>
          <w:spacing w:val="-26"/>
        </w:rPr>
        <w:t xml:space="preserve"> </w:t>
      </w:r>
      <w:r>
        <w:rPr>
          <w:sz w:val="24"/>
          <w:szCs w:val="24"/>
          <w:spacing w:val="-10"/>
        </w:rPr>
        <w:t>府</w:t>
      </w:r>
      <w:r>
        <w:rPr>
          <w:sz w:val="24"/>
          <w:szCs w:val="24"/>
          <w:spacing w:val="-10"/>
        </w:rPr>
        <w:t xml:space="preserve"> </w:t>
      </w:r>
      <w:r>
        <w:rPr>
          <w:sz w:val="24"/>
          <w:szCs w:val="24"/>
          <w:spacing w:val="-10"/>
        </w:rPr>
        <w:t>采</w:t>
      </w:r>
      <w:r>
        <w:rPr>
          <w:sz w:val="24"/>
          <w:szCs w:val="24"/>
          <w:spacing w:val="-28"/>
        </w:rPr>
        <w:t xml:space="preserve"> </w:t>
      </w:r>
      <w:r>
        <w:rPr>
          <w:sz w:val="24"/>
          <w:szCs w:val="24"/>
          <w:spacing w:val="-10"/>
        </w:rPr>
        <w:t>购</w:t>
      </w:r>
      <w:r>
        <w:rPr>
          <w:sz w:val="24"/>
          <w:szCs w:val="24"/>
          <w:spacing w:val="-10"/>
        </w:rPr>
        <w:t xml:space="preserve"> </w:t>
      </w:r>
      <w:r>
        <w:rPr>
          <w:sz w:val="24"/>
          <w:szCs w:val="24"/>
          <w:spacing w:val="-10"/>
        </w:rPr>
        <w:t>网</w:t>
      </w:r>
      <w:r>
        <w:rPr>
          <w:sz w:val="24"/>
          <w:szCs w:val="24"/>
          <w:spacing w:val="-1"/>
        </w:rPr>
        <w:t>（</w:t>
      </w:r>
      <w:hyperlink w:history="true" r:id="rId7">
        <w:r>
          <w:rPr>
            <w:sz w:val="24"/>
            <w:szCs w:val="24"/>
            <w:spacing w:val="-1"/>
          </w:rPr>
          <w:t>www.ccgp.gov.cn</w:t>
        </w:r>
      </w:hyperlink>
      <w:r>
        <w:rPr>
          <w:sz w:val="24"/>
          <w:szCs w:val="24"/>
          <w:spacing w:val="-1"/>
        </w:rPr>
        <w:t>）列入失信被执行人、重大</w:t>
      </w:r>
      <w:r>
        <w:rPr>
          <w:sz w:val="24"/>
          <w:szCs w:val="24"/>
          <w:spacing w:val="-2"/>
        </w:rPr>
        <w:t>税收违法失信主体、政府采购严重违法</w:t>
      </w:r>
      <w:r>
        <w:rPr>
          <w:sz w:val="24"/>
          <w:szCs w:val="24"/>
          <w:spacing w:val="-3"/>
        </w:rPr>
        <w:t>失信行为记录名单；</w:t>
      </w:r>
    </w:p>
    <w:p>
      <w:pPr>
        <w:pStyle w:val="BodyText"/>
        <w:ind w:left="580"/>
        <w:spacing w:before="153" w:line="222" w:lineRule="auto"/>
        <w:rPr>
          <w:sz w:val="24"/>
          <w:szCs w:val="24"/>
        </w:rPr>
      </w:pPr>
      <w:r>
        <w:rPr>
          <w:sz w:val="24"/>
          <w:szCs w:val="24"/>
          <w:spacing w:val="-1"/>
        </w:rPr>
        <w:t>2.落实采购政策需满足的资格要求：</w:t>
      </w:r>
      <w:r>
        <w:rPr>
          <w:sz w:val="24"/>
          <w:szCs w:val="24"/>
          <w:b/>
          <w:bCs/>
          <w:spacing w:val="-1"/>
        </w:rPr>
        <w:t>无；</w:t>
      </w:r>
    </w:p>
    <w:p>
      <w:pPr>
        <w:pStyle w:val="BodyText"/>
        <w:ind w:left="582"/>
        <w:spacing w:before="150" w:line="222" w:lineRule="auto"/>
        <w:rPr>
          <w:sz w:val="24"/>
          <w:szCs w:val="24"/>
        </w:rPr>
      </w:pPr>
      <w:r>
        <w:rPr>
          <w:sz w:val="24"/>
          <w:szCs w:val="24"/>
          <w:b/>
          <w:bCs/>
          <w:spacing w:val="-3"/>
        </w:rPr>
        <w:t>3.本项目的特定资格要求：</w:t>
      </w:r>
    </w:p>
    <w:p>
      <w:pPr>
        <w:pStyle w:val="BodyText"/>
        <w:ind w:left="104" w:right="235" w:firstLine="485"/>
        <w:spacing w:before="155" w:line="338" w:lineRule="auto"/>
        <w:rPr>
          <w:sz w:val="24"/>
          <w:szCs w:val="24"/>
        </w:rPr>
      </w:pPr>
      <w:r>
        <w:rPr>
          <w:sz w:val="24"/>
          <w:szCs w:val="24"/>
          <w:b/>
          <w:bCs/>
          <w:spacing w:val="-4"/>
        </w:rPr>
        <w:t>（1）投标单位应具备建设行政主管部门核发的建筑工</w:t>
      </w:r>
      <w:r>
        <w:rPr>
          <w:sz w:val="24"/>
          <w:szCs w:val="24"/>
          <w:b/>
          <w:bCs/>
          <w:spacing w:val="-5"/>
        </w:rPr>
        <w:t>程施工总承包三级及以上和</w:t>
      </w:r>
      <w:r>
        <w:rPr>
          <w:sz w:val="24"/>
          <w:szCs w:val="24"/>
          <w:b/>
          <w:bCs/>
          <w:spacing w:val="-1"/>
        </w:rPr>
        <w:t>市政公用工程施工总承包三级及以上资质（对应资质应在“浙江省建筑市场监管公共</w:t>
      </w:r>
      <w:r>
        <w:rPr>
          <w:sz w:val="24"/>
          <w:szCs w:val="24"/>
          <w:b/>
          <w:bCs/>
          <w:spacing w:val="-4"/>
        </w:rPr>
        <w:t>服务系统</w:t>
      </w:r>
      <w:r>
        <w:rPr>
          <w:sz w:val="24"/>
          <w:szCs w:val="24"/>
          <w:spacing w:val="-88"/>
        </w:rPr>
        <w:t xml:space="preserve"> </w:t>
      </w:r>
      <w:r>
        <w:rPr>
          <w:sz w:val="24"/>
          <w:szCs w:val="24"/>
          <w:b/>
          <w:bCs/>
          <w:spacing w:val="-4"/>
        </w:rPr>
        <w:t>”上资质动态核查结果处于“合格</w:t>
      </w:r>
      <w:r>
        <w:rPr>
          <w:sz w:val="24"/>
          <w:szCs w:val="24"/>
          <w:spacing w:val="-86"/>
        </w:rPr>
        <w:t xml:space="preserve"> </w:t>
      </w:r>
      <w:r>
        <w:rPr>
          <w:sz w:val="24"/>
          <w:szCs w:val="24"/>
          <w:b/>
          <w:bCs/>
          <w:spacing w:val="-4"/>
        </w:rPr>
        <w:t>”状态</w:t>
      </w:r>
      <w:r>
        <w:rPr>
          <w:sz w:val="24"/>
          <w:szCs w:val="24"/>
          <w:b/>
          <w:bCs/>
          <w:spacing w:val="19"/>
        </w:rPr>
        <w:t>），</w:t>
      </w:r>
      <w:r>
        <w:rPr>
          <w:sz w:val="24"/>
          <w:szCs w:val="24"/>
          <w:b/>
          <w:bCs/>
          <w:spacing w:val="-4"/>
        </w:rPr>
        <w:t>具有有效的安全生产许可证；</w:t>
      </w:r>
    </w:p>
    <w:p>
      <w:pPr>
        <w:pStyle w:val="BodyText"/>
        <w:ind w:left="106"/>
        <w:spacing w:before="2" w:line="337" w:lineRule="auto"/>
        <w:rPr>
          <w:sz w:val="24"/>
          <w:szCs w:val="24"/>
        </w:rPr>
      </w:pPr>
      <w:r>
        <w:rPr>
          <w:sz w:val="24"/>
          <w:szCs w:val="24"/>
          <w:b/>
          <w:bCs/>
          <w:spacing w:val="-2"/>
        </w:rPr>
        <w:t>省外企业须浙江省住建厅备案（有效期内）或在“浙江省建筑市场监管公共服务系</w:t>
      </w:r>
      <w:r>
        <w:rPr>
          <w:sz w:val="24"/>
          <w:szCs w:val="24"/>
          <w:b/>
          <w:bCs/>
          <w:spacing w:val="-3"/>
        </w:rPr>
        <w:t>统</w:t>
      </w:r>
      <w:r>
        <w:rPr>
          <w:sz w:val="24"/>
          <w:szCs w:val="24"/>
          <w:spacing w:val="-85"/>
        </w:rPr>
        <w:t xml:space="preserve"> </w:t>
      </w:r>
      <w:r>
        <w:rPr>
          <w:sz w:val="24"/>
          <w:szCs w:val="24"/>
          <w:b/>
          <w:bCs/>
          <w:spacing w:val="-3"/>
        </w:rPr>
        <w:t>”</w:t>
      </w:r>
      <w:r>
        <w:rPr>
          <w:sz w:val="24"/>
          <w:szCs w:val="24"/>
          <w:b/>
          <w:bCs/>
          <w:spacing w:val="-3"/>
        </w:rPr>
        <w:t>企业信息备案（省内企业不作要求）。</w:t>
      </w:r>
    </w:p>
    <w:p>
      <w:pPr>
        <w:spacing w:line="337" w:lineRule="auto"/>
        <w:sectPr>
          <w:headerReference w:type="default" r:id="rId3"/>
          <w:footerReference w:type="default" r:id="rId4"/>
          <w:pgSz w:w="11906" w:h="16839"/>
          <w:pgMar w:top="1675" w:right="1240" w:bottom="1427" w:left="1384" w:header="1398" w:footer="1265" w:gutter="0"/>
        </w:sectPr>
        <w:rPr>
          <w:sz w:val="24"/>
          <w:szCs w:val="24"/>
        </w:rPr>
      </w:pPr>
    </w:p>
    <w:p>
      <w:pPr>
        <w:pStyle w:val="BodyText"/>
        <w:ind w:left="14" w:firstLine="485"/>
        <w:spacing w:before="281" w:line="339" w:lineRule="auto"/>
        <w:jc w:val="both"/>
        <w:rPr>
          <w:sz w:val="24"/>
          <w:szCs w:val="24"/>
        </w:rPr>
      </w:pPr>
      <w:r>
        <w:pict>
          <v:shape id="_x0000_s8" style="position:absolute;margin-left:73.7pt;margin-top:83.5pt;mso-position-vertical-relative:page;mso-position-horizontal-relative:page;width:447.9pt;height:0.75pt;z-index:251661312;" o:allowincell="f" fillcolor="#000000" filled="true" stroked="false" coordsize="8957,15" coordorigin="0,0" path="m,l8957,0l8957,14l0,14l0,0xe"/>
        </w:pict>
      </w:r>
      <w:r>
        <w:rPr>
          <w:sz w:val="24"/>
          <w:szCs w:val="24"/>
          <w:b/>
          <w:bCs/>
          <w:spacing w:val="-4"/>
        </w:rPr>
        <w:t>（2）项目负责人须具备建筑工程二级及以上和市政公</w:t>
      </w:r>
      <w:r>
        <w:rPr>
          <w:sz w:val="24"/>
          <w:szCs w:val="24"/>
          <w:b/>
          <w:bCs/>
          <w:spacing w:val="-5"/>
        </w:rPr>
        <w:t>用工程二级及以上注册建造</w:t>
      </w:r>
      <w:r>
        <w:rPr>
          <w:sz w:val="24"/>
          <w:szCs w:val="24"/>
          <w:b/>
          <w:bCs/>
          <w:spacing w:val="-1"/>
        </w:rPr>
        <w:t>师执业资格，具有安全生产考核合格证（B</w:t>
      </w:r>
      <w:r>
        <w:rPr>
          <w:sz w:val="24"/>
          <w:szCs w:val="24"/>
          <w:spacing w:val="-40"/>
        </w:rPr>
        <w:t xml:space="preserve"> </w:t>
      </w:r>
      <w:r>
        <w:rPr>
          <w:sz w:val="24"/>
          <w:szCs w:val="24"/>
          <w:b/>
          <w:bCs/>
          <w:spacing w:val="-1"/>
        </w:rPr>
        <w:t>证</w:t>
      </w:r>
      <w:r>
        <w:rPr>
          <w:sz w:val="24"/>
          <w:szCs w:val="24"/>
          <w:b/>
          <w:bCs/>
          <w:spacing w:val="21"/>
        </w:rPr>
        <w:t>），</w:t>
      </w:r>
      <w:r>
        <w:rPr>
          <w:sz w:val="24"/>
          <w:szCs w:val="24"/>
          <w:b/>
          <w:bCs/>
          <w:spacing w:val="-1"/>
        </w:rPr>
        <w:t>且无在建工程。拟派项目负责人必</w:t>
      </w:r>
      <w:r>
        <w:rPr>
          <w:sz w:val="24"/>
          <w:szCs w:val="24"/>
          <w:b/>
          <w:bCs/>
          <w:spacing w:val="-6"/>
        </w:rPr>
        <w:t>须为本单位在职职工（在职职工不包括离、退休返聘人员</w:t>
      </w:r>
      <w:r>
        <w:rPr>
          <w:sz w:val="24"/>
          <w:szCs w:val="24"/>
          <w:b/>
          <w:bCs/>
          <w:spacing w:val="-58"/>
        </w:rPr>
        <w:t>），</w:t>
      </w:r>
      <w:r>
        <w:rPr>
          <w:sz w:val="24"/>
          <w:szCs w:val="24"/>
          <w:b/>
          <w:bCs/>
          <w:spacing w:val="-6"/>
        </w:rPr>
        <w:t>须提</w:t>
      </w:r>
      <w:r>
        <w:rPr>
          <w:sz w:val="24"/>
          <w:szCs w:val="24"/>
          <w:b/>
          <w:bCs/>
          <w:spacing w:val="-7"/>
        </w:rPr>
        <w:t>供缴费期限包含</w:t>
      </w:r>
      <w:r>
        <w:rPr>
          <w:sz w:val="24"/>
          <w:szCs w:val="24"/>
          <w:spacing w:val="-46"/>
        </w:rPr>
        <w:t xml:space="preserve"> </w:t>
      </w:r>
      <w:r>
        <w:rPr>
          <w:sz w:val="24"/>
          <w:szCs w:val="24"/>
          <w:b/>
          <w:bCs/>
          <w:spacing w:val="-7"/>
        </w:rPr>
        <w:t>2025</w:t>
      </w:r>
      <w:r>
        <w:rPr>
          <w:sz w:val="24"/>
          <w:szCs w:val="24"/>
          <w:b/>
          <w:bCs/>
          <w:spacing w:val="-7"/>
        </w:rPr>
        <w:t>年</w:t>
      </w:r>
      <w:r>
        <w:rPr>
          <w:sz w:val="24"/>
          <w:szCs w:val="24"/>
          <w:spacing w:val="-34"/>
        </w:rPr>
        <w:t xml:space="preserve"> </w:t>
      </w:r>
      <w:r>
        <w:rPr>
          <w:sz w:val="24"/>
          <w:szCs w:val="24"/>
          <w:b/>
          <w:bCs/>
          <w:spacing w:val="-7"/>
        </w:rPr>
        <w:t>10</w:t>
      </w:r>
      <w:r>
        <w:rPr>
          <w:sz w:val="24"/>
          <w:szCs w:val="24"/>
          <w:spacing w:val="-33"/>
        </w:rPr>
        <w:t xml:space="preserve"> </w:t>
      </w:r>
      <w:r>
        <w:rPr>
          <w:sz w:val="24"/>
          <w:szCs w:val="24"/>
          <w:b/>
          <w:bCs/>
          <w:spacing w:val="-7"/>
        </w:rPr>
        <w:t>月至</w:t>
      </w:r>
      <w:r>
        <w:rPr>
          <w:sz w:val="24"/>
          <w:szCs w:val="24"/>
          <w:spacing w:val="-46"/>
        </w:rPr>
        <w:t xml:space="preserve"> </w:t>
      </w:r>
      <w:r>
        <w:rPr>
          <w:sz w:val="24"/>
          <w:szCs w:val="24"/>
          <w:b/>
          <w:bCs/>
          <w:spacing w:val="-7"/>
        </w:rPr>
        <w:t>2025</w:t>
      </w:r>
      <w:r>
        <w:rPr>
          <w:sz w:val="24"/>
          <w:szCs w:val="24"/>
          <w:spacing w:val="-42"/>
        </w:rPr>
        <w:t xml:space="preserve"> </w:t>
      </w:r>
      <w:r>
        <w:rPr>
          <w:sz w:val="24"/>
          <w:szCs w:val="24"/>
          <w:b/>
          <w:bCs/>
          <w:spacing w:val="-7"/>
        </w:rPr>
        <w:t>年</w:t>
      </w:r>
      <w:r>
        <w:rPr>
          <w:sz w:val="24"/>
          <w:szCs w:val="24"/>
          <w:spacing w:val="-31"/>
        </w:rPr>
        <w:t xml:space="preserve"> </w:t>
      </w:r>
      <w:r>
        <w:rPr>
          <w:sz w:val="24"/>
          <w:szCs w:val="24"/>
          <w:b/>
          <w:bCs/>
          <w:spacing w:val="-7"/>
        </w:rPr>
        <w:t>12</w:t>
      </w:r>
      <w:r>
        <w:rPr>
          <w:sz w:val="24"/>
          <w:szCs w:val="24"/>
          <w:spacing w:val="-33"/>
        </w:rPr>
        <w:t xml:space="preserve"> </w:t>
      </w:r>
      <w:r>
        <w:rPr>
          <w:sz w:val="24"/>
          <w:szCs w:val="24"/>
          <w:b/>
          <w:bCs/>
          <w:spacing w:val="-7"/>
        </w:rPr>
        <w:t>月的投标人所属社保</w:t>
      </w:r>
      <w:r>
        <w:rPr>
          <w:sz w:val="24"/>
          <w:szCs w:val="24"/>
          <w:b/>
          <w:bCs/>
          <w:spacing w:val="-8"/>
        </w:rPr>
        <w:t>机构养老保险交纳清单或证明（缴费单位和</w:t>
      </w:r>
      <w:r>
        <w:rPr>
          <w:sz w:val="24"/>
          <w:szCs w:val="24"/>
          <w:b/>
          <w:bCs/>
          <w:spacing w:val="-3"/>
        </w:rPr>
        <w:t>投标人名称必须一致，并加盖社保缴费证明专用章</w:t>
      </w:r>
      <w:r>
        <w:rPr>
          <w:sz w:val="24"/>
          <w:szCs w:val="24"/>
          <w:b/>
          <w:bCs/>
          <w:spacing w:val="4"/>
        </w:rPr>
        <w:t>）；</w:t>
      </w:r>
    </w:p>
    <w:p>
      <w:pPr>
        <w:pStyle w:val="BodyText"/>
        <w:ind w:left="15" w:right="2" w:firstLine="486"/>
        <w:spacing w:before="1" w:line="338" w:lineRule="auto"/>
        <w:jc w:val="both"/>
        <w:rPr>
          <w:sz w:val="24"/>
          <w:szCs w:val="24"/>
        </w:rPr>
      </w:pPr>
      <w:r>
        <w:rPr>
          <w:sz w:val="24"/>
          <w:szCs w:val="24"/>
          <w:b/>
          <w:bCs/>
          <w:spacing w:val="-1"/>
        </w:rPr>
        <w:t>注：在投标截止日存在在其他任何在建合同工程上现任项目负责人（包括工程总</w:t>
      </w:r>
      <w:r>
        <w:rPr>
          <w:sz w:val="24"/>
          <w:szCs w:val="24"/>
          <w:b/>
          <w:bCs/>
          <w:spacing w:val="-1"/>
        </w:rPr>
        <w:t>承包项目中的施工负责人）的，不得以拟派项目负责人的身份参加本次投标。在建合</w:t>
      </w:r>
      <w:r>
        <w:rPr>
          <w:sz w:val="24"/>
          <w:szCs w:val="24"/>
          <w:b/>
          <w:bCs/>
          <w:spacing w:val="-1"/>
        </w:rPr>
        <w:t>同工程的开始时间为合同工程中标通知书发出日期（不通过招标方式的，开始时间为</w:t>
      </w:r>
      <w:r>
        <w:rPr>
          <w:sz w:val="24"/>
          <w:szCs w:val="24"/>
          <w:b/>
          <w:bCs/>
          <w:spacing w:val="-3"/>
        </w:rPr>
        <w:t>合同签订日期</w:t>
      </w:r>
      <w:r>
        <w:rPr>
          <w:sz w:val="24"/>
          <w:szCs w:val="24"/>
          <w:b/>
          <w:bCs/>
          <w:spacing w:val="8"/>
        </w:rPr>
        <w:t>），</w:t>
      </w:r>
      <w:r>
        <w:rPr>
          <w:sz w:val="24"/>
          <w:szCs w:val="24"/>
          <w:b/>
          <w:bCs/>
          <w:spacing w:val="-3"/>
        </w:rPr>
        <w:t>结束时间为该合同工程通过验收或合同解除日期。</w:t>
      </w:r>
    </w:p>
    <w:p>
      <w:pPr>
        <w:pStyle w:val="BodyText"/>
        <w:ind w:left="17" w:firstLine="469"/>
        <w:spacing w:before="1" w:line="338" w:lineRule="auto"/>
        <w:rPr>
          <w:sz w:val="24"/>
          <w:szCs w:val="24"/>
        </w:rPr>
      </w:pPr>
      <w:r>
        <w:rPr>
          <w:sz w:val="24"/>
          <w:szCs w:val="24"/>
          <w:spacing w:val="2"/>
        </w:rPr>
        <w:t>4.单位负责人为同一人或者存在直接控股、管理关系的不同供应商，不得参</w:t>
      </w:r>
      <w:r>
        <w:rPr>
          <w:sz w:val="24"/>
          <w:szCs w:val="24"/>
          <w:spacing w:val="1"/>
        </w:rPr>
        <w:t>加同</w:t>
      </w:r>
      <w:r>
        <w:rPr>
          <w:sz w:val="24"/>
          <w:szCs w:val="24"/>
          <w:spacing w:val="2"/>
        </w:rPr>
        <w:t>一合同项下的采购活动；为采购项目提供整体设计、</w:t>
      </w:r>
      <w:r>
        <w:rPr>
          <w:sz w:val="24"/>
          <w:szCs w:val="24"/>
          <w:spacing w:val="1"/>
        </w:rPr>
        <w:t>规范编制或者项目管理、监理、</w:t>
      </w:r>
      <w:r>
        <w:rPr>
          <w:sz w:val="24"/>
          <w:szCs w:val="24"/>
          <w:spacing w:val="-1"/>
        </w:rPr>
        <w:t>检测等服务后不得再参加该采购项目的其他采购活动。</w:t>
      </w:r>
    </w:p>
    <w:p>
      <w:pPr>
        <w:pStyle w:val="BodyText"/>
        <w:ind w:left="502"/>
        <w:spacing w:line="222" w:lineRule="auto"/>
        <w:rPr>
          <w:sz w:val="24"/>
          <w:szCs w:val="24"/>
        </w:rPr>
      </w:pPr>
      <w:r>
        <w:rPr>
          <w:sz w:val="24"/>
          <w:szCs w:val="24"/>
          <w:b/>
          <w:bCs/>
          <w:spacing w:val="-5"/>
        </w:rPr>
        <w:t>三、获取招标文件</w:t>
      </w:r>
    </w:p>
    <w:p>
      <w:pPr>
        <w:pStyle w:val="BodyText"/>
        <w:ind w:left="23" w:firstLine="489"/>
        <w:spacing w:before="152" w:line="338" w:lineRule="auto"/>
        <w:rPr>
          <w:sz w:val="24"/>
          <w:szCs w:val="24"/>
        </w:rPr>
      </w:pPr>
      <w:r>
        <w:rPr>
          <w:sz w:val="24"/>
          <w:szCs w:val="24"/>
          <w:b/>
          <w:bCs/>
          <w:spacing w:val="-17"/>
        </w:rPr>
        <w:t>时间</w:t>
      </w:r>
      <w:r>
        <w:rPr>
          <w:sz w:val="24"/>
          <w:szCs w:val="24"/>
          <w:b/>
          <w:bCs/>
          <w:spacing w:val="-16"/>
        </w:rPr>
        <w:t>：</w:t>
      </w:r>
      <w:r>
        <w:rPr>
          <w:sz w:val="24"/>
          <w:szCs w:val="24"/>
          <w:u w:val="single" w:color="auto"/>
          <w:spacing w:val="-16"/>
        </w:rPr>
        <w:t>2026</w:t>
      </w:r>
      <w:r>
        <w:rPr>
          <w:sz w:val="24"/>
          <w:szCs w:val="24"/>
          <w:u w:val="single" w:color="auto"/>
          <w:spacing w:val="-35"/>
        </w:rPr>
        <w:t xml:space="preserve"> </w:t>
      </w:r>
      <w:r>
        <w:rPr>
          <w:sz w:val="24"/>
          <w:szCs w:val="24"/>
          <w:u w:val="single" w:color="auto"/>
          <w:spacing w:val="-16"/>
        </w:rPr>
        <w:t>年</w:t>
      </w:r>
      <w:r>
        <w:rPr>
          <w:sz w:val="24"/>
          <w:szCs w:val="24"/>
          <w:u w:val="single" w:color="auto"/>
          <w:spacing w:val="-41"/>
        </w:rPr>
        <w:t xml:space="preserve"> </w:t>
      </w:r>
      <w:r>
        <w:rPr>
          <w:sz w:val="24"/>
          <w:szCs w:val="24"/>
          <w:u w:val="single" w:color="auto"/>
          <w:spacing w:val="-16"/>
        </w:rPr>
        <w:t>1</w:t>
      </w:r>
      <w:r>
        <w:rPr>
          <w:sz w:val="24"/>
          <w:szCs w:val="24"/>
          <w:u w:val="single" w:color="auto"/>
          <w:spacing w:val="-41"/>
        </w:rPr>
        <w:t xml:space="preserve"> </w:t>
      </w:r>
      <w:r>
        <w:rPr>
          <w:sz w:val="24"/>
          <w:szCs w:val="24"/>
          <w:u w:val="single" w:color="auto"/>
          <w:spacing w:val="-16"/>
        </w:rPr>
        <w:t>月</w:t>
      </w:r>
      <w:r>
        <w:rPr>
          <w:sz w:val="24"/>
          <w:szCs w:val="24"/>
          <w:u w:val="single" w:color="auto"/>
          <w:spacing w:val="-55"/>
        </w:rPr>
        <w:t xml:space="preserve"> </w:t>
      </w:r>
      <w:r>
        <w:rPr>
          <w:sz w:val="24"/>
          <w:szCs w:val="24"/>
          <w:u w:val="single" w:color="auto"/>
          <w:spacing w:val="-16"/>
        </w:rPr>
        <w:t>28</w:t>
      </w:r>
      <w:r>
        <w:rPr>
          <w:sz w:val="24"/>
          <w:szCs w:val="24"/>
          <w:u w:val="single" w:color="auto"/>
          <w:spacing w:val="-16"/>
        </w:rPr>
        <w:t xml:space="preserve"> </w:t>
      </w:r>
      <w:r>
        <w:rPr>
          <w:sz w:val="24"/>
          <w:szCs w:val="24"/>
          <w:u w:val="single" w:color="auto"/>
          <w:spacing w:val="-16"/>
        </w:rPr>
        <w:t>日</w:t>
      </w:r>
      <w:r>
        <w:rPr>
          <w:sz w:val="24"/>
          <w:szCs w:val="24"/>
          <w:spacing w:val="-16"/>
        </w:rPr>
        <w:t>至</w:t>
      </w:r>
      <w:r>
        <w:rPr>
          <w:sz w:val="24"/>
          <w:szCs w:val="24"/>
          <w:spacing w:val="-56"/>
        </w:rPr>
        <w:t xml:space="preserve"> </w:t>
      </w:r>
      <w:r>
        <w:rPr>
          <w:sz w:val="24"/>
          <w:szCs w:val="24"/>
          <w:u w:val="single" w:color="auto"/>
          <w:spacing w:val="-16"/>
        </w:rPr>
        <w:t>2026</w:t>
      </w:r>
      <w:r>
        <w:rPr>
          <w:sz w:val="24"/>
          <w:szCs w:val="24"/>
          <w:u w:val="single" w:color="auto"/>
          <w:spacing w:val="-45"/>
        </w:rPr>
        <w:t xml:space="preserve"> </w:t>
      </w:r>
      <w:r>
        <w:rPr>
          <w:sz w:val="24"/>
          <w:szCs w:val="24"/>
          <w:u w:val="single" w:color="auto"/>
          <w:spacing w:val="-16"/>
        </w:rPr>
        <w:t>年</w:t>
      </w:r>
      <w:r>
        <w:rPr>
          <w:sz w:val="24"/>
          <w:szCs w:val="24"/>
          <w:u w:val="single" w:color="auto"/>
          <w:spacing w:val="-55"/>
        </w:rPr>
        <w:t xml:space="preserve"> </w:t>
      </w:r>
      <w:r>
        <w:rPr>
          <w:sz w:val="24"/>
          <w:szCs w:val="24"/>
          <w:u w:val="single" w:color="auto"/>
          <w:spacing w:val="-16"/>
        </w:rPr>
        <w:t>2</w:t>
      </w:r>
      <w:r>
        <w:rPr>
          <w:sz w:val="24"/>
          <w:szCs w:val="24"/>
          <w:u w:val="single" w:color="auto"/>
          <w:spacing w:val="-41"/>
        </w:rPr>
        <w:t xml:space="preserve"> </w:t>
      </w:r>
      <w:r>
        <w:rPr>
          <w:sz w:val="24"/>
          <w:szCs w:val="24"/>
          <w:u w:val="single" w:color="auto"/>
          <w:spacing w:val="-16"/>
        </w:rPr>
        <w:t>月</w:t>
      </w:r>
      <w:r>
        <w:rPr>
          <w:sz w:val="24"/>
          <w:szCs w:val="24"/>
          <w:u w:val="single" w:color="auto"/>
          <w:spacing w:val="-54"/>
        </w:rPr>
        <w:t xml:space="preserve"> </w:t>
      </w:r>
      <w:r>
        <w:rPr>
          <w:sz w:val="24"/>
          <w:szCs w:val="24"/>
          <w:u w:val="single" w:color="auto"/>
          <w:spacing w:val="-16"/>
        </w:rPr>
        <w:t>3</w:t>
      </w:r>
      <w:r>
        <w:rPr>
          <w:sz w:val="24"/>
          <w:szCs w:val="24"/>
          <w:u w:val="single" w:color="auto"/>
          <w:spacing w:val="-16"/>
        </w:rPr>
        <w:t xml:space="preserve"> </w:t>
      </w:r>
      <w:r>
        <w:rPr>
          <w:sz w:val="24"/>
          <w:szCs w:val="24"/>
          <w:u w:val="single" w:color="auto"/>
          <w:spacing w:val="-16"/>
        </w:rPr>
        <w:t>日</w:t>
      </w:r>
      <w:r>
        <w:rPr>
          <w:sz w:val="24"/>
          <w:szCs w:val="24"/>
          <w:spacing w:val="-16"/>
        </w:rPr>
        <w:t>，每天上午</w:t>
      </w:r>
      <w:r>
        <w:rPr>
          <w:sz w:val="24"/>
          <w:szCs w:val="24"/>
          <w:spacing w:val="-56"/>
        </w:rPr>
        <w:t xml:space="preserve"> </w:t>
      </w:r>
      <w:r>
        <w:rPr>
          <w:sz w:val="24"/>
          <w:szCs w:val="24"/>
          <w:spacing w:val="-16"/>
        </w:rPr>
        <w:t>00:00</w:t>
      </w:r>
      <w:r>
        <w:rPr>
          <w:sz w:val="24"/>
          <w:szCs w:val="24"/>
          <w:spacing w:val="-44"/>
        </w:rPr>
        <w:t xml:space="preserve"> </w:t>
      </w:r>
      <w:r>
        <w:rPr>
          <w:sz w:val="24"/>
          <w:szCs w:val="24"/>
          <w:spacing w:val="-16"/>
        </w:rPr>
        <w:t>至</w:t>
      </w:r>
      <w:r>
        <w:rPr>
          <w:sz w:val="24"/>
          <w:szCs w:val="24"/>
          <w:spacing w:val="-41"/>
        </w:rPr>
        <w:t xml:space="preserve"> </w:t>
      </w:r>
      <w:r>
        <w:rPr>
          <w:sz w:val="24"/>
          <w:szCs w:val="24"/>
          <w:spacing w:val="-16"/>
        </w:rPr>
        <w:t>12:00</w:t>
      </w:r>
      <w:r>
        <w:rPr>
          <w:sz w:val="24"/>
          <w:szCs w:val="24"/>
          <w:spacing w:val="-16"/>
        </w:rPr>
        <w:t xml:space="preserve"> </w:t>
      </w:r>
      <w:r>
        <w:rPr>
          <w:sz w:val="24"/>
          <w:szCs w:val="24"/>
          <w:spacing w:val="-16"/>
        </w:rPr>
        <w:t>，下午</w:t>
      </w:r>
      <w:r>
        <w:rPr>
          <w:sz w:val="24"/>
          <w:szCs w:val="24"/>
          <w:spacing w:val="-39"/>
        </w:rPr>
        <w:t xml:space="preserve"> </w:t>
      </w:r>
      <w:r>
        <w:rPr>
          <w:sz w:val="24"/>
          <w:szCs w:val="24"/>
          <w:spacing w:val="-16"/>
        </w:rPr>
        <w:t>12:0</w:t>
      </w:r>
      <w:r>
        <w:rPr>
          <w:sz w:val="24"/>
          <w:szCs w:val="24"/>
          <w:spacing w:val="-14"/>
        </w:rPr>
        <w:t>0</w:t>
      </w:r>
      <w:r>
        <w:rPr>
          <w:sz w:val="24"/>
          <w:szCs w:val="24"/>
          <w:spacing w:val="-2"/>
        </w:rPr>
        <w:t>至</w:t>
      </w:r>
      <w:r>
        <w:rPr>
          <w:sz w:val="24"/>
          <w:szCs w:val="24"/>
          <w:spacing w:val="-37"/>
        </w:rPr>
        <w:t xml:space="preserve"> </w:t>
      </w:r>
      <w:r>
        <w:rPr>
          <w:sz w:val="24"/>
          <w:szCs w:val="24"/>
          <w:spacing w:val="-2"/>
        </w:rPr>
        <w:t>23:59（北京时间，线上获取法定节假日均可）</w:t>
      </w:r>
    </w:p>
    <w:p>
      <w:pPr>
        <w:pStyle w:val="BodyText"/>
        <w:ind w:left="496"/>
        <w:spacing w:line="215" w:lineRule="auto"/>
        <w:rPr>
          <w:sz w:val="24"/>
          <w:szCs w:val="24"/>
        </w:rPr>
      </w:pPr>
      <w:r>
        <w:rPr>
          <w:sz w:val="24"/>
          <w:szCs w:val="24"/>
          <w:b/>
          <w:bCs/>
          <w:spacing w:val="-1"/>
        </w:rPr>
        <w:t>地点（网址</w:t>
      </w:r>
      <w:r>
        <w:rPr>
          <w:sz w:val="24"/>
          <w:szCs w:val="24"/>
          <w:b/>
          <w:bCs/>
          <w:spacing w:val="7"/>
        </w:rPr>
        <w:t>）：</w:t>
      </w:r>
      <w:r>
        <w:rPr>
          <w:sz w:val="24"/>
          <w:szCs w:val="24"/>
          <w:spacing w:val="-1"/>
        </w:rPr>
        <w:t>绍兴市阳光采购服务平台（</w:t>
      </w:r>
      <w:hyperlink w:history="true" r:id="rId5">
        <w:r>
          <w:rPr>
            <w:sz w:val="24"/>
            <w:szCs w:val="24"/>
            <w:spacing w:val="-1"/>
          </w:rPr>
          <w:t>https://ygcg.sxjypt.c</w:t>
        </w:r>
        <w:r>
          <w:rPr>
            <w:sz w:val="24"/>
            <w:szCs w:val="24"/>
            <w:spacing w:val="-2"/>
          </w:rPr>
          <w:t>om</w:t>
        </w:r>
      </w:hyperlink>
      <w:r>
        <w:rPr>
          <w:sz w:val="24"/>
          <w:szCs w:val="24"/>
          <w:spacing w:val="-2"/>
        </w:rPr>
        <w:t>）</w:t>
      </w:r>
    </w:p>
    <w:p>
      <w:pPr>
        <w:pStyle w:val="BodyText"/>
        <w:ind w:left="16" w:firstLine="484"/>
        <w:spacing w:before="164" w:line="338" w:lineRule="auto"/>
        <w:jc w:val="both"/>
        <w:rPr>
          <w:sz w:val="24"/>
          <w:szCs w:val="24"/>
        </w:rPr>
      </w:pPr>
      <w:r>
        <w:rPr>
          <w:sz w:val="24"/>
          <w:szCs w:val="24"/>
          <w:b/>
          <w:bCs/>
          <w:spacing w:val="-1"/>
        </w:rPr>
        <w:t>方式：</w:t>
      </w:r>
      <w:r>
        <w:rPr>
          <w:sz w:val="24"/>
          <w:szCs w:val="24"/>
          <w:spacing w:val="-1"/>
        </w:rPr>
        <w:t>供应商登录绍兴市阳光采购服务平台（</w:t>
      </w:r>
      <w:hyperlink w:history="true" r:id="rId5">
        <w:r>
          <w:rPr>
            <w:sz w:val="24"/>
            <w:szCs w:val="24"/>
            <w:spacing w:val="-1"/>
          </w:rPr>
          <w:t>ht</w:t>
        </w:r>
        <w:r>
          <w:rPr>
            <w:sz w:val="24"/>
            <w:szCs w:val="24"/>
            <w:spacing w:val="-2"/>
          </w:rPr>
          <w:t>tps://ygcg.sxjypt.com</w:t>
        </w:r>
      </w:hyperlink>
      <w:r>
        <w:rPr>
          <w:sz w:val="24"/>
          <w:szCs w:val="24"/>
          <w:spacing w:val="-2"/>
        </w:rPr>
        <w:t>），在线</w:t>
      </w:r>
      <w:r>
        <w:rPr>
          <w:sz w:val="24"/>
          <w:szCs w:val="24"/>
          <w:spacing w:val="-7"/>
        </w:rPr>
        <w:t>申请获取采购文件（在绍兴市阳光采购服务平台主页“供应商入</w:t>
      </w:r>
      <w:r>
        <w:rPr>
          <w:sz w:val="24"/>
          <w:szCs w:val="24"/>
          <w:spacing w:val="-61"/>
        </w:rPr>
        <w:t xml:space="preserve"> </w:t>
      </w:r>
      <w:r>
        <w:rPr>
          <w:sz w:val="24"/>
          <w:szCs w:val="24"/>
          <w:spacing w:val="-7"/>
        </w:rPr>
        <w:t>口</w:t>
      </w:r>
      <w:r>
        <w:rPr>
          <w:sz w:val="24"/>
          <w:szCs w:val="24"/>
          <w:spacing w:val="-88"/>
        </w:rPr>
        <w:t xml:space="preserve"> </w:t>
      </w:r>
      <w:r>
        <w:rPr>
          <w:sz w:val="24"/>
          <w:szCs w:val="24"/>
          <w:spacing w:val="-7"/>
        </w:rPr>
        <w:t>”登录后，</w:t>
      </w:r>
      <w:r>
        <w:rPr>
          <w:sz w:val="24"/>
          <w:szCs w:val="24"/>
          <w:spacing w:val="-8"/>
        </w:rPr>
        <w:t>点击【网</w:t>
      </w:r>
      <w:r>
        <w:rPr>
          <w:sz w:val="24"/>
          <w:szCs w:val="24"/>
          <w:spacing w:val="2"/>
        </w:rPr>
        <w:t>上报名】-【项目报名】，找到对应项目，点</w:t>
      </w:r>
      <w:r>
        <w:rPr>
          <w:sz w:val="24"/>
          <w:szCs w:val="24"/>
          <w:spacing w:val="1"/>
        </w:rPr>
        <w:t>击报名。完成后在【已报名项目】-【报</w:t>
      </w:r>
      <w:r>
        <w:rPr>
          <w:sz w:val="24"/>
          <w:szCs w:val="24"/>
          <w:spacing w:val="-2"/>
        </w:rPr>
        <w:t>名详细】中获取招标文件）。</w:t>
      </w:r>
    </w:p>
    <w:p>
      <w:pPr>
        <w:pStyle w:val="BodyText"/>
        <w:ind w:left="508"/>
        <w:spacing w:before="1" w:line="220" w:lineRule="auto"/>
        <w:rPr>
          <w:sz w:val="24"/>
          <w:szCs w:val="24"/>
        </w:rPr>
      </w:pPr>
      <w:r>
        <w:rPr>
          <w:sz w:val="24"/>
          <w:szCs w:val="24"/>
          <w:b/>
          <w:bCs/>
          <w:spacing w:val="-8"/>
        </w:rPr>
        <w:t>售价（元</w:t>
      </w:r>
      <w:r>
        <w:rPr>
          <w:sz w:val="24"/>
          <w:szCs w:val="24"/>
          <w:b/>
          <w:bCs/>
          <w:spacing w:val="4"/>
        </w:rPr>
        <w:t>）：</w:t>
      </w:r>
      <w:r>
        <w:rPr>
          <w:sz w:val="24"/>
          <w:szCs w:val="24"/>
          <w:spacing w:val="-8"/>
        </w:rPr>
        <w:t>0</w:t>
      </w:r>
    </w:p>
    <w:p>
      <w:pPr>
        <w:pStyle w:val="BodyText"/>
        <w:ind w:left="43"/>
        <w:spacing w:before="152" w:line="222" w:lineRule="auto"/>
        <w:rPr>
          <w:sz w:val="24"/>
          <w:szCs w:val="24"/>
        </w:rPr>
      </w:pPr>
      <w:r>
        <w:rPr>
          <w:sz w:val="24"/>
          <w:szCs w:val="24"/>
          <w:b/>
          <w:bCs/>
          <w:spacing w:val="-4"/>
        </w:rPr>
        <w:t>四、提交投标文件截止时间、开标时间和地点（网址）</w:t>
      </w:r>
    </w:p>
    <w:p>
      <w:pPr>
        <w:pStyle w:val="BodyText"/>
        <w:ind w:left="497"/>
        <w:spacing w:before="153" w:line="222" w:lineRule="auto"/>
        <w:rPr>
          <w:sz w:val="24"/>
          <w:szCs w:val="24"/>
        </w:rPr>
      </w:pPr>
      <w:r>
        <w:rPr>
          <w:sz w:val="24"/>
          <w:szCs w:val="24"/>
          <w:b/>
          <w:bCs/>
          <w:spacing w:val="-8"/>
        </w:rPr>
        <w:t>提交投标文件截止时间：</w:t>
      </w:r>
      <w:r>
        <w:rPr>
          <w:sz w:val="24"/>
          <w:szCs w:val="24"/>
          <w:u w:val="single" w:color="auto"/>
          <w:spacing w:val="-8"/>
        </w:rPr>
        <w:t>2026</w:t>
      </w:r>
      <w:r>
        <w:rPr>
          <w:sz w:val="24"/>
          <w:szCs w:val="24"/>
          <w:u w:val="single" w:color="auto"/>
          <w:spacing w:val="-36"/>
        </w:rPr>
        <w:t xml:space="preserve"> </w:t>
      </w:r>
      <w:r>
        <w:rPr>
          <w:sz w:val="24"/>
          <w:szCs w:val="24"/>
          <w:u w:val="single" w:color="auto"/>
          <w:spacing w:val="-8"/>
        </w:rPr>
        <w:t>年</w:t>
      </w:r>
      <w:r>
        <w:rPr>
          <w:sz w:val="24"/>
          <w:szCs w:val="24"/>
          <w:u w:val="single" w:color="auto"/>
          <w:spacing w:val="-49"/>
        </w:rPr>
        <w:t xml:space="preserve"> </w:t>
      </w:r>
      <w:r>
        <w:rPr>
          <w:sz w:val="24"/>
          <w:szCs w:val="24"/>
          <w:u w:val="single" w:color="auto"/>
          <w:spacing w:val="-8"/>
        </w:rPr>
        <w:t>2</w:t>
      </w:r>
      <w:r>
        <w:rPr>
          <w:sz w:val="24"/>
          <w:szCs w:val="24"/>
          <w:u w:val="single" w:color="auto"/>
          <w:spacing w:val="-33"/>
        </w:rPr>
        <w:t xml:space="preserve"> </w:t>
      </w:r>
      <w:r>
        <w:rPr>
          <w:sz w:val="24"/>
          <w:szCs w:val="24"/>
          <w:u w:val="single" w:color="auto"/>
          <w:spacing w:val="-8"/>
        </w:rPr>
        <w:t>月</w:t>
      </w:r>
      <w:r>
        <w:rPr>
          <w:sz w:val="24"/>
          <w:szCs w:val="24"/>
          <w:u w:val="single" w:color="auto"/>
          <w:spacing w:val="-47"/>
        </w:rPr>
        <w:t xml:space="preserve"> </w:t>
      </w:r>
      <w:r>
        <w:rPr>
          <w:sz w:val="24"/>
          <w:szCs w:val="24"/>
          <w:u w:val="single" w:color="auto"/>
          <w:spacing w:val="-8"/>
        </w:rPr>
        <w:t>5</w:t>
      </w:r>
      <w:r>
        <w:rPr>
          <w:sz w:val="24"/>
          <w:szCs w:val="24"/>
          <w:u w:val="single" w:color="auto"/>
          <w:spacing w:val="-8"/>
        </w:rPr>
        <w:t xml:space="preserve"> </w:t>
      </w:r>
      <w:r>
        <w:rPr>
          <w:sz w:val="24"/>
          <w:szCs w:val="24"/>
          <w:u w:val="single" w:color="auto"/>
          <w:spacing w:val="-8"/>
        </w:rPr>
        <w:t>日</w:t>
      </w:r>
      <w:r>
        <w:rPr>
          <w:sz w:val="24"/>
          <w:szCs w:val="24"/>
          <w:u w:val="single" w:color="auto"/>
          <w:spacing w:val="-33"/>
        </w:rPr>
        <w:t xml:space="preserve"> </w:t>
      </w:r>
      <w:r>
        <w:rPr>
          <w:sz w:val="24"/>
          <w:szCs w:val="24"/>
          <w:u w:val="single" w:color="auto"/>
          <w:spacing w:val="-8"/>
        </w:rPr>
        <w:t>14</w:t>
      </w:r>
      <w:r>
        <w:rPr>
          <w:sz w:val="24"/>
          <w:szCs w:val="24"/>
          <w:u w:val="single" w:color="auto"/>
          <w:spacing w:val="-31"/>
        </w:rPr>
        <w:t xml:space="preserve"> </w:t>
      </w:r>
      <w:r>
        <w:rPr>
          <w:sz w:val="24"/>
          <w:szCs w:val="24"/>
          <w:u w:val="single" w:color="auto"/>
          <w:spacing w:val="-8"/>
        </w:rPr>
        <w:t>点</w:t>
      </w:r>
      <w:r>
        <w:rPr>
          <w:sz w:val="24"/>
          <w:szCs w:val="24"/>
          <w:u w:val="single" w:color="auto"/>
          <w:spacing w:val="-47"/>
        </w:rPr>
        <w:t xml:space="preserve"> </w:t>
      </w:r>
      <w:r>
        <w:rPr>
          <w:sz w:val="24"/>
          <w:szCs w:val="24"/>
          <w:u w:val="single" w:color="auto"/>
          <w:spacing w:val="-8"/>
        </w:rPr>
        <w:t>30</w:t>
      </w:r>
      <w:r>
        <w:rPr>
          <w:sz w:val="24"/>
          <w:szCs w:val="24"/>
          <w:u w:val="single" w:color="auto"/>
          <w:spacing w:val="-41"/>
        </w:rPr>
        <w:t xml:space="preserve"> </w:t>
      </w:r>
      <w:r>
        <w:rPr>
          <w:sz w:val="24"/>
          <w:szCs w:val="24"/>
          <w:u w:val="single" w:color="auto"/>
          <w:spacing w:val="-8"/>
        </w:rPr>
        <w:t>分</w:t>
      </w:r>
      <w:r>
        <w:rPr>
          <w:sz w:val="24"/>
          <w:szCs w:val="24"/>
          <w:u w:val="single" w:color="auto"/>
          <w:spacing w:val="-50"/>
        </w:rPr>
        <w:t xml:space="preserve"> </w:t>
      </w:r>
      <w:r>
        <w:rPr>
          <w:sz w:val="24"/>
          <w:szCs w:val="24"/>
          <w:u w:val="single" w:color="auto"/>
          <w:spacing w:val="-8"/>
        </w:rPr>
        <w:t>00</w:t>
      </w:r>
      <w:r>
        <w:rPr>
          <w:sz w:val="24"/>
          <w:szCs w:val="24"/>
          <w:u w:val="single" w:color="auto"/>
          <w:spacing w:val="-42"/>
        </w:rPr>
        <w:t xml:space="preserve"> </w:t>
      </w:r>
      <w:r>
        <w:rPr>
          <w:sz w:val="24"/>
          <w:szCs w:val="24"/>
          <w:u w:val="single" w:color="auto"/>
          <w:spacing w:val="-8"/>
        </w:rPr>
        <w:t>秒</w:t>
      </w:r>
      <w:r>
        <w:rPr>
          <w:sz w:val="24"/>
          <w:szCs w:val="24"/>
          <w:spacing w:val="-8"/>
        </w:rPr>
        <w:t>（北京时间）</w:t>
      </w:r>
    </w:p>
    <w:p>
      <w:pPr>
        <w:pStyle w:val="BodyText"/>
        <w:ind w:left="494"/>
        <w:spacing w:before="151" w:line="215" w:lineRule="auto"/>
        <w:rPr>
          <w:sz w:val="24"/>
          <w:szCs w:val="24"/>
        </w:rPr>
      </w:pPr>
      <w:r>
        <w:rPr>
          <w:sz w:val="24"/>
          <w:szCs w:val="24"/>
          <w:b/>
          <w:bCs/>
          <w:spacing w:val="-1"/>
        </w:rPr>
        <w:t>投标地点（网址</w:t>
      </w:r>
      <w:r>
        <w:rPr>
          <w:sz w:val="24"/>
          <w:szCs w:val="24"/>
          <w:b/>
          <w:bCs/>
          <w:spacing w:val="7"/>
        </w:rPr>
        <w:t>）：</w:t>
      </w:r>
      <w:r>
        <w:rPr>
          <w:sz w:val="24"/>
          <w:szCs w:val="24"/>
          <w:spacing w:val="-1"/>
        </w:rPr>
        <w:t>绍兴市阳光采购服务平台（</w:t>
      </w:r>
      <w:hyperlink w:history="true" r:id="rId5">
        <w:r>
          <w:rPr>
            <w:sz w:val="24"/>
            <w:szCs w:val="24"/>
            <w:spacing w:val="-1"/>
          </w:rPr>
          <w:t>https://ygcg.sxjypt.</w:t>
        </w:r>
        <w:r>
          <w:rPr>
            <w:sz w:val="24"/>
            <w:szCs w:val="24"/>
            <w:spacing w:val="-2"/>
          </w:rPr>
          <w:t>com</w:t>
        </w:r>
      </w:hyperlink>
      <w:r>
        <w:rPr>
          <w:sz w:val="24"/>
          <w:szCs w:val="24"/>
          <w:spacing w:val="-2"/>
        </w:rPr>
        <w:t>）</w:t>
      </w:r>
    </w:p>
    <w:p>
      <w:pPr>
        <w:pStyle w:val="BodyText"/>
        <w:ind w:left="495"/>
        <w:spacing w:before="160" w:line="222" w:lineRule="auto"/>
        <w:rPr>
          <w:sz w:val="24"/>
          <w:szCs w:val="24"/>
        </w:rPr>
      </w:pPr>
      <w:r>
        <w:rPr>
          <w:sz w:val="24"/>
          <w:szCs w:val="24"/>
          <w:b/>
          <w:bCs/>
          <w:spacing w:val="-9"/>
        </w:rPr>
        <w:t>开标时间：</w:t>
      </w:r>
      <w:r>
        <w:rPr>
          <w:sz w:val="24"/>
          <w:szCs w:val="24"/>
          <w:u w:val="single" w:color="auto"/>
          <w:spacing w:val="-9"/>
        </w:rPr>
        <w:t>2026</w:t>
      </w:r>
      <w:r>
        <w:rPr>
          <w:sz w:val="24"/>
          <w:szCs w:val="24"/>
          <w:u w:val="single" w:color="auto"/>
          <w:spacing w:val="-39"/>
        </w:rPr>
        <w:t xml:space="preserve"> </w:t>
      </w:r>
      <w:r>
        <w:rPr>
          <w:sz w:val="24"/>
          <w:szCs w:val="24"/>
          <w:u w:val="single" w:color="auto"/>
          <w:spacing w:val="-9"/>
        </w:rPr>
        <w:t>年</w:t>
      </w:r>
      <w:r>
        <w:rPr>
          <w:sz w:val="24"/>
          <w:szCs w:val="24"/>
          <w:u w:val="single" w:color="auto"/>
          <w:spacing w:val="-49"/>
        </w:rPr>
        <w:t xml:space="preserve"> </w:t>
      </w:r>
      <w:r>
        <w:rPr>
          <w:sz w:val="24"/>
          <w:szCs w:val="24"/>
          <w:u w:val="single" w:color="auto"/>
          <w:spacing w:val="-9"/>
        </w:rPr>
        <w:t>2</w:t>
      </w:r>
      <w:r>
        <w:rPr>
          <w:sz w:val="24"/>
          <w:szCs w:val="24"/>
          <w:u w:val="single" w:color="auto"/>
          <w:spacing w:val="-33"/>
        </w:rPr>
        <w:t xml:space="preserve"> </w:t>
      </w:r>
      <w:r>
        <w:rPr>
          <w:sz w:val="24"/>
          <w:szCs w:val="24"/>
          <w:u w:val="single" w:color="auto"/>
          <w:spacing w:val="-9"/>
        </w:rPr>
        <w:t>月</w:t>
      </w:r>
      <w:r>
        <w:rPr>
          <w:sz w:val="24"/>
          <w:szCs w:val="24"/>
          <w:u w:val="single" w:color="auto"/>
          <w:spacing w:val="-46"/>
        </w:rPr>
        <w:t xml:space="preserve"> </w:t>
      </w:r>
      <w:r>
        <w:rPr>
          <w:sz w:val="24"/>
          <w:szCs w:val="24"/>
          <w:u w:val="single" w:color="auto"/>
          <w:spacing w:val="-9"/>
        </w:rPr>
        <w:t>5</w:t>
      </w:r>
      <w:r>
        <w:rPr>
          <w:sz w:val="24"/>
          <w:szCs w:val="24"/>
          <w:u w:val="single" w:color="auto"/>
          <w:spacing w:val="-9"/>
        </w:rPr>
        <w:t xml:space="preserve"> </w:t>
      </w:r>
      <w:r>
        <w:rPr>
          <w:sz w:val="24"/>
          <w:szCs w:val="24"/>
          <w:u w:val="single" w:color="auto"/>
          <w:spacing w:val="-9"/>
        </w:rPr>
        <w:t>日</w:t>
      </w:r>
      <w:r>
        <w:rPr>
          <w:sz w:val="24"/>
          <w:szCs w:val="24"/>
          <w:u w:val="single" w:color="auto"/>
          <w:spacing w:val="-34"/>
        </w:rPr>
        <w:t xml:space="preserve"> </w:t>
      </w:r>
      <w:r>
        <w:rPr>
          <w:sz w:val="24"/>
          <w:szCs w:val="24"/>
          <w:u w:val="single" w:color="auto"/>
          <w:spacing w:val="-9"/>
        </w:rPr>
        <w:t>14</w:t>
      </w:r>
      <w:r>
        <w:rPr>
          <w:sz w:val="24"/>
          <w:szCs w:val="24"/>
          <w:u w:val="single" w:color="auto"/>
          <w:spacing w:val="-31"/>
        </w:rPr>
        <w:t xml:space="preserve"> </w:t>
      </w:r>
      <w:r>
        <w:rPr>
          <w:sz w:val="24"/>
          <w:szCs w:val="24"/>
          <w:u w:val="single" w:color="auto"/>
          <w:spacing w:val="-9"/>
        </w:rPr>
        <w:t>点</w:t>
      </w:r>
      <w:r>
        <w:rPr>
          <w:sz w:val="24"/>
          <w:szCs w:val="24"/>
          <w:u w:val="single" w:color="auto"/>
          <w:spacing w:val="-47"/>
        </w:rPr>
        <w:t xml:space="preserve"> </w:t>
      </w:r>
      <w:r>
        <w:rPr>
          <w:sz w:val="24"/>
          <w:szCs w:val="24"/>
          <w:u w:val="single" w:color="auto"/>
          <w:spacing w:val="-9"/>
        </w:rPr>
        <w:t>30</w:t>
      </w:r>
      <w:r>
        <w:rPr>
          <w:sz w:val="24"/>
          <w:szCs w:val="24"/>
          <w:u w:val="single" w:color="auto"/>
          <w:spacing w:val="-41"/>
        </w:rPr>
        <w:t xml:space="preserve"> </w:t>
      </w:r>
      <w:r>
        <w:rPr>
          <w:sz w:val="24"/>
          <w:szCs w:val="24"/>
          <w:u w:val="single" w:color="auto"/>
          <w:spacing w:val="-9"/>
        </w:rPr>
        <w:t>分</w:t>
      </w:r>
      <w:r>
        <w:rPr>
          <w:sz w:val="24"/>
          <w:szCs w:val="24"/>
          <w:u w:val="single" w:color="auto"/>
          <w:spacing w:val="-50"/>
        </w:rPr>
        <w:t xml:space="preserve"> </w:t>
      </w:r>
      <w:r>
        <w:rPr>
          <w:sz w:val="24"/>
          <w:szCs w:val="24"/>
          <w:u w:val="single" w:color="auto"/>
          <w:spacing w:val="-9"/>
        </w:rPr>
        <w:t>00</w:t>
      </w:r>
      <w:r>
        <w:rPr>
          <w:sz w:val="24"/>
          <w:szCs w:val="24"/>
          <w:u w:val="single" w:color="auto"/>
          <w:spacing w:val="-42"/>
        </w:rPr>
        <w:t xml:space="preserve"> </w:t>
      </w:r>
      <w:r>
        <w:rPr>
          <w:sz w:val="24"/>
          <w:szCs w:val="24"/>
          <w:u w:val="single" w:color="auto"/>
          <w:spacing w:val="-9"/>
        </w:rPr>
        <w:t>秒</w:t>
      </w:r>
      <w:r>
        <w:rPr>
          <w:sz w:val="24"/>
          <w:szCs w:val="24"/>
          <w:spacing w:val="-9"/>
        </w:rPr>
        <w:t>（北京</w:t>
      </w:r>
      <w:r>
        <w:rPr>
          <w:sz w:val="24"/>
          <w:szCs w:val="24"/>
          <w:spacing w:val="-10"/>
        </w:rPr>
        <w:t>时间）</w:t>
      </w:r>
    </w:p>
    <w:p>
      <w:pPr>
        <w:pStyle w:val="BodyText"/>
        <w:ind w:left="495"/>
        <w:spacing w:before="152" w:line="215" w:lineRule="auto"/>
        <w:rPr>
          <w:sz w:val="24"/>
          <w:szCs w:val="24"/>
        </w:rPr>
      </w:pPr>
      <w:r>
        <w:rPr>
          <w:sz w:val="24"/>
          <w:szCs w:val="24"/>
          <w:b/>
          <w:bCs/>
          <w:spacing w:val="-1"/>
        </w:rPr>
        <w:t>开标地点（网址</w:t>
      </w:r>
      <w:r>
        <w:rPr>
          <w:sz w:val="24"/>
          <w:szCs w:val="24"/>
          <w:b/>
          <w:bCs/>
          <w:spacing w:val="7"/>
        </w:rPr>
        <w:t>）：</w:t>
      </w:r>
      <w:r>
        <w:rPr>
          <w:sz w:val="24"/>
          <w:szCs w:val="24"/>
          <w:spacing w:val="-1"/>
        </w:rPr>
        <w:t>绍兴市阳光采购服务平台（</w:t>
      </w:r>
      <w:hyperlink w:history="true" r:id="rId5">
        <w:r>
          <w:rPr>
            <w:sz w:val="24"/>
            <w:szCs w:val="24"/>
            <w:spacing w:val="-1"/>
          </w:rPr>
          <w:t>https://ygcg.sxjypt</w:t>
        </w:r>
        <w:r>
          <w:rPr>
            <w:sz w:val="24"/>
            <w:szCs w:val="24"/>
            <w:spacing w:val="-2"/>
          </w:rPr>
          <w:t>.com</w:t>
        </w:r>
      </w:hyperlink>
      <w:r>
        <w:rPr>
          <w:sz w:val="24"/>
          <w:szCs w:val="24"/>
          <w:spacing w:val="-2"/>
        </w:rPr>
        <w:t>）</w:t>
      </w:r>
    </w:p>
    <w:p>
      <w:pPr>
        <w:pStyle w:val="BodyText"/>
        <w:ind w:left="19"/>
        <w:spacing w:before="160" w:line="222" w:lineRule="auto"/>
        <w:rPr>
          <w:sz w:val="24"/>
          <w:szCs w:val="24"/>
        </w:rPr>
      </w:pPr>
      <w:r>
        <w:rPr>
          <w:sz w:val="24"/>
          <w:szCs w:val="24"/>
          <w:b/>
          <w:bCs/>
          <w:spacing w:val="-5"/>
        </w:rPr>
        <w:t>五、其他补充事宜</w:t>
      </w:r>
    </w:p>
    <w:p>
      <w:pPr>
        <w:pStyle w:val="BodyText"/>
        <w:ind w:left="17" w:firstLine="488"/>
        <w:spacing w:before="152" w:line="338" w:lineRule="auto"/>
        <w:jc w:val="both"/>
        <w:rPr>
          <w:sz w:val="24"/>
          <w:szCs w:val="24"/>
        </w:rPr>
      </w:pPr>
      <w:r>
        <w:rPr>
          <w:sz w:val="24"/>
          <w:szCs w:val="24"/>
          <w:spacing w:val="1"/>
        </w:rPr>
        <w:t>1.供应商认为招标文件使自己的权益受到损害的，可以在招标文件获取期间，在</w:t>
      </w:r>
      <w:r>
        <w:rPr>
          <w:sz w:val="24"/>
          <w:szCs w:val="24"/>
          <w:spacing w:val="2"/>
        </w:rPr>
        <w:t>绍兴市阳光采购服务平台以书面形式向采购人和采购</w:t>
      </w:r>
      <w:r>
        <w:rPr>
          <w:sz w:val="24"/>
          <w:szCs w:val="24"/>
          <w:spacing w:val="1"/>
        </w:rPr>
        <w:t>代理机构提出质疑。质疑供应商</w:t>
      </w:r>
      <w:r>
        <w:rPr>
          <w:sz w:val="24"/>
          <w:szCs w:val="24"/>
          <w:spacing w:val="2"/>
        </w:rPr>
        <w:t>对采购人、采购代理机构的答复不满意或者采购人、</w:t>
      </w:r>
      <w:r>
        <w:rPr>
          <w:sz w:val="24"/>
          <w:szCs w:val="24"/>
          <w:spacing w:val="1"/>
        </w:rPr>
        <w:t>采购代理机构未在规定的时间内</w:t>
      </w:r>
    </w:p>
    <w:p>
      <w:pPr>
        <w:spacing w:line="338" w:lineRule="auto"/>
        <w:sectPr>
          <w:headerReference w:type="default" r:id="rId8"/>
          <w:footerReference w:type="default" r:id="rId9"/>
          <w:pgSz w:w="11906" w:h="16839"/>
          <w:pgMar w:top="1675" w:right="1473" w:bottom="1427" w:left="1473" w:header="1398" w:footer="1265" w:gutter="0"/>
        </w:sectPr>
        <w:rPr>
          <w:sz w:val="24"/>
          <w:szCs w:val="24"/>
        </w:rPr>
      </w:pPr>
    </w:p>
    <w:p>
      <w:pPr>
        <w:pStyle w:val="BodyText"/>
        <w:ind w:left="20" w:hanging="1"/>
        <w:spacing w:before="283" w:line="339" w:lineRule="auto"/>
        <w:rPr>
          <w:sz w:val="24"/>
          <w:szCs w:val="24"/>
        </w:rPr>
      </w:pPr>
      <w:r>
        <w:pict>
          <v:shape id="_x0000_s10" style="position:absolute;margin-left:73.7pt;margin-top:83.5pt;mso-position-vertical-relative:page;mso-position-horizontal-relative:page;width:447.9pt;height:0.75pt;z-index:251662336;" o:allowincell="f" fillcolor="#000000" filled="true" stroked="false" coordsize="8957,15" coordorigin="0,0" path="m,l8957,0l8957,14l0,14l0,0xe"/>
        </w:pict>
      </w:r>
      <w:r>
        <w:rPr>
          <w:sz w:val="24"/>
          <w:szCs w:val="24"/>
          <w:spacing w:val="-3"/>
        </w:rPr>
        <w:t>作出答复的，</w:t>
      </w:r>
      <w:r>
        <w:rPr>
          <w:sz w:val="24"/>
          <w:szCs w:val="24"/>
          <w:u w:val="single" w:color="auto"/>
          <w:spacing w:val="-3"/>
        </w:rPr>
        <w:t>可以在答复期满后十五个工作日内向本项目采购监督单位（部门）投诉</w:t>
      </w:r>
      <w:r>
        <w:rPr>
          <w:sz w:val="24"/>
          <w:szCs w:val="24"/>
          <w:spacing w:val="-3"/>
        </w:rPr>
        <w:t>。</w:t>
      </w:r>
      <w:r>
        <w:rPr>
          <w:sz w:val="24"/>
          <w:szCs w:val="24"/>
          <w:spacing w:val="-2"/>
        </w:rPr>
        <w:t>质疑函范本、投诉书范本请到绍兴市阳光采购服务</w:t>
      </w:r>
      <w:r>
        <w:rPr>
          <w:sz w:val="24"/>
          <w:szCs w:val="24"/>
          <w:spacing w:val="-3"/>
        </w:rPr>
        <w:t>平台“</w:t>
      </w:r>
      <w:r>
        <w:rPr>
          <w:sz w:val="24"/>
          <w:szCs w:val="24"/>
          <w:spacing w:val="-92"/>
        </w:rPr>
        <w:t xml:space="preserve"> </w:t>
      </w:r>
      <w:r>
        <w:rPr>
          <w:sz w:val="24"/>
          <w:szCs w:val="24"/>
          <w:spacing w:val="-3"/>
        </w:rPr>
        <w:t>资料下载</w:t>
      </w:r>
      <w:r>
        <w:rPr>
          <w:sz w:val="24"/>
          <w:szCs w:val="24"/>
          <w:spacing w:val="-88"/>
        </w:rPr>
        <w:t xml:space="preserve"> </w:t>
      </w:r>
      <w:r>
        <w:rPr>
          <w:sz w:val="24"/>
          <w:szCs w:val="24"/>
          <w:spacing w:val="-3"/>
        </w:rPr>
        <w:t>”专区下载。</w:t>
      </w:r>
    </w:p>
    <w:p>
      <w:pPr>
        <w:pStyle w:val="BodyText"/>
        <w:ind w:left="23" w:right="83" w:firstLine="467"/>
        <w:spacing w:line="299" w:lineRule="auto"/>
        <w:rPr>
          <w:sz w:val="24"/>
          <w:szCs w:val="24"/>
        </w:rPr>
      </w:pPr>
      <w:r>
        <w:rPr>
          <w:sz w:val="24"/>
          <w:szCs w:val="24"/>
          <w:spacing w:val="2"/>
        </w:rPr>
        <w:t>2.其他事项：本项目为通过绍兴市阳光采购服务平台进行的全流程</w:t>
      </w:r>
      <w:r>
        <w:rPr>
          <w:sz w:val="24"/>
          <w:szCs w:val="24"/>
          <w:spacing w:val="1"/>
        </w:rPr>
        <w:t>电子招投标项</w:t>
      </w:r>
      <w:r>
        <w:rPr>
          <w:sz w:val="24"/>
          <w:szCs w:val="24"/>
          <w:spacing w:val="-1"/>
        </w:rPr>
        <w:t>目，须通过绍兴市阳光采购服务平台（</w:t>
      </w:r>
      <w:hyperlink w:history="true" r:id="rId5">
        <w:r>
          <w:rPr>
            <w:sz w:val="24"/>
            <w:szCs w:val="24"/>
            <w:spacing w:val="-1"/>
          </w:rPr>
          <w:t>https://ygcg.sx</w:t>
        </w:r>
        <w:r>
          <w:rPr>
            <w:sz w:val="24"/>
            <w:szCs w:val="24"/>
            <w:spacing w:val="-2"/>
          </w:rPr>
          <w:t>jypt.com</w:t>
        </w:r>
      </w:hyperlink>
      <w:r>
        <w:rPr>
          <w:sz w:val="24"/>
          <w:szCs w:val="24"/>
          <w:spacing w:val="-2"/>
        </w:rPr>
        <w:t>）进行电子投标，无</w:t>
      </w:r>
      <w:r>
        <w:rPr>
          <w:sz w:val="24"/>
          <w:szCs w:val="24"/>
          <w:spacing w:val="-1"/>
        </w:rPr>
        <w:t>法接受线下投标文件，请供应商合理安排好时间准时投标。</w:t>
      </w:r>
    </w:p>
    <w:p>
      <w:pPr>
        <w:pStyle w:val="BodyText"/>
        <w:ind w:left="18" w:right="83" w:firstLine="474"/>
        <w:spacing w:before="154" w:line="309" w:lineRule="auto"/>
        <w:rPr>
          <w:sz w:val="24"/>
          <w:szCs w:val="24"/>
        </w:rPr>
      </w:pPr>
      <w:r>
        <w:rPr>
          <w:sz w:val="24"/>
          <w:szCs w:val="24"/>
          <w:spacing w:val="2"/>
        </w:rPr>
        <w:t>3.系统使用费：平台系统使用费收取按照绍兴市阳光采购服务</w:t>
      </w:r>
      <w:r>
        <w:rPr>
          <w:sz w:val="24"/>
          <w:szCs w:val="24"/>
          <w:spacing w:val="1"/>
        </w:rPr>
        <w:t>平台公示的收费标</w:t>
      </w:r>
      <w:r>
        <w:rPr>
          <w:sz w:val="24"/>
          <w:szCs w:val="24"/>
          <w:spacing w:val="1"/>
        </w:rPr>
        <w:t>准执行（</w:t>
      </w:r>
      <w:hyperlink w:history="true" r:id="rId12">
        <w:r>
          <w:rPr>
            <w:sz w:val="24"/>
            <w:szCs w:val="24"/>
          </w:rPr>
          <w:t>https</w:t>
        </w:r>
        <w:r>
          <w:rPr>
            <w:sz w:val="24"/>
            <w:szCs w:val="24"/>
            <w:spacing w:val="1"/>
          </w:rPr>
          <w:t>://</w:t>
        </w:r>
        <w:r>
          <w:rPr>
            <w:sz w:val="24"/>
            <w:szCs w:val="24"/>
          </w:rPr>
          <w:t>ygcg</w:t>
        </w:r>
        <w:r>
          <w:rPr>
            <w:sz w:val="24"/>
            <w:szCs w:val="24"/>
            <w:spacing w:val="1"/>
          </w:rPr>
          <w:t>.</w:t>
        </w:r>
        <w:r>
          <w:rPr>
            <w:sz w:val="24"/>
            <w:szCs w:val="24"/>
          </w:rPr>
          <w:t>sxjypt</w:t>
        </w:r>
        <w:r>
          <w:rPr>
            <w:sz w:val="24"/>
            <w:szCs w:val="24"/>
            <w:spacing w:val="1"/>
          </w:rPr>
          <w:t>.</w:t>
        </w:r>
        <w:r>
          <w:rPr>
            <w:sz w:val="24"/>
            <w:szCs w:val="24"/>
          </w:rPr>
          <w:t>com</w:t>
        </w:r>
        <w:r>
          <w:rPr>
            <w:sz w:val="24"/>
            <w:szCs w:val="24"/>
            <w:spacing w:val="1"/>
          </w:rPr>
          <w:t>/</w:t>
        </w:r>
        <w:r>
          <w:rPr>
            <w:sz w:val="24"/>
            <w:szCs w:val="24"/>
          </w:rPr>
          <w:t>detail</w:t>
        </w:r>
        <w:r>
          <w:rPr>
            <w:sz w:val="24"/>
            <w:szCs w:val="24"/>
            <w:spacing w:val="1"/>
          </w:rPr>
          <w:t>?</w:t>
        </w:r>
        <w:r>
          <w:rPr>
            <w:sz w:val="24"/>
            <w:szCs w:val="24"/>
          </w:rPr>
          <w:t>articleId</w:t>
        </w:r>
        <w:r>
          <w:rPr>
            <w:sz w:val="24"/>
            <w:szCs w:val="24"/>
            <w:spacing w:val="1"/>
          </w:rPr>
          <w:t>=347</w:t>
        </w:r>
      </w:hyperlink>
      <w:r>
        <w:rPr>
          <w:sz w:val="24"/>
          <w:szCs w:val="24"/>
          <w:spacing w:val="16"/>
        </w:rPr>
        <w:t>），</w:t>
      </w:r>
      <w:r>
        <w:rPr>
          <w:sz w:val="24"/>
          <w:szCs w:val="24"/>
          <w:spacing w:val="1"/>
        </w:rPr>
        <w:t>本项目成交系统使用</w:t>
      </w:r>
      <w:r>
        <w:rPr>
          <w:sz w:val="24"/>
          <w:szCs w:val="24"/>
          <w:spacing w:val="-3"/>
        </w:rPr>
        <w:t>费为每标段</w:t>
      </w:r>
      <w:r>
        <w:rPr>
          <w:sz w:val="24"/>
          <w:szCs w:val="24"/>
          <w:spacing w:val="-24"/>
        </w:rPr>
        <w:t xml:space="preserve"> </w:t>
      </w:r>
      <w:r>
        <w:rPr>
          <w:sz w:val="24"/>
          <w:szCs w:val="24"/>
          <w:spacing w:val="-3"/>
        </w:rPr>
        <w:t>1500</w:t>
      </w:r>
      <w:r>
        <w:rPr>
          <w:sz w:val="24"/>
          <w:szCs w:val="24"/>
          <w:spacing w:val="-40"/>
        </w:rPr>
        <w:t xml:space="preserve"> </w:t>
      </w:r>
      <w:r>
        <w:rPr>
          <w:sz w:val="24"/>
          <w:szCs w:val="24"/>
          <w:spacing w:val="-3"/>
        </w:rPr>
        <w:t>元。中标供应商在系统使用费订单生成后五日内未完成支付的，采购</w:t>
      </w:r>
      <w:r>
        <w:rPr>
          <w:sz w:val="24"/>
          <w:szCs w:val="24"/>
          <w:spacing w:val="-2"/>
        </w:rPr>
        <w:t>人有权取消其中标资格。</w:t>
      </w:r>
    </w:p>
    <w:p>
      <w:pPr>
        <w:pStyle w:val="BodyText"/>
        <w:ind w:left="487"/>
        <w:spacing w:before="151" w:line="222" w:lineRule="auto"/>
        <w:rPr>
          <w:sz w:val="24"/>
          <w:szCs w:val="24"/>
        </w:rPr>
      </w:pPr>
      <w:r>
        <w:rPr>
          <w:sz w:val="24"/>
          <w:szCs w:val="24"/>
          <w:spacing w:val="-1"/>
        </w:rPr>
        <w:t>4.本项目为非依法必须招标项目。</w:t>
      </w:r>
    </w:p>
    <w:p>
      <w:pPr>
        <w:pStyle w:val="BodyText"/>
        <w:ind w:left="492"/>
        <w:spacing w:before="153" w:line="222" w:lineRule="auto"/>
        <w:rPr>
          <w:sz w:val="24"/>
          <w:szCs w:val="24"/>
        </w:rPr>
      </w:pPr>
      <w:r>
        <w:rPr>
          <w:sz w:val="24"/>
          <w:szCs w:val="24"/>
          <w:spacing w:val="-3"/>
        </w:rPr>
        <w:t>5.评标入围方法：入围</w:t>
      </w:r>
      <w:r>
        <w:rPr>
          <w:sz w:val="24"/>
          <w:szCs w:val="24"/>
          <w:spacing w:val="-48"/>
        </w:rPr>
        <w:t xml:space="preserve"> </w:t>
      </w:r>
      <w:r>
        <w:rPr>
          <w:sz w:val="24"/>
          <w:szCs w:val="24"/>
          <w:spacing w:val="-3"/>
        </w:rPr>
        <w:t>20</w:t>
      </w:r>
      <w:r>
        <w:rPr>
          <w:sz w:val="24"/>
          <w:szCs w:val="24"/>
          <w:spacing w:val="-42"/>
        </w:rPr>
        <w:t xml:space="preserve"> </w:t>
      </w:r>
      <w:r>
        <w:rPr>
          <w:sz w:val="24"/>
          <w:szCs w:val="24"/>
          <w:spacing w:val="-3"/>
        </w:rPr>
        <w:t>家。</w:t>
      </w:r>
    </w:p>
    <w:p>
      <w:pPr>
        <w:pStyle w:val="BodyText"/>
        <w:ind w:left="489"/>
        <w:spacing w:before="151" w:line="222" w:lineRule="auto"/>
        <w:rPr>
          <w:sz w:val="24"/>
          <w:szCs w:val="24"/>
        </w:rPr>
      </w:pPr>
      <w:r>
        <w:rPr>
          <w:sz w:val="24"/>
          <w:szCs w:val="24"/>
          <w:spacing w:val="-2"/>
        </w:rPr>
        <w:t>6.评标方法：造价下浮率计分法（不设技术标</w:t>
      </w:r>
      <w:r>
        <w:rPr>
          <w:sz w:val="24"/>
          <w:szCs w:val="24"/>
          <w:spacing w:val="16"/>
        </w:rPr>
        <w:t>），</w:t>
      </w:r>
      <w:r>
        <w:rPr>
          <w:sz w:val="24"/>
          <w:szCs w:val="24"/>
          <w:spacing w:val="-2"/>
        </w:rPr>
        <w:t>下浮率幅度为</w:t>
      </w:r>
      <w:r>
        <w:rPr>
          <w:sz w:val="24"/>
          <w:szCs w:val="24"/>
          <w:spacing w:val="-34"/>
        </w:rPr>
        <w:t xml:space="preserve"> </w:t>
      </w:r>
      <w:r>
        <w:rPr>
          <w:sz w:val="24"/>
          <w:szCs w:val="24"/>
          <w:spacing w:val="-2"/>
        </w:rPr>
        <w:t>10%～18%。</w:t>
      </w:r>
    </w:p>
    <w:p>
      <w:pPr>
        <w:pStyle w:val="BodyText"/>
        <w:ind w:left="17"/>
        <w:spacing w:before="150" w:line="220" w:lineRule="auto"/>
        <w:rPr>
          <w:sz w:val="24"/>
          <w:szCs w:val="24"/>
        </w:rPr>
      </w:pPr>
      <w:r>
        <w:rPr>
          <w:sz w:val="24"/>
          <w:szCs w:val="24"/>
          <w:b/>
          <w:bCs/>
          <w:spacing w:val="-3"/>
        </w:rPr>
        <w:t>六、对本次采购提出询问、质疑、投诉，请按以下方式联系</w:t>
      </w:r>
    </w:p>
    <w:p>
      <w:pPr>
        <w:pStyle w:val="BodyText"/>
        <w:ind w:left="505"/>
        <w:spacing w:before="155" w:line="222" w:lineRule="auto"/>
        <w:outlineLvl w:val="1"/>
        <w:rPr>
          <w:sz w:val="24"/>
          <w:szCs w:val="24"/>
        </w:rPr>
      </w:pPr>
      <w:r>
        <w:rPr>
          <w:sz w:val="24"/>
          <w:szCs w:val="24"/>
          <w:b/>
          <w:bCs/>
          <w:spacing w:val="-5"/>
        </w:rPr>
        <w:t>1.采购人信息：</w:t>
      </w:r>
    </w:p>
    <w:p>
      <w:pPr>
        <w:pStyle w:val="BodyText"/>
        <w:ind w:left="496"/>
        <w:spacing w:before="151" w:line="221" w:lineRule="auto"/>
        <w:rPr>
          <w:sz w:val="24"/>
          <w:szCs w:val="24"/>
        </w:rPr>
      </w:pPr>
      <w:r>
        <w:rPr>
          <w:sz w:val="24"/>
          <w:szCs w:val="24"/>
          <w:spacing w:val="-1"/>
        </w:rPr>
        <w:t>名</w:t>
      </w:r>
      <w:r>
        <w:rPr>
          <w:sz w:val="24"/>
          <w:szCs w:val="24"/>
          <w:spacing w:val="-1"/>
        </w:rPr>
        <w:t xml:space="preserve">    </w:t>
      </w:r>
      <w:r>
        <w:rPr>
          <w:sz w:val="24"/>
          <w:szCs w:val="24"/>
          <w:spacing w:val="-1"/>
        </w:rPr>
        <w:t>称：绍兴市公共交通集团有限公司</w:t>
      </w:r>
    </w:p>
    <w:p>
      <w:pPr>
        <w:pStyle w:val="BodyText"/>
        <w:ind w:left="496"/>
        <w:spacing w:before="152" w:line="222" w:lineRule="auto"/>
        <w:rPr>
          <w:sz w:val="24"/>
          <w:szCs w:val="24"/>
        </w:rPr>
      </w:pPr>
      <w:r>
        <w:rPr>
          <w:sz w:val="24"/>
          <w:szCs w:val="24"/>
          <w:spacing w:val="-4"/>
        </w:rPr>
        <w:t>地</w:t>
      </w:r>
      <w:r>
        <w:rPr>
          <w:sz w:val="24"/>
          <w:szCs w:val="24"/>
          <w:spacing w:val="7"/>
        </w:rPr>
        <w:t xml:space="preserve">    </w:t>
      </w:r>
      <w:r>
        <w:rPr>
          <w:sz w:val="24"/>
          <w:szCs w:val="24"/>
          <w:spacing w:val="-4"/>
        </w:rPr>
        <w:t>址：绍兴市润沁路</w:t>
      </w:r>
      <w:r>
        <w:rPr>
          <w:sz w:val="24"/>
          <w:szCs w:val="24"/>
          <w:spacing w:val="27"/>
        </w:rPr>
        <w:t xml:space="preserve"> </w:t>
      </w:r>
      <w:r>
        <w:rPr>
          <w:sz w:val="24"/>
          <w:szCs w:val="24"/>
          <w:spacing w:val="-4"/>
        </w:rPr>
        <w:t>19</w:t>
      </w:r>
      <w:r>
        <w:rPr>
          <w:sz w:val="24"/>
          <w:szCs w:val="24"/>
          <w:spacing w:val="-4"/>
        </w:rPr>
        <w:t xml:space="preserve"> </w:t>
      </w:r>
      <w:r>
        <w:rPr>
          <w:sz w:val="24"/>
          <w:szCs w:val="24"/>
          <w:spacing w:val="-4"/>
        </w:rPr>
        <w:t>号</w:t>
      </w:r>
    </w:p>
    <w:p>
      <w:pPr>
        <w:pStyle w:val="BodyText"/>
        <w:ind w:left="498"/>
        <w:spacing w:before="153" w:line="223" w:lineRule="auto"/>
        <w:rPr>
          <w:sz w:val="24"/>
          <w:szCs w:val="24"/>
        </w:rPr>
      </w:pPr>
      <w:r>
        <w:rPr>
          <w:sz w:val="24"/>
          <w:szCs w:val="24"/>
          <w:spacing w:val="-18"/>
        </w:rPr>
        <w:t>传</w:t>
      </w:r>
      <w:r>
        <w:rPr>
          <w:sz w:val="24"/>
          <w:szCs w:val="24"/>
          <w:spacing w:val="6"/>
        </w:rPr>
        <w:t xml:space="preserve">    </w:t>
      </w:r>
      <w:r>
        <w:rPr>
          <w:sz w:val="24"/>
          <w:szCs w:val="24"/>
          <w:spacing w:val="-18"/>
        </w:rPr>
        <w:t>真</w:t>
      </w:r>
      <w:r>
        <w:rPr>
          <w:sz w:val="24"/>
          <w:szCs w:val="24"/>
          <w:spacing w:val="-85"/>
        </w:rPr>
        <w:t xml:space="preserve"> </w:t>
      </w:r>
      <w:r>
        <w:rPr>
          <w:sz w:val="24"/>
          <w:szCs w:val="24"/>
          <w:spacing w:val="-18"/>
        </w:rPr>
        <w:t>：/</w:t>
      </w:r>
    </w:p>
    <w:p>
      <w:pPr>
        <w:pStyle w:val="BodyText"/>
        <w:ind w:left="496"/>
        <w:spacing w:before="150" w:line="222" w:lineRule="auto"/>
        <w:rPr>
          <w:sz w:val="24"/>
          <w:szCs w:val="24"/>
        </w:rPr>
      </w:pPr>
      <w:r>
        <w:rPr>
          <w:sz w:val="24"/>
          <w:szCs w:val="24"/>
          <w:spacing w:val="-3"/>
        </w:rPr>
        <w:t>项目联系人（询问</w:t>
      </w:r>
      <w:r>
        <w:rPr>
          <w:sz w:val="24"/>
          <w:szCs w:val="24"/>
          <w:spacing w:val="7"/>
        </w:rPr>
        <w:t>）：</w:t>
      </w:r>
      <w:r>
        <w:rPr>
          <w:sz w:val="24"/>
          <w:szCs w:val="24"/>
          <w:spacing w:val="-3"/>
        </w:rPr>
        <w:t>骆爱兰</w:t>
      </w:r>
    </w:p>
    <w:p>
      <w:pPr>
        <w:pStyle w:val="BodyText"/>
        <w:ind w:left="496"/>
        <w:spacing w:before="150" w:line="222" w:lineRule="auto"/>
        <w:rPr>
          <w:sz w:val="24"/>
          <w:szCs w:val="24"/>
        </w:rPr>
      </w:pPr>
      <w:r>
        <w:rPr>
          <w:sz w:val="24"/>
          <w:szCs w:val="24"/>
          <w:spacing w:val="-2"/>
        </w:rPr>
        <w:t>项目联系方式（询问</w:t>
      </w:r>
      <w:r>
        <w:rPr>
          <w:sz w:val="24"/>
          <w:szCs w:val="24"/>
          <w:spacing w:val="13"/>
        </w:rPr>
        <w:t>）：</w:t>
      </w:r>
      <w:r>
        <w:rPr>
          <w:sz w:val="24"/>
          <w:szCs w:val="24"/>
          <w:spacing w:val="-2"/>
        </w:rPr>
        <w:t>0575-88023892</w:t>
      </w:r>
    </w:p>
    <w:p>
      <w:pPr>
        <w:pStyle w:val="BodyText"/>
        <w:ind w:left="501"/>
        <w:spacing w:before="153" w:line="222" w:lineRule="auto"/>
        <w:rPr>
          <w:sz w:val="24"/>
          <w:szCs w:val="24"/>
        </w:rPr>
      </w:pPr>
      <w:r>
        <w:rPr>
          <w:sz w:val="24"/>
          <w:szCs w:val="24"/>
          <w:spacing w:val="-3"/>
        </w:rPr>
        <w:t>质疑联系人：许吉明</w:t>
      </w:r>
    </w:p>
    <w:p>
      <w:pPr>
        <w:pStyle w:val="BodyText"/>
        <w:ind w:left="501"/>
        <w:spacing w:before="150" w:line="223" w:lineRule="auto"/>
        <w:rPr>
          <w:sz w:val="24"/>
          <w:szCs w:val="24"/>
        </w:rPr>
      </w:pPr>
      <w:r>
        <w:rPr>
          <w:sz w:val="24"/>
          <w:szCs w:val="24"/>
          <w:spacing w:val="-2"/>
        </w:rPr>
        <w:t>质疑联系方式：0575-88318786</w:t>
      </w:r>
    </w:p>
    <w:p>
      <w:pPr>
        <w:pStyle w:val="BodyText"/>
        <w:ind w:left="490"/>
        <w:spacing w:before="149" w:line="222" w:lineRule="auto"/>
        <w:outlineLvl w:val="1"/>
        <w:rPr>
          <w:sz w:val="24"/>
          <w:szCs w:val="24"/>
        </w:rPr>
      </w:pPr>
      <w:r>
        <w:rPr>
          <w:sz w:val="24"/>
          <w:szCs w:val="24"/>
          <w:b/>
          <w:bCs/>
          <w:spacing w:val="-3"/>
        </w:rPr>
        <w:t>2.采购代理机构信息：</w:t>
      </w:r>
    </w:p>
    <w:p>
      <w:pPr>
        <w:pStyle w:val="BodyText"/>
        <w:ind w:left="496"/>
        <w:spacing w:before="153" w:line="221" w:lineRule="auto"/>
        <w:rPr>
          <w:sz w:val="24"/>
          <w:szCs w:val="24"/>
        </w:rPr>
      </w:pPr>
      <w:r>
        <w:rPr>
          <w:sz w:val="24"/>
          <w:szCs w:val="24"/>
          <w:spacing w:val="-1"/>
        </w:rPr>
        <w:t>名</w:t>
      </w:r>
      <w:r>
        <w:rPr>
          <w:sz w:val="24"/>
          <w:szCs w:val="24"/>
          <w:spacing w:val="-1"/>
        </w:rPr>
        <w:t xml:space="preserve">    </w:t>
      </w:r>
      <w:r>
        <w:rPr>
          <w:sz w:val="24"/>
          <w:szCs w:val="24"/>
          <w:spacing w:val="-1"/>
        </w:rPr>
        <w:t>称：浙江翔实建设项目管理有限公司</w:t>
      </w:r>
    </w:p>
    <w:p>
      <w:pPr>
        <w:pStyle w:val="BodyText"/>
        <w:ind w:left="496"/>
        <w:spacing w:before="153" w:line="222" w:lineRule="auto"/>
        <w:rPr>
          <w:sz w:val="24"/>
          <w:szCs w:val="24"/>
        </w:rPr>
      </w:pPr>
      <w:r>
        <w:rPr>
          <w:sz w:val="24"/>
          <w:szCs w:val="24"/>
          <w:spacing w:val="2"/>
        </w:rPr>
        <w:t>地</w:t>
      </w:r>
      <w:r>
        <w:rPr>
          <w:sz w:val="24"/>
          <w:szCs w:val="24"/>
          <w:spacing w:val="2"/>
        </w:rPr>
        <w:t xml:space="preserve">    </w:t>
      </w:r>
      <w:r>
        <w:rPr>
          <w:sz w:val="24"/>
          <w:szCs w:val="24"/>
          <w:spacing w:val="2"/>
        </w:rPr>
        <w:t>址：绍兴市越城区阳明北路692</w:t>
      </w:r>
      <w:r>
        <w:rPr>
          <w:sz w:val="24"/>
          <w:szCs w:val="24"/>
          <w:spacing w:val="-39"/>
        </w:rPr>
        <w:t xml:space="preserve"> </w:t>
      </w:r>
      <w:r>
        <w:rPr>
          <w:sz w:val="24"/>
          <w:szCs w:val="24"/>
          <w:spacing w:val="2"/>
        </w:rPr>
        <w:t>号</w:t>
      </w:r>
    </w:p>
    <w:p>
      <w:pPr>
        <w:pStyle w:val="BodyText"/>
        <w:ind w:left="498"/>
        <w:spacing w:before="150" w:line="223" w:lineRule="auto"/>
        <w:rPr>
          <w:sz w:val="24"/>
          <w:szCs w:val="24"/>
        </w:rPr>
      </w:pPr>
      <w:r>
        <w:rPr>
          <w:sz w:val="24"/>
          <w:szCs w:val="24"/>
          <w:spacing w:val="-18"/>
        </w:rPr>
        <w:t>传</w:t>
      </w:r>
      <w:r>
        <w:rPr>
          <w:sz w:val="24"/>
          <w:szCs w:val="24"/>
          <w:spacing w:val="6"/>
        </w:rPr>
        <w:t xml:space="preserve">    </w:t>
      </w:r>
      <w:r>
        <w:rPr>
          <w:sz w:val="24"/>
          <w:szCs w:val="24"/>
          <w:spacing w:val="-18"/>
        </w:rPr>
        <w:t>真</w:t>
      </w:r>
      <w:r>
        <w:rPr>
          <w:sz w:val="24"/>
          <w:szCs w:val="24"/>
          <w:spacing w:val="-85"/>
        </w:rPr>
        <w:t xml:space="preserve"> </w:t>
      </w:r>
      <w:r>
        <w:rPr>
          <w:sz w:val="24"/>
          <w:szCs w:val="24"/>
          <w:spacing w:val="-18"/>
        </w:rPr>
        <w:t>：/</w:t>
      </w:r>
    </w:p>
    <w:p>
      <w:pPr>
        <w:pStyle w:val="BodyText"/>
        <w:ind w:left="496"/>
        <w:spacing w:before="152" w:line="222" w:lineRule="auto"/>
        <w:rPr>
          <w:sz w:val="24"/>
          <w:szCs w:val="24"/>
        </w:rPr>
      </w:pPr>
      <w:r>
        <w:rPr>
          <w:sz w:val="24"/>
          <w:szCs w:val="24"/>
          <w:spacing w:val="-4"/>
        </w:rPr>
        <w:t>项目联系人（询问</w:t>
      </w:r>
      <w:r>
        <w:rPr>
          <w:sz w:val="24"/>
          <w:szCs w:val="24"/>
          <w:spacing w:val="11"/>
        </w:rPr>
        <w:t>）：</w:t>
      </w:r>
      <w:r>
        <w:rPr>
          <w:sz w:val="24"/>
          <w:szCs w:val="24"/>
          <w:spacing w:val="-4"/>
        </w:rPr>
        <w:t>蒋红</w:t>
      </w:r>
    </w:p>
    <w:p>
      <w:pPr>
        <w:pStyle w:val="BodyText"/>
        <w:ind w:left="496"/>
        <w:spacing w:before="151" w:line="222" w:lineRule="auto"/>
        <w:rPr>
          <w:sz w:val="24"/>
          <w:szCs w:val="24"/>
        </w:rPr>
      </w:pPr>
      <w:r>
        <w:rPr>
          <w:sz w:val="24"/>
          <w:szCs w:val="24"/>
          <w:spacing w:val="-3"/>
        </w:rPr>
        <w:t>项目联系方式（询问</w:t>
      </w:r>
      <w:r>
        <w:rPr>
          <w:sz w:val="24"/>
          <w:szCs w:val="24"/>
          <w:spacing w:val="21"/>
        </w:rPr>
        <w:t>）：</w:t>
      </w:r>
      <w:r>
        <w:rPr>
          <w:sz w:val="24"/>
          <w:szCs w:val="24"/>
          <w:spacing w:val="-3"/>
        </w:rPr>
        <w:t>18906853539</w:t>
      </w:r>
    </w:p>
    <w:p>
      <w:pPr>
        <w:pStyle w:val="BodyText"/>
        <w:ind w:left="501"/>
        <w:spacing w:before="150" w:line="223" w:lineRule="auto"/>
        <w:rPr>
          <w:sz w:val="24"/>
          <w:szCs w:val="24"/>
        </w:rPr>
      </w:pPr>
      <w:r>
        <w:rPr>
          <w:sz w:val="24"/>
          <w:szCs w:val="24"/>
          <w:spacing w:val="-3"/>
        </w:rPr>
        <w:t>质疑联系人：朱慧莎</w:t>
      </w:r>
    </w:p>
    <w:p>
      <w:pPr>
        <w:pStyle w:val="BodyText"/>
        <w:ind w:left="501"/>
        <w:spacing w:before="135" w:line="223" w:lineRule="auto"/>
        <w:rPr>
          <w:sz w:val="24"/>
          <w:szCs w:val="24"/>
        </w:rPr>
      </w:pPr>
      <w:r>
        <w:rPr>
          <w:sz w:val="24"/>
          <w:szCs w:val="24"/>
          <w:spacing w:val="-2"/>
        </w:rPr>
        <w:t>质疑联系方式：15715855677</w:t>
      </w:r>
    </w:p>
    <w:p>
      <w:pPr>
        <w:pStyle w:val="BodyText"/>
        <w:ind w:left="492"/>
        <w:spacing w:before="147" w:line="221" w:lineRule="auto"/>
        <w:rPr>
          <w:sz w:val="24"/>
          <w:szCs w:val="24"/>
        </w:rPr>
      </w:pPr>
      <w:r>
        <w:rPr>
          <w:sz w:val="24"/>
          <w:szCs w:val="24"/>
          <w:b/>
          <w:bCs/>
          <w:spacing w:val="-3"/>
        </w:rPr>
        <w:t>3.监督单位（部门）信息：</w:t>
      </w:r>
    </w:p>
    <w:p>
      <w:pPr>
        <w:spacing w:line="221" w:lineRule="auto"/>
        <w:sectPr>
          <w:headerReference w:type="default" r:id="rId10"/>
          <w:footerReference w:type="default" r:id="rId11"/>
          <w:pgSz w:w="11906" w:h="16839"/>
          <w:pgMar w:top="1675" w:right="1390" w:bottom="1427" w:left="1473" w:header="1398" w:footer="1265" w:gutter="0"/>
        </w:sectPr>
        <w:rPr>
          <w:sz w:val="24"/>
          <w:szCs w:val="24"/>
        </w:rPr>
      </w:pPr>
    </w:p>
    <w:p>
      <w:pPr>
        <w:pStyle w:val="BodyText"/>
        <w:ind w:left="496"/>
        <w:spacing w:before="284" w:line="220" w:lineRule="auto"/>
        <w:rPr>
          <w:sz w:val="24"/>
          <w:szCs w:val="24"/>
        </w:rPr>
      </w:pPr>
      <w:r>
        <w:pict>
          <v:shape id="_x0000_s12" style="position:absolute;margin-left:73.7pt;margin-top:83.5pt;mso-position-vertical-relative:page;mso-position-horizontal-relative:page;width:447.9pt;height:0.75pt;z-index:251663360;" o:allowincell="f" fillcolor="#000000" filled="true" stroked="false" coordsize="8957,15" coordorigin="0,0" path="m,l8957,0l8957,14l0,14l0,0xe"/>
        </w:pict>
      </w:r>
      <w:r>
        <w:rPr>
          <w:sz w:val="24"/>
          <w:szCs w:val="24"/>
          <w:spacing w:val="-1"/>
        </w:rPr>
        <w:t>名</w:t>
      </w:r>
      <w:r>
        <w:rPr>
          <w:sz w:val="24"/>
          <w:szCs w:val="24"/>
          <w:spacing w:val="-1"/>
        </w:rPr>
        <w:t xml:space="preserve">    </w:t>
      </w:r>
      <w:r>
        <w:rPr>
          <w:sz w:val="24"/>
          <w:szCs w:val="24"/>
          <w:spacing w:val="-1"/>
        </w:rPr>
        <w:t>称：绍兴市公共交通集团有限公司纪检监察部</w:t>
      </w:r>
    </w:p>
    <w:p>
      <w:pPr>
        <w:pStyle w:val="BodyText"/>
        <w:ind w:left="496"/>
        <w:spacing w:before="155" w:line="222" w:lineRule="auto"/>
        <w:rPr>
          <w:sz w:val="24"/>
          <w:szCs w:val="24"/>
        </w:rPr>
      </w:pPr>
      <w:r>
        <w:rPr>
          <w:sz w:val="24"/>
          <w:szCs w:val="24"/>
          <w:spacing w:val="-3"/>
        </w:rPr>
        <w:t>地</w:t>
      </w:r>
      <w:r>
        <w:rPr>
          <w:sz w:val="24"/>
          <w:szCs w:val="24"/>
          <w:spacing w:val="-3"/>
        </w:rPr>
        <w:t xml:space="preserve">    </w:t>
      </w:r>
      <w:r>
        <w:rPr>
          <w:sz w:val="24"/>
          <w:szCs w:val="24"/>
          <w:spacing w:val="-3"/>
        </w:rPr>
        <w:t>址：浙江省绍兴市润沁路</w:t>
      </w:r>
      <w:r>
        <w:rPr>
          <w:sz w:val="24"/>
          <w:szCs w:val="24"/>
          <w:spacing w:val="-21"/>
        </w:rPr>
        <w:t xml:space="preserve"> </w:t>
      </w:r>
      <w:r>
        <w:rPr>
          <w:sz w:val="24"/>
          <w:szCs w:val="24"/>
          <w:spacing w:val="-3"/>
        </w:rPr>
        <w:t>19</w:t>
      </w:r>
      <w:r>
        <w:rPr>
          <w:sz w:val="24"/>
          <w:szCs w:val="24"/>
          <w:spacing w:val="-39"/>
        </w:rPr>
        <w:t xml:space="preserve"> </w:t>
      </w:r>
      <w:r>
        <w:rPr>
          <w:sz w:val="24"/>
          <w:szCs w:val="24"/>
          <w:spacing w:val="-3"/>
        </w:rPr>
        <w:t>号</w:t>
      </w:r>
    </w:p>
    <w:p>
      <w:pPr>
        <w:pStyle w:val="BodyText"/>
        <w:ind w:left="498"/>
        <w:spacing w:before="150" w:line="223" w:lineRule="auto"/>
        <w:rPr>
          <w:sz w:val="24"/>
          <w:szCs w:val="24"/>
        </w:rPr>
      </w:pPr>
      <w:r>
        <w:rPr>
          <w:sz w:val="24"/>
          <w:szCs w:val="24"/>
          <w:spacing w:val="-18"/>
        </w:rPr>
        <w:t>传</w:t>
      </w:r>
      <w:r>
        <w:rPr>
          <w:sz w:val="24"/>
          <w:szCs w:val="24"/>
          <w:spacing w:val="6"/>
        </w:rPr>
        <w:t xml:space="preserve">    </w:t>
      </w:r>
      <w:r>
        <w:rPr>
          <w:sz w:val="24"/>
          <w:szCs w:val="24"/>
          <w:spacing w:val="-18"/>
        </w:rPr>
        <w:t>真</w:t>
      </w:r>
      <w:r>
        <w:rPr>
          <w:sz w:val="24"/>
          <w:szCs w:val="24"/>
          <w:spacing w:val="-85"/>
        </w:rPr>
        <w:t xml:space="preserve"> </w:t>
      </w:r>
      <w:r>
        <w:rPr>
          <w:sz w:val="24"/>
          <w:szCs w:val="24"/>
          <w:spacing w:val="-18"/>
        </w:rPr>
        <w:t>：/</w:t>
      </w:r>
    </w:p>
    <w:p>
      <w:pPr>
        <w:pStyle w:val="BodyText"/>
        <w:ind w:left="492"/>
        <w:spacing w:before="149" w:line="220" w:lineRule="auto"/>
        <w:rPr>
          <w:sz w:val="24"/>
          <w:szCs w:val="24"/>
        </w:rPr>
      </w:pPr>
      <w:r>
        <w:rPr>
          <w:sz w:val="24"/>
          <w:szCs w:val="24"/>
          <w:spacing w:val="-9"/>
        </w:rPr>
        <w:t>联</w:t>
      </w:r>
      <w:r>
        <w:rPr>
          <w:sz w:val="24"/>
          <w:szCs w:val="24"/>
          <w:spacing w:val="29"/>
        </w:rPr>
        <w:t xml:space="preserve"> </w:t>
      </w:r>
      <w:r>
        <w:rPr>
          <w:sz w:val="24"/>
          <w:szCs w:val="24"/>
          <w:spacing w:val="-9"/>
        </w:rPr>
        <w:t>系</w:t>
      </w:r>
      <w:r>
        <w:rPr>
          <w:sz w:val="24"/>
          <w:szCs w:val="24"/>
          <w:spacing w:val="19"/>
        </w:rPr>
        <w:t xml:space="preserve"> </w:t>
      </w:r>
      <w:r>
        <w:rPr>
          <w:sz w:val="24"/>
          <w:szCs w:val="24"/>
          <w:spacing w:val="-9"/>
        </w:rPr>
        <w:t>人：郑林飞</w:t>
      </w:r>
    </w:p>
    <w:p>
      <w:pPr>
        <w:pStyle w:val="BodyText"/>
        <w:ind w:left="502"/>
        <w:spacing w:before="155" w:line="223" w:lineRule="auto"/>
        <w:rPr>
          <w:sz w:val="24"/>
          <w:szCs w:val="24"/>
        </w:rPr>
      </w:pPr>
      <w:r>
        <w:rPr>
          <w:sz w:val="24"/>
          <w:szCs w:val="24"/>
          <w:spacing w:val="-2"/>
        </w:rPr>
        <w:t>监督电话：0575-88376900</w:t>
      </w:r>
    </w:p>
    <w:p>
      <w:pPr>
        <w:pStyle w:val="BodyText"/>
        <w:ind w:left="9" w:right="1" w:firstLine="485"/>
        <w:spacing w:before="150" w:line="338" w:lineRule="auto"/>
        <w:rPr>
          <w:sz w:val="24"/>
          <w:szCs w:val="24"/>
        </w:rPr>
      </w:pPr>
      <w:r>
        <w:rPr>
          <w:sz w:val="24"/>
          <w:szCs w:val="24"/>
          <w:spacing w:val="2"/>
        </w:rPr>
        <w:t>若对项目采购电子交易系统操作有疑问，拨打绍兴市阳</w:t>
      </w:r>
      <w:r>
        <w:rPr>
          <w:sz w:val="24"/>
          <w:szCs w:val="24"/>
          <w:spacing w:val="1"/>
        </w:rPr>
        <w:t>光采购服务平台服务热线</w:t>
      </w:r>
      <w:r>
        <w:rPr>
          <w:sz w:val="24"/>
          <w:szCs w:val="24"/>
          <w:spacing w:val="-1"/>
        </w:rPr>
        <w:t>0575-88163055/13758514411/15381628176</w:t>
      </w:r>
      <w:r>
        <w:rPr>
          <w:sz w:val="24"/>
          <w:szCs w:val="24"/>
          <w:spacing w:val="-26"/>
        </w:rPr>
        <w:t xml:space="preserve"> </w:t>
      </w:r>
      <w:r>
        <w:rPr>
          <w:sz w:val="24"/>
          <w:szCs w:val="24"/>
          <w:spacing w:val="-1"/>
        </w:rPr>
        <w:t>获取热线服务帮助。</w:t>
      </w:r>
    </w:p>
    <w:p>
      <w:pPr>
        <w:pStyle w:val="BodyText"/>
        <w:ind w:left="486"/>
        <w:spacing w:before="1" w:line="215" w:lineRule="auto"/>
        <w:rPr>
          <w:sz w:val="24"/>
          <w:szCs w:val="24"/>
        </w:rPr>
      </w:pPr>
      <w:r>
        <w:rPr>
          <w:sz w:val="24"/>
          <w:szCs w:val="24"/>
          <w:spacing w:val="-1"/>
        </w:rPr>
        <w:t>CA</w:t>
      </w:r>
      <w:r>
        <w:rPr>
          <w:sz w:val="24"/>
          <w:szCs w:val="24"/>
          <w:spacing w:val="-1"/>
        </w:rPr>
        <w:t xml:space="preserve"> </w:t>
      </w:r>
      <w:r>
        <w:rPr>
          <w:sz w:val="24"/>
          <w:szCs w:val="24"/>
          <w:spacing w:val="-1"/>
        </w:rPr>
        <w:t>问题详见</w:t>
      </w:r>
      <w:r>
        <w:rPr>
          <w:sz w:val="24"/>
          <w:szCs w:val="24"/>
          <w:spacing w:val="-55"/>
        </w:rPr>
        <w:t xml:space="preserve"> </w:t>
      </w:r>
      <w:hyperlink w:history="true" r:id="rId15">
        <w:r>
          <w:rPr>
            <w:sz w:val="24"/>
            <w:szCs w:val="24"/>
            <w:spacing w:val="-1"/>
          </w:rPr>
          <w:t>https://ygcg.sxjypt.com/</w:t>
        </w:r>
        <w:r>
          <w:rPr>
            <w:sz w:val="24"/>
            <w:szCs w:val="24"/>
            <w:spacing w:val="-2"/>
          </w:rPr>
          <w:t>detail?articleId=298</w:t>
        </w:r>
      </w:hyperlink>
      <w:r>
        <w:rPr>
          <w:sz w:val="24"/>
          <w:szCs w:val="24"/>
          <w:spacing w:val="-2"/>
        </w:rPr>
        <w:t>。</w:t>
      </w:r>
    </w:p>
    <w:p>
      <w:pPr>
        <w:spacing w:line="215" w:lineRule="auto"/>
        <w:sectPr>
          <w:headerReference w:type="default" r:id="rId13"/>
          <w:footerReference w:type="default" r:id="rId14"/>
          <w:pgSz w:w="11906" w:h="16839"/>
          <w:pgMar w:top="1675" w:right="1474" w:bottom="1425" w:left="1473" w:header="1398" w:footer="1265" w:gutter="0"/>
        </w:sectPr>
        <w:rPr>
          <w:sz w:val="24"/>
          <w:szCs w:val="24"/>
        </w:rPr>
      </w:pPr>
    </w:p>
    <w:p>
      <w:pPr>
        <w:pStyle w:val="BodyText"/>
        <w:ind w:left="3127"/>
        <w:spacing w:before="190" w:line="228" w:lineRule="auto"/>
        <w:outlineLvl w:val="0"/>
        <w:rPr>
          <w:sz w:val="35"/>
          <w:szCs w:val="35"/>
        </w:rPr>
      </w:pPr>
      <w:r>
        <w:pict>
          <v:shape id="_x0000_s14" style="position:absolute;margin-left:73.7pt;margin-top:83.5pt;mso-position-vertical-relative:page;mso-position-horizontal-relative:page;width:447.9pt;height:0.75pt;z-index:251664384;" o:allowincell="f" fillcolor="#000000" filled="true" stroked="false" coordsize="8957,15" coordorigin="0,0" path="m,l8957,0l8957,14l0,14l0,0xe"/>
        </w:pict>
      </w:r>
      <w:r>
        <w:rPr>
          <w:sz w:val="35"/>
          <w:szCs w:val="35"/>
          <w:b/>
          <w:bCs/>
          <w:spacing w:val="-1"/>
        </w:rPr>
        <w:t>第二部分</w:t>
      </w:r>
      <w:r>
        <w:rPr>
          <w:sz w:val="35"/>
          <w:szCs w:val="35"/>
          <w:spacing w:val="35"/>
        </w:rPr>
        <w:t xml:space="preserve"> </w:t>
      </w:r>
      <w:r>
        <w:rPr>
          <w:sz w:val="35"/>
          <w:szCs w:val="35"/>
          <w:b/>
          <w:bCs/>
          <w:spacing w:val="-1"/>
        </w:rPr>
        <w:t>投标须知</w:t>
      </w:r>
    </w:p>
    <w:p>
      <w:pPr>
        <w:pStyle w:val="BodyText"/>
        <w:ind w:left="4000"/>
        <w:spacing w:before="266" w:line="227" w:lineRule="auto"/>
        <w:outlineLvl w:val="0"/>
        <w:rPr>
          <w:sz w:val="31"/>
          <w:szCs w:val="31"/>
        </w:rPr>
      </w:pPr>
      <w:r>
        <w:rPr>
          <w:sz w:val="31"/>
          <w:szCs w:val="31"/>
          <w:b/>
          <w:bCs/>
          <w:spacing w:val="-1"/>
        </w:rPr>
        <w:t>前附表</w:t>
      </w:r>
    </w:p>
    <w:p>
      <w:pPr>
        <w:spacing w:line="191" w:lineRule="exact"/>
        <w:rPr/>
      </w:pPr>
      <w:r/>
    </w:p>
    <w:tbl>
      <w:tblPr>
        <w:tblStyle w:val="TableNormal"/>
        <w:tblW w:w="9244"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74"/>
        <w:gridCol w:w="8370"/>
      </w:tblGrid>
      <w:tr>
        <w:trPr>
          <w:trHeight w:val="506" w:hRule="atLeast"/>
        </w:trPr>
        <w:tc>
          <w:tcPr>
            <w:tcW w:w="874" w:type="dxa"/>
            <w:vAlign w:val="top"/>
          </w:tcPr>
          <w:p>
            <w:pPr>
              <w:pStyle w:val="TableText"/>
              <w:ind w:left="211"/>
              <w:spacing w:before="133" w:line="222" w:lineRule="auto"/>
              <w:rPr/>
            </w:pPr>
            <w:r>
              <w:rPr>
                <w:spacing w:val="-8"/>
              </w:rPr>
              <w:t>序号</w:t>
            </w:r>
          </w:p>
        </w:tc>
        <w:tc>
          <w:tcPr>
            <w:tcW w:w="8370" w:type="dxa"/>
            <w:vAlign w:val="top"/>
          </w:tcPr>
          <w:p>
            <w:pPr>
              <w:pStyle w:val="TableText"/>
              <w:ind w:left="3506"/>
              <w:spacing w:before="133" w:line="222" w:lineRule="auto"/>
              <w:rPr/>
            </w:pPr>
            <w:r>
              <w:rPr>
                <w:spacing w:val="-14"/>
              </w:rPr>
              <w:t>内</w:t>
            </w:r>
            <w:r>
              <w:rPr>
                <w:spacing w:val="-14"/>
              </w:rPr>
              <w:t xml:space="preserve">         </w:t>
            </w:r>
            <w:r>
              <w:rPr>
                <w:spacing w:val="-14"/>
              </w:rPr>
              <w:t>容</w:t>
            </w:r>
          </w:p>
        </w:tc>
      </w:tr>
      <w:tr>
        <w:trPr>
          <w:trHeight w:val="1704" w:hRule="atLeast"/>
        </w:trPr>
        <w:tc>
          <w:tcPr>
            <w:tcW w:w="874" w:type="dxa"/>
            <w:vAlign w:val="top"/>
          </w:tcPr>
          <w:p>
            <w:pPr>
              <w:spacing w:line="324" w:lineRule="auto"/>
              <w:rPr>
                <w:rFonts w:ascii="Arial"/>
                <w:sz w:val="21"/>
              </w:rPr>
            </w:pPr>
            <w:r/>
          </w:p>
          <w:p>
            <w:pPr>
              <w:spacing w:line="324" w:lineRule="auto"/>
              <w:rPr>
                <w:rFonts w:ascii="Arial"/>
                <w:sz w:val="21"/>
              </w:rPr>
            </w:pPr>
            <w:r/>
          </w:p>
          <w:p>
            <w:pPr>
              <w:pStyle w:val="TableText"/>
              <w:ind w:left="401"/>
              <w:spacing w:before="78" w:line="315" w:lineRule="exact"/>
              <w:rPr/>
            </w:pPr>
            <w:r>
              <w:rPr>
                <w:position w:val="1"/>
              </w:rPr>
              <w:t>1</w:t>
            </w:r>
          </w:p>
        </w:tc>
        <w:tc>
          <w:tcPr>
            <w:tcW w:w="8370" w:type="dxa"/>
            <w:vAlign w:val="top"/>
          </w:tcPr>
          <w:p>
            <w:pPr>
              <w:pStyle w:val="TableText"/>
              <w:ind w:left="120"/>
              <w:spacing w:before="48" w:line="222" w:lineRule="auto"/>
              <w:rPr/>
            </w:pPr>
            <w:r>
              <w:rPr>
                <w:b/>
                <w:bCs/>
                <w:spacing w:val="-3"/>
              </w:rPr>
              <w:t>供应商按照项目要求特许资格、资信证明文件（如果有</w:t>
            </w:r>
            <w:r>
              <w:rPr>
                <w:b/>
                <w:bCs/>
                <w:spacing w:val="5"/>
              </w:rPr>
              <w:t>）：</w:t>
            </w:r>
          </w:p>
          <w:p>
            <w:pPr>
              <w:pStyle w:val="TableText"/>
              <w:ind w:left="119" w:right="42" w:firstLine="488"/>
              <w:spacing w:before="51" w:line="251" w:lineRule="auto"/>
              <w:jc w:val="both"/>
              <w:rPr/>
            </w:pPr>
            <w:r>
              <w:rPr>
                <w:spacing w:val="7"/>
              </w:rPr>
              <w:t>法律和行政法规规定或授权有关部门规定供应商</w:t>
            </w:r>
            <w:r>
              <w:rPr>
                <w:spacing w:val="6"/>
              </w:rPr>
              <w:t>或产品进入市场须先行</w:t>
            </w:r>
            <w:r>
              <w:rPr>
                <w:spacing w:val="-1"/>
              </w:rPr>
              <w:t>取得相关认证或许可的，供应商须在投标文件中提供相关的认证或许可证明材</w:t>
            </w:r>
            <w:r>
              <w:rPr>
                <w:spacing w:val="-6"/>
              </w:rPr>
              <w:t>料。未经认证、许可，或者虽经认证、许可但相关资质证书已经失效的供应商，</w:t>
            </w:r>
            <w:r>
              <w:rPr>
                <w:spacing w:val="-2"/>
              </w:rPr>
              <w:t>不能推荐、确认为中标供应商。</w:t>
            </w:r>
          </w:p>
        </w:tc>
      </w:tr>
      <w:tr>
        <w:trPr>
          <w:trHeight w:val="647" w:hRule="atLeast"/>
        </w:trPr>
        <w:tc>
          <w:tcPr>
            <w:tcW w:w="874" w:type="dxa"/>
            <w:vAlign w:val="top"/>
          </w:tcPr>
          <w:p>
            <w:pPr>
              <w:pStyle w:val="TableText"/>
              <w:ind w:left="386"/>
              <w:spacing w:before="202" w:line="315" w:lineRule="exact"/>
              <w:rPr/>
            </w:pPr>
            <w:r>
              <w:rPr>
                <w:position w:val="1"/>
              </w:rPr>
              <w:t>2</w:t>
            </w:r>
          </w:p>
        </w:tc>
        <w:tc>
          <w:tcPr>
            <w:tcW w:w="8370" w:type="dxa"/>
            <w:vAlign w:val="top"/>
          </w:tcPr>
          <w:p>
            <w:pPr>
              <w:pStyle w:val="TableText"/>
              <w:ind w:left="132"/>
              <w:spacing w:before="202" w:line="222" w:lineRule="auto"/>
              <w:rPr/>
            </w:pPr>
            <w:r>
              <w:rPr>
                <w:b/>
                <w:bCs/>
                <w:spacing w:val="-5"/>
              </w:rPr>
              <w:t>资格审查方式：资格后审。</w:t>
            </w:r>
          </w:p>
        </w:tc>
      </w:tr>
      <w:tr>
        <w:trPr>
          <w:trHeight w:val="939" w:hRule="atLeast"/>
        </w:trPr>
        <w:tc>
          <w:tcPr>
            <w:tcW w:w="874" w:type="dxa"/>
            <w:vAlign w:val="top"/>
          </w:tcPr>
          <w:p>
            <w:pPr>
              <w:spacing w:line="267" w:lineRule="auto"/>
              <w:rPr>
                <w:rFonts w:ascii="Arial"/>
                <w:sz w:val="21"/>
              </w:rPr>
            </w:pPr>
            <w:r/>
          </w:p>
          <w:p>
            <w:pPr>
              <w:pStyle w:val="TableText"/>
              <w:ind w:left="388"/>
              <w:spacing w:before="78" w:line="241" w:lineRule="auto"/>
              <w:rPr/>
            </w:pPr>
            <w:r>
              <w:rPr/>
              <w:t>3</w:t>
            </w:r>
          </w:p>
        </w:tc>
        <w:tc>
          <w:tcPr>
            <w:tcW w:w="8370" w:type="dxa"/>
            <w:vAlign w:val="top"/>
          </w:tcPr>
          <w:p>
            <w:pPr>
              <w:pStyle w:val="TableText"/>
              <w:ind w:left="119" w:right="108"/>
              <w:spacing w:before="177" w:line="263" w:lineRule="auto"/>
              <w:rPr/>
            </w:pPr>
            <w:r>
              <w:rPr>
                <w:b/>
                <w:bCs/>
                <w:spacing w:val="2"/>
              </w:rPr>
              <w:t>投标有效期：</w:t>
            </w:r>
            <w:r>
              <w:rPr>
                <w:spacing w:val="2"/>
              </w:rPr>
              <w:t>投标有效期为从提交投标文件的截止之日起</w:t>
            </w:r>
            <w:r>
              <w:rPr>
                <w:u w:val="single" w:color="auto"/>
                <w:spacing w:val="2"/>
              </w:rPr>
              <w:t xml:space="preserve"> </w:t>
            </w:r>
            <w:r>
              <w:rPr>
                <w:u w:val="single" w:color="auto"/>
                <w:spacing w:val="2"/>
              </w:rPr>
              <w:t>90</w:t>
            </w:r>
            <w:r>
              <w:rPr>
                <w:spacing w:val="2"/>
              </w:rPr>
              <w:t>天。</w:t>
            </w:r>
            <w:r>
              <w:rPr>
                <w:b/>
                <w:bCs/>
                <w:spacing w:val="2"/>
              </w:rPr>
              <w:t>供应商</w:t>
            </w:r>
            <w:r>
              <w:rPr>
                <w:b/>
                <w:bCs/>
                <w:spacing w:val="1"/>
              </w:rPr>
              <w:t>的投</w:t>
            </w:r>
            <w:r>
              <w:rPr>
                <w:b/>
                <w:bCs/>
                <w:spacing w:val="-3"/>
              </w:rPr>
              <w:t>标文件中承诺的投标有效期少于招标文件中载明的投标有效</w:t>
            </w:r>
            <w:r>
              <w:rPr>
                <w:b/>
                <w:bCs/>
                <w:spacing w:val="-4"/>
              </w:rPr>
              <w:t>期的，投标无效。</w:t>
            </w:r>
          </w:p>
        </w:tc>
      </w:tr>
      <w:tr>
        <w:trPr>
          <w:trHeight w:val="670" w:hRule="atLeast"/>
        </w:trPr>
        <w:tc>
          <w:tcPr>
            <w:tcW w:w="874" w:type="dxa"/>
            <w:vAlign w:val="top"/>
          </w:tcPr>
          <w:p>
            <w:pPr>
              <w:pStyle w:val="TableText"/>
              <w:ind w:left="383"/>
              <w:spacing w:before="212" w:line="315" w:lineRule="exact"/>
              <w:rPr/>
            </w:pPr>
            <w:r>
              <w:rPr>
                <w:position w:val="1"/>
              </w:rPr>
              <w:t>4</w:t>
            </w:r>
          </w:p>
        </w:tc>
        <w:tc>
          <w:tcPr>
            <w:tcW w:w="8370" w:type="dxa"/>
            <w:vAlign w:val="top"/>
          </w:tcPr>
          <w:p>
            <w:pPr>
              <w:pStyle w:val="TableText"/>
              <w:ind w:left="122"/>
              <w:spacing w:before="211" w:line="219" w:lineRule="auto"/>
              <w:rPr/>
            </w:pPr>
            <w:r>
              <w:rPr>
                <w:b/>
                <w:bCs/>
                <w:spacing w:val="-3"/>
              </w:rPr>
              <w:t>转包：</w:t>
            </w:r>
            <w:r>
              <w:rPr>
                <w:spacing w:val="-3"/>
              </w:rPr>
              <w:t>本项目不得转包。</w:t>
            </w:r>
          </w:p>
        </w:tc>
      </w:tr>
      <w:tr>
        <w:trPr>
          <w:trHeight w:val="1024" w:hRule="atLeast"/>
        </w:trPr>
        <w:tc>
          <w:tcPr>
            <w:tcW w:w="874" w:type="dxa"/>
            <w:vAlign w:val="top"/>
          </w:tcPr>
          <w:p>
            <w:pPr>
              <w:spacing w:line="311" w:lineRule="auto"/>
              <w:rPr>
                <w:rFonts w:ascii="Arial"/>
                <w:sz w:val="21"/>
              </w:rPr>
            </w:pPr>
            <w:r/>
          </w:p>
          <w:p>
            <w:pPr>
              <w:pStyle w:val="TableText"/>
              <w:ind w:left="388"/>
              <w:spacing w:before="78" w:line="241" w:lineRule="auto"/>
              <w:rPr/>
            </w:pPr>
            <w:r>
              <w:rPr/>
              <w:t>5</w:t>
            </w:r>
          </w:p>
        </w:tc>
        <w:tc>
          <w:tcPr>
            <w:tcW w:w="8370" w:type="dxa"/>
            <w:vAlign w:val="top"/>
          </w:tcPr>
          <w:p>
            <w:pPr>
              <w:pStyle w:val="TableText"/>
              <w:ind w:left="122" w:right="108"/>
              <w:spacing w:before="51" w:line="261" w:lineRule="auto"/>
              <w:rPr/>
            </w:pPr>
            <w:r>
              <w:rPr>
                <w:b/>
                <w:bCs/>
                <w:spacing w:val="-3"/>
              </w:rPr>
              <w:t>分包：</w:t>
            </w:r>
            <w:r>
              <w:rPr>
                <w:spacing w:val="-75"/>
              </w:rPr>
              <w:t xml:space="preserve"> </w:t>
            </w:r>
            <w:r>
              <w:rPr>
                <w:rFonts w:ascii="MS UI Gothic" w:hAnsi="MS UI Gothic" w:eastAsia="MS UI Gothic" w:cs="MS UI Gothic"/>
                <w:spacing w:val="-3"/>
              </w:rPr>
              <w:t>□</w:t>
            </w:r>
            <w:r>
              <w:rPr>
                <w:rFonts w:ascii="MS UI Gothic" w:hAnsi="MS UI Gothic" w:eastAsia="MS UI Gothic" w:cs="MS UI Gothic"/>
                <w:spacing w:val="38"/>
                <w:w w:val="101"/>
              </w:rPr>
              <w:t xml:space="preserve"> </w:t>
            </w:r>
            <w:r>
              <w:rPr>
                <w:spacing w:val="-3"/>
              </w:rPr>
              <w:t>A同意将非主体、非关键性的</w:t>
            </w:r>
            <w:r>
              <w:rPr>
                <w:spacing w:val="-120"/>
              </w:rPr>
              <w:t xml:space="preserve"> </w:t>
            </w:r>
            <w:r>
              <w:rPr>
                <w:u w:val="single" w:color="auto"/>
              </w:rPr>
              <w:t xml:space="preserve">      </w:t>
            </w:r>
            <w:r>
              <w:rPr>
                <w:spacing w:val="-99"/>
              </w:rPr>
              <w:t xml:space="preserve"> </w:t>
            </w:r>
            <w:r>
              <w:rPr>
                <w:spacing w:val="-3"/>
              </w:rPr>
              <w:t>工作分包。（应明确具体分包工</w:t>
            </w:r>
            <w:r>
              <w:rPr>
                <w:spacing w:val="-5"/>
              </w:rPr>
              <w:t>作内容）</w:t>
            </w:r>
          </w:p>
          <w:p>
            <w:pPr>
              <w:pStyle w:val="TableText"/>
              <w:ind w:left="842"/>
              <w:spacing w:line="218" w:lineRule="auto"/>
              <w:rPr/>
            </w:pPr>
            <w:r>
              <w:rPr>
                <w:rFonts w:ascii="MS UI Gothic" w:hAnsi="MS UI Gothic" w:eastAsia="MS UI Gothic" w:cs="MS UI Gothic"/>
                <w:spacing w:val="-3"/>
              </w:rPr>
              <w:t>☑</w:t>
            </w:r>
            <w:r>
              <w:rPr>
                <w:rFonts w:ascii="MS UI Gothic" w:hAnsi="MS UI Gothic" w:eastAsia="MS UI Gothic" w:cs="MS UI Gothic"/>
                <w:spacing w:val="51"/>
              </w:rPr>
              <w:t xml:space="preserve"> </w:t>
            </w:r>
            <w:r>
              <w:rPr>
                <w:spacing w:val="-3"/>
              </w:rPr>
              <w:t>B不同意分包。</w:t>
            </w:r>
          </w:p>
        </w:tc>
      </w:tr>
      <w:tr>
        <w:trPr>
          <w:trHeight w:val="1024" w:hRule="atLeast"/>
        </w:trPr>
        <w:tc>
          <w:tcPr>
            <w:tcW w:w="874" w:type="dxa"/>
            <w:vAlign w:val="top"/>
          </w:tcPr>
          <w:p>
            <w:pPr>
              <w:spacing w:line="312" w:lineRule="auto"/>
              <w:rPr>
                <w:rFonts w:ascii="Arial"/>
                <w:sz w:val="21"/>
              </w:rPr>
            </w:pPr>
            <w:r/>
          </w:p>
          <w:p>
            <w:pPr>
              <w:pStyle w:val="TableText"/>
              <w:ind w:left="385"/>
              <w:spacing w:before="78" w:line="241" w:lineRule="auto"/>
              <w:rPr/>
            </w:pPr>
            <w:r>
              <w:rPr/>
              <w:t>6</w:t>
            </w:r>
          </w:p>
        </w:tc>
        <w:tc>
          <w:tcPr>
            <w:tcW w:w="8370" w:type="dxa"/>
            <w:vAlign w:val="top"/>
          </w:tcPr>
          <w:p>
            <w:pPr>
              <w:pStyle w:val="TableText"/>
              <w:ind w:left="119"/>
              <w:spacing w:before="51" w:line="221" w:lineRule="auto"/>
              <w:rPr/>
            </w:pPr>
            <w:r>
              <w:rPr>
                <w:b/>
                <w:bCs/>
                <w:spacing w:val="10"/>
              </w:rPr>
              <w:t>投标文件份数：</w:t>
            </w:r>
            <w:r>
              <w:rPr>
                <w:spacing w:val="-69"/>
              </w:rPr>
              <w:t xml:space="preserve"> </w:t>
            </w:r>
            <w:r>
              <w:rPr>
                <w:spacing w:val="10"/>
              </w:rPr>
              <w:t>本项</w:t>
            </w:r>
            <w:r>
              <w:rPr>
                <w:spacing w:val="-46"/>
              </w:rPr>
              <w:t xml:space="preserve"> </w:t>
            </w:r>
            <w:r>
              <w:rPr>
                <w:spacing w:val="10"/>
              </w:rPr>
              <w:t>目实行网上投标，供应商于绍兴市阳</w:t>
            </w:r>
            <w:r>
              <w:rPr>
                <w:spacing w:val="9"/>
              </w:rPr>
              <w:t>光采购服务平台</w:t>
            </w:r>
          </w:p>
          <w:p>
            <w:pPr>
              <w:pStyle w:val="TableText"/>
              <w:ind w:left="124" w:right="105"/>
              <w:spacing w:before="54" w:line="239" w:lineRule="auto"/>
              <w:rPr/>
            </w:pPr>
            <w:r>
              <w:rPr>
                <w:spacing w:val="3"/>
              </w:rPr>
              <w:t>（</w:t>
            </w:r>
            <w:hyperlink w:history="true" r:id="rId5">
              <w:r>
                <w:rPr/>
                <w:t>https</w:t>
              </w:r>
              <w:r>
                <w:rPr>
                  <w:spacing w:val="3"/>
                </w:rPr>
                <w:t>://</w:t>
              </w:r>
              <w:r>
                <w:rPr/>
                <w:t>ygcg</w:t>
              </w:r>
              <w:r>
                <w:rPr>
                  <w:spacing w:val="3"/>
                </w:rPr>
                <w:t>.</w:t>
              </w:r>
              <w:r>
                <w:rPr/>
                <w:t>sxjypt</w:t>
              </w:r>
              <w:r>
                <w:rPr>
                  <w:spacing w:val="3"/>
                </w:rPr>
                <w:t>.</w:t>
              </w:r>
              <w:r>
                <w:rPr/>
                <w:t>com</w:t>
              </w:r>
            </w:hyperlink>
            <w:r>
              <w:rPr>
                <w:spacing w:val="3"/>
              </w:rPr>
              <w:t>）提供电子投标文件。中标供应商需在收到中标</w:t>
            </w:r>
            <w:r>
              <w:rPr>
                <w:spacing w:val="-2"/>
              </w:rPr>
              <w:t>通知书后提供一式五份投标文件。</w:t>
            </w:r>
          </w:p>
        </w:tc>
      </w:tr>
      <w:tr>
        <w:trPr>
          <w:trHeight w:val="1025" w:hRule="atLeast"/>
        </w:trPr>
        <w:tc>
          <w:tcPr>
            <w:tcW w:w="874" w:type="dxa"/>
            <w:vAlign w:val="top"/>
          </w:tcPr>
          <w:p>
            <w:pPr>
              <w:spacing w:line="312" w:lineRule="auto"/>
              <w:rPr>
                <w:rFonts w:ascii="Arial"/>
                <w:sz w:val="21"/>
              </w:rPr>
            </w:pPr>
            <w:r/>
          </w:p>
          <w:p>
            <w:pPr>
              <w:pStyle w:val="TableText"/>
              <w:ind w:left="389"/>
              <w:spacing w:before="78" w:line="241" w:lineRule="auto"/>
              <w:rPr/>
            </w:pPr>
            <w:r>
              <w:rPr/>
              <w:t>7</w:t>
            </w:r>
          </w:p>
        </w:tc>
        <w:tc>
          <w:tcPr>
            <w:tcW w:w="8370" w:type="dxa"/>
            <w:vAlign w:val="top"/>
          </w:tcPr>
          <w:p>
            <w:pPr>
              <w:pStyle w:val="TableText"/>
              <w:ind w:left="119"/>
              <w:spacing w:before="51" w:line="222" w:lineRule="auto"/>
              <w:rPr/>
            </w:pPr>
            <w:r>
              <w:rPr>
                <w:b/>
                <w:bCs/>
                <w:spacing w:val="-4"/>
              </w:rPr>
              <w:t>开标前答疑会或现场考察：</w:t>
            </w:r>
          </w:p>
          <w:p>
            <w:pPr>
              <w:pStyle w:val="TableText"/>
              <w:ind w:left="122"/>
              <w:spacing w:before="52" w:line="225" w:lineRule="auto"/>
              <w:rPr/>
            </w:pPr>
            <w:r>
              <w:rPr>
                <w:rFonts w:ascii="MS UI Gothic" w:hAnsi="MS UI Gothic" w:eastAsia="MS UI Gothic" w:cs="MS UI Gothic"/>
                <w:spacing w:val="-4"/>
              </w:rPr>
              <w:t>☑</w:t>
            </w:r>
            <w:r>
              <w:rPr>
                <w:spacing w:val="-4"/>
              </w:rPr>
              <w:t>A不组织。</w:t>
            </w:r>
          </w:p>
          <w:p>
            <w:pPr>
              <w:pStyle w:val="TableText"/>
              <w:spacing w:before="47" w:line="217" w:lineRule="auto"/>
              <w:jc w:val="right"/>
              <w:rPr/>
            </w:pPr>
            <w:r>
              <w:rPr>
                <w:rFonts w:ascii="MS UI Gothic" w:hAnsi="MS UI Gothic" w:eastAsia="MS UI Gothic" w:cs="MS UI Gothic"/>
                <w:spacing w:val="-6"/>
              </w:rPr>
              <w:t>□</w:t>
            </w:r>
            <w:r>
              <w:rPr>
                <w:spacing w:val="-6"/>
              </w:rPr>
              <w:t>B组织，时间</w:t>
            </w:r>
            <w:r>
              <w:rPr>
                <w:u w:val="single" w:color="auto"/>
                <w:spacing w:val="-6"/>
              </w:rPr>
              <w:t>：</w:t>
            </w:r>
            <w:r>
              <w:rPr>
                <w:u w:val="single" w:color="auto"/>
                <w:spacing w:val="-6"/>
              </w:rPr>
              <w:t xml:space="preserve">      </w:t>
            </w:r>
            <w:r>
              <w:rPr>
                <w:spacing w:val="-83"/>
              </w:rPr>
              <w:t xml:space="preserve"> </w:t>
            </w:r>
            <w:r>
              <w:rPr>
                <w:spacing w:val="-6"/>
              </w:rPr>
              <w:t>,地点</w:t>
            </w:r>
            <w:r>
              <w:rPr>
                <w:u w:val="single" w:color="auto"/>
                <w:spacing w:val="-1"/>
              </w:rPr>
              <w:t>：</w:t>
            </w:r>
            <w:r>
              <w:rPr>
                <w:u w:val="single" w:color="auto"/>
                <w:spacing w:val="20"/>
              </w:rPr>
              <w:t xml:space="preserve">     </w:t>
            </w:r>
            <w:r>
              <w:rPr>
                <w:spacing w:val="-1"/>
              </w:rPr>
              <w:t>，</w:t>
            </w:r>
            <w:r>
              <w:rPr>
                <w:spacing w:val="-6"/>
              </w:rPr>
              <w:t>联系人</w:t>
            </w:r>
            <w:r>
              <w:rPr>
                <w:u w:val="single" w:color="auto"/>
                <w:spacing w:val="-1"/>
              </w:rPr>
              <w:t>：</w:t>
            </w:r>
            <w:r>
              <w:rPr>
                <w:u w:val="single" w:color="auto"/>
                <w:spacing w:val="20"/>
              </w:rPr>
              <w:t xml:space="preserve">     </w:t>
            </w:r>
            <w:r>
              <w:rPr>
                <w:spacing w:val="-1"/>
              </w:rPr>
              <w:t>，</w:t>
            </w:r>
            <w:r>
              <w:rPr>
                <w:spacing w:val="-6"/>
              </w:rPr>
              <w:t>联系方式</w:t>
            </w:r>
            <w:r>
              <w:rPr>
                <w:u w:val="single" w:color="auto"/>
                <w:spacing w:val="-6"/>
              </w:rPr>
              <w:t>：</w:t>
            </w:r>
            <w:r>
              <w:rPr>
                <w:u w:val="single" w:color="auto"/>
                <w:spacing w:val="-6"/>
              </w:rPr>
              <w:t xml:space="preserve">      </w:t>
            </w:r>
            <w:r>
              <w:rPr>
                <w:spacing w:val="-6"/>
              </w:rPr>
              <w:t>。</w:t>
            </w:r>
          </w:p>
        </w:tc>
      </w:tr>
      <w:tr>
        <w:trPr>
          <w:trHeight w:val="3403" w:hRule="atLeast"/>
        </w:trPr>
        <w:tc>
          <w:tcPr>
            <w:tcW w:w="874" w:type="dxa"/>
            <w:vAlign w:val="top"/>
          </w:tcPr>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pStyle w:val="TableText"/>
              <w:ind w:left="384"/>
              <w:spacing w:before="78" w:line="241" w:lineRule="auto"/>
              <w:rPr/>
            </w:pPr>
            <w:r>
              <w:rPr/>
              <w:t>8</w:t>
            </w:r>
          </w:p>
        </w:tc>
        <w:tc>
          <w:tcPr>
            <w:tcW w:w="8370" w:type="dxa"/>
            <w:vAlign w:val="top"/>
          </w:tcPr>
          <w:p>
            <w:pPr>
              <w:pStyle w:val="TableText"/>
              <w:ind w:left="119"/>
              <w:spacing w:before="53" w:line="221" w:lineRule="auto"/>
              <w:rPr/>
            </w:pPr>
            <w:r>
              <w:rPr>
                <w:b/>
                <w:bCs/>
                <w:spacing w:val="-3"/>
              </w:rPr>
              <w:t>投标保证金:</w:t>
            </w:r>
            <w:r>
              <w:rPr>
                <w:spacing w:val="-3"/>
              </w:rPr>
              <w:t xml:space="preserve"> </w:t>
            </w:r>
            <w:r>
              <w:rPr>
                <w:b/>
                <w:bCs/>
                <w:u w:val="single" w:color="auto"/>
                <w:spacing w:val="-3"/>
              </w:rPr>
              <w:t>200000</w:t>
            </w:r>
            <w:r>
              <w:rPr>
                <w:b/>
                <w:bCs/>
                <w:spacing w:val="-3"/>
              </w:rPr>
              <w:t>元</w:t>
            </w:r>
            <w:r>
              <w:rPr>
                <w:spacing w:val="-3"/>
              </w:rPr>
              <w:t>。</w:t>
            </w:r>
          </w:p>
          <w:p>
            <w:pPr>
              <w:pStyle w:val="TableText"/>
              <w:ind w:left="119" w:right="108"/>
              <w:spacing w:before="49" w:line="262" w:lineRule="auto"/>
              <w:rPr/>
            </w:pPr>
            <w:r>
              <w:rPr>
                <w:b/>
                <w:bCs/>
                <w:spacing w:val="-1"/>
              </w:rPr>
              <w:t>投标保证金的到账截止时间：</w:t>
            </w:r>
            <w:r>
              <w:rPr>
                <w:spacing w:val="-1"/>
              </w:rPr>
              <w:t>2026年2月4日1</w:t>
            </w:r>
            <w:r>
              <w:rPr>
                <w:spacing w:val="-2"/>
              </w:rPr>
              <w:t>5点00分00秒（北京时间）。项目</w:t>
            </w:r>
            <w:r>
              <w:rPr>
                <w:spacing w:val="-1"/>
              </w:rPr>
              <w:t>报名成功后，供应商通过登录绍兴市阳光采购服务平台在本项目中获取相应的</w:t>
            </w:r>
            <w:r>
              <w:rPr>
                <w:spacing w:val="-2"/>
              </w:rPr>
              <w:t>虚拟子账号，并将保证金由供应商的账户</w:t>
            </w:r>
            <w:r>
              <w:rPr>
                <w:b/>
                <w:bCs/>
                <w:spacing w:val="-2"/>
              </w:rPr>
              <w:t>（户名和投标人名称一致）</w:t>
            </w:r>
            <w:r>
              <w:rPr>
                <w:spacing w:val="-2"/>
              </w:rPr>
              <w:t>一次性缴</w:t>
            </w:r>
            <w:r>
              <w:rPr>
                <w:spacing w:val="-2"/>
              </w:rPr>
              <w:t>入该虚拟子账号。</w:t>
            </w:r>
          </w:p>
          <w:p>
            <w:pPr>
              <w:pStyle w:val="TableText"/>
              <w:ind w:left="170" w:right="108" w:hanging="51"/>
              <w:spacing w:line="261" w:lineRule="auto"/>
              <w:rPr/>
            </w:pPr>
            <w:r>
              <w:rPr>
                <w:b/>
                <w:bCs/>
                <w:spacing w:val="-1"/>
              </w:rPr>
              <w:t>投标保证金退还期限：</w:t>
            </w:r>
            <w:r>
              <w:rPr>
                <w:spacing w:val="-1"/>
              </w:rPr>
              <w:t>未中标供应商的投标保证</w:t>
            </w:r>
            <w:r>
              <w:rPr>
                <w:spacing w:val="-2"/>
              </w:rPr>
              <w:t>金在结果公示无异议结束后</w:t>
            </w:r>
            <w:r>
              <w:rPr>
                <w:spacing w:val="-2"/>
              </w:rPr>
              <w:t xml:space="preserve"> </w:t>
            </w:r>
            <w:r>
              <w:rPr>
                <w:spacing w:val="-2"/>
              </w:rPr>
              <w:t>5</w:t>
            </w:r>
            <w:r>
              <w:rPr>
                <w:spacing w:val="-5"/>
              </w:rPr>
              <w:t>日内退还，中标供应商的投标保证金在合同签订后</w:t>
            </w:r>
            <w:r>
              <w:rPr>
                <w:spacing w:val="-5"/>
              </w:rPr>
              <w:t xml:space="preserve"> </w:t>
            </w:r>
            <w:r>
              <w:rPr>
                <w:spacing w:val="-5"/>
              </w:rPr>
              <w:t>5</w:t>
            </w:r>
            <w:r>
              <w:rPr>
                <w:spacing w:val="77"/>
              </w:rPr>
              <w:t xml:space="preserve"> </w:t>
            </w:r>
            <w:r>
              <w:rPr>
                <w:spacing w:val="-5"/>
              </w:rPr>
              <w:t>日内退还。</w:t>
            </w:r>
          </w:p>
          <w:p>
            <w:pPr>
              <w:pStyle w:val="TableText"/>
              <w:ind w:left="119" w:right="108" w:firstLine="1"/>
              <w:spacing w:before="1" w:line="246" w:lineRule="auto"/>
              <w:rPr/>
            </w:pPr>
            <w:r>
              <w:rPr>
                <w:b/>
                <w:bCs/>
                <w:spacing w:val="-2"/>
              </w:rPr>
              <w:t>如供应商选择电子保函方式缴纳投标保证金的：</w:t>
            </w:r>
            <w:r>
              <w:rPr>
                <w:spacing w:val="-2"/>
              </w:rPr>
              <w:t>登录</w:t>
            </w:r>
            <w:r>
              <w:rPr>
                <w:spacing w:val="-3"/>
              </w:rPr>
              <w:t>绍兴市阳光采购服务平台</w:t>
            </w:r>
            <w:r>
              <w:rPr>
                <w:spacing w:val="-1"/>
              </w:rPr>
              <w:t>在本项目中购买电子保函（具体详见“绍兴市阳光采购服务平台电子保函操作</w:t>
            </w:r>
            <w:r>
              <w:rPr/>
              <w:t>指南”</w:t>
            </w:r>
            <w:hyperlink w:history="true" r:id="rId18">
              <w:r>
                <w:rPr/>
                <w:t>https://ygcg.sxjypt.com/detai</w:t>
              </w:r>
              <w:r>
                <w:rPr>
                  <w:spacing w:val="-1"/>
                </w:rPr>
                <w:t>l?articleId=353</w:t>
              </w:r>
            </w:hyperlink>
            <w:r>
              <w:rPr>
                <w:spacing w:val="-1"/>
              </w:rPr>
              <w:t>）。</w:t>
            </w:r>
          </w:p>
        </w:tc>
      </w:tr>
      <w:tr>
        <w:trPr>
          <w:trHeight w:val="727" w:hRule="atLeast"/>
        </w:trPr>
        <w:tc>
          <w:tcPr>
            <w:tcW w:w="874" w:type="dxa"/>
            <w:vAlign w:val="top"/>
          </w:tcPr>
          <w:p>
            <w:pPr>
              <w:pStyle w:val="TableText"/>
              <w:ind w:left="384"/>
              <w:spacing w:before="245" w:line="241" w:lineRule="auto"/>
              <w:rPr/>
            </w:pPr>
            <w:r>
              <w:rPr/>
              <w:t>9</w:t>
            </w:r>
          </w:p>
        </w:tc>
        <w:tc>
          <w:tcPr>
            <w:tcW w:w="8370" w:type="dxa"/>
            <w:vAlign w:val="top"/>
          </w:tcPr>
          <w:p>
            <w:pPr>
              <w:pStyle w:val="TableText"/>
              <w:ind w:left="120"/>
              <w:spacing w:before="65" w:line="212" w:lineRule="auto"/>
              <w:rPr/>
            </w:pPr>
            <w:r>
              <w:rPr>
                <w:b/>
                <w:bCs/>
                <w:spacing w:val="-6"/>
              </w:rPr>
              <w:t>样品提供：</w:t>
            </w:r>
          </w:p>
          <w:p>
            <w:pPr>
              <w:pStyle w:val="TableText"/>
              <w:ind w:left="124"/>
              <w:spacing w:line="330" w:lineRule="exact"/>
              <w:rPr/>
            </w:pPr>
            <w:r>
              <w:rPr>
                <w:rFonts w:ascii="MS UI Gothic" w:hAnsi="MS UI Gothic" w:eastAsia="MS UI Gothic" w:cs="MS UI Gothic"/>
                <w:spacing w:val="-6"/>
                <w:position w:val="1"/>
              </w:rPr>
              <w:t>☐</w:t>
            </w:r>
            <w:r>
              <w:rPr>
                <w:spacing w:val="-6"/>
                <w:position w:val="1"/>
              </w:rPr>
              <w:t>A不要求提供</w:t>
            </w:r>
            <w:r>
              <w:rPr>
                <w:spacing w:val="-6"/>
              </w:rPr>
              <w:t>。</w:t>
            </w:r>
          </w:p>
        </w:tc>
      </w:tr>
    </w:tbl>
    <w:p>
      <w:pPr>
        <w:rPr>
          <w:rFonts w:ascii="Arial"/>
          <w:sz w:val="21"/>
        </w:rPr>
      </w:pPr>
      <w:r/>
    </w:p>
    <w:p>
      <w:pPr>
        <w:sectPr>
          <w:headerReference w:type="default" r:id="rId16"/>
          <w:footerReference w:type="default" r:id="rId17"/>
          <w:pgSz w:w="11906" w:h="16839"/>
          <w:pgMar w:top="1675" w:right="1328" w:bottom="1427" w:left="1328" w:header="1398" w:footer="1265" w:gutter="0"/>
        </w:sectPr>
        <w:rPr>
          <w:rFonts w:ascii="Arial" w:hAnsi="Arial" w:eastAsia="Arial" w:cs="Arial"/>
          <w:sz w:val="21"/>
          <w:szCs w:val="21"/>
        </w:rPr>
      </w:pPr>
    </w:p>
    <w:p>
      <w:pPr>
        <w:spacing w:line="138" w:lineRule="exact"/>
        <w:rPr/>
      </w:pPr>
      <w:r>
        <w:pict>
          <v:shape id="_x0000_s16" style="position:absolute;margin-left:73.7pt;margin-top:83.5pt;mso-position-vertical-relative:page;mso-position-horizontal-relative:page;width:447.9pt;height:0.75pt;z-index:251665408;" o:allowincell="f" fillcolor="#000000" filled="true" stroked="false" coordsize="8957,15" coordorigin="0,0" path="m,l8957,0l8957,14l0,14l0,0xe"/>
        </w:pict>
      </w:r>
      <w:r/>
    </w:p>
    <w:tbl>
      <w:tblPr>
        <w:tblStyle w:val="TableNormal"/>
        <w:tblW w:w="9244"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74"/>
        <w:gridCol w:w="899"/>
        <w:gridCol w:w="7471"/>
      </w:tblGrid>
      <w:tr>
        <w:trPr>
          <w:trHeight w:val="5048" w:hRule="atLeast"/>
        </w:trPr>
        <w:tc>
          <w:tcPr>
            <w:tcW w:w="874" w:type="dxa"/>
            <w:vAlign w:val="top"/>
          </w:tcPr>
          <w:p>
            <w:pPr>
              <w:rPr>
                <w:rFonts w:ascii="Arial"/>
                <w:sz w:val="21"/>
              </w:rPr>
            </w:pPr>
            <w:r/>
          </w:p>
        </w:tc>
        <w:tc>
          <w:tcPr>
            <w:tcW w:w="8370" w:type="dxa"/>
            <w:vAlign w:val="top"/>
            <w:gridSpan w:val="2"/>
          </w:tcPr>
          <w:p>
            <w:pPr>
              <w:pStyle w:val="TableText"/>
              <w:ind w:left="137"/>
              <w:spacing w:before="66" w:line="222" w:lineRule="auto"/>
              <w:rPr/>
            </w:pPr>
            <w:r>
              <w:pict>
                <v:shape id="_x0000_s18" style="position:absolute;margin-left:-311.06pt;margin-top:27.15pt;mso-position-vertical-relative:top-margin-area;mso-position-horizontal-relative:right-margin-area;width:12pt;height:0.65pt;z-index:251670528;" filled="false" strokecolor="#000000" strokeweight="0.60pt" coordsize="240,12" coordorigin="0,0" path="m0,6l240,6e">
                  <v:stroke joinstyle="bevel" miterlimit="2"/>
                </v:shape>
              </w:pict>
            </w:r>
            <w:r>
              <w:pict>
                <v:shape id="_x0000_s20" style="position:absolute;margin-left:-215.06pt;margin-top:45.15pt;mso-position-vertical-relative:top-margin-area;mso-position-horizontal-relative:right-margin-area;width:12pt;height:0.65pt;z-index:251666432;" filled="false" strokecolor="#000000" strokeweight="0.60pt" coordsize="240,12" coordorigin="0,0" path="m0,6l240,6e">
                  <v:stroke joinstyle="bevel" miterlimit="2"/>
                </v:shape>
              </w:pict>
            </w:r>
            <w:r>
              <w:pict>
                <v:shape id="_x0000_s22" style="position:absolute;margin-left:-53.06pt;margin-top:63.15pt;mso-position-vertical-relative:top-margin-area;mso-position-horizontal-relative:right-margin-area;width:12pt;height:0.65pt;z-index:251669504;" filled="false" strokecolor="#000000" strokeweight="0.60pt" coordsize="240,12" coordorigin="0,0" path="m0,6l240,6e">
                  <v:stroke joinstyle="bevel" miterlimit="2"/>
                </v:shape>
              </w:pict>
            </w:r>
            <w:r>
              <w:pict>
                <v:shape id="_x0000_s24" style="position:absolute;margin-left:-17.41pt;margin-top:81.15pt;mso-position-vertical-relative:top-margin-area;mso-position-horizontal-relative:right-margin-area;width:12pt;height:0.65pt;z-index:251668480;" filled="false" strokecolor="#000000" strokeweight="0.60pt" coordsize="240,12" coordorigin="0,0" path="m0,6l240,6e">
                  <v:stroke joinstyle="bevel" miterlimit="2"/>
                </v:shape>
              </w:pict>
            </w:r>
            <w:r>
              <w:pict>
                <v:shape id="_x0000_s26" style="position:absolute;margin-left:-353.06pt;margin-top:207.15pt;mso-position-vertical-relative:top-margin-area;mso-position-horizontal-relative:right-margin-area;width:11.85pt;height:0.6pt;z-index:251667456;" filled="false" strokecolor="#000000" strokeweight="0.60pt" coordsize="237,12" coordorigin="0,0" path="m0,6l236,6e">
                  <v:stroke joinstyle="bevel" miterlimit="2"/>
                </v:shape>
              </w:pict>
            </w:r>
            <w:r>
              <w:rPr>
                <w:strike/>
                <w:spacing w:val="-1"/>
              </w:rPr>
              <w:t>□B要求提供</w:t>
            </w:r>
            <w:r>
              <w:rPr>
                <w:spacing w:val="-1"/>
              </w:rPr>
              <w:t>，</w:t>
            </w:r>
          </w:p>
          <w:p>
            <w:pPr>
              <w:pStyle w:val="TableText"/>
              <w:ind w:left="103"/>
              <w:spacing w:before="70" w:line="164" w:lineRule="auto"/>
              <w:tabs>
                <w:tab w:val="left" w:pos="238"/>
              </w:tabs>
              <w:rPr/>
            </w:pPr>
            <w:r>
              <w:rPr>
                <w:strike/>
                <w:position w:val="2"/>
              </w:rPr>
              <w:tab/>
            </w:r>
            <w:r>
              <w:rPr>
                <w:strike/>
                <w:spacing w:val="-25"/>
                <w:position w:val="2"/>
              </w:rPr>
              <w:t>（1）样品</w:t>
            </w:r>
            <w:r>
              <w:rPr>
                <w:strike/>
                <w:u w:val="single" w:color="auto"/>
                <w:spacing w:val="-25"/>
                <w:position w:val="2"/>
              </w:rPr>
              <w:t>：</w:t>
            </w:r>
            <w:r>
              <w:rPr>
                <w:rFonts w:ascii="Arial" w:hAnsi="Arial" w:eastAsia="Arial" w:cs="Arial"/>
                <w:sz w:val="36"/>
                <w:szCs w:val="36"/>
                <w:u w:val="single" w:color="auto"/>
                <w:spacing w:val="-25"/>
              </w:rPr>
              <w:t>——</w:t>
            </w:r>
            <w:r>
              <w:rPr>
                <w:rFonts w:ascii="Arial" w:hAnsi="Arial" w:eastAsia="Arial" w:cs="Arial"/>
                <w:sz w:val="36"/>
                <w:szCs w:val="36"/>
                <w:spacing w:val="-64"/>
              </w:rPr>
              <w:t xml:space="preserve"> </w:t>
            </w:r>
            <w:r>
              <w:rPr>
                <w:spacing w:val="-25"/>
                <w:position w:val="-2"/>
              </w:rPr>
              <w:t>;</w:t>
            </w:r>
            <w:r>
              <w:rPr>
                <w:position w:val="-2"/>
              </w:rPr>
              <w:t xml:space="preserve">  </w:t>
            </w:r>
          </w:p>
          <w:p>
            <w:pPr>
              <w:pStyle w:val="TableText"/>
              <w:ind w:left="103"/>
              <w:spacing w:before="65" w:line="187" w:lineRule="auto"/>
              <w:tabs>
                <w:tab w:val="left" w:pos="238"/>
              </w:tabs>
              <w:rPr/>
            </w:pPr>
            <w:r>
              <w:rPr>
                <w:strike/>
                <w:position w:val="2"/>
              </w:rPr>
              <w:tab/>
            </w:r>
            <w:r>
              <w:rPr>
                <w:strike/>
                <w:spacing w:val="-13"/>
                <w:position w:val="2"/>
              </w:rPr>
              <w:t>（2）样品制作的标准和要求</w:t>
            </w:r>
            <w:r>
              <w:rPr>
                <w:strike/>
                <w:u w:val="single" w:color="auto"/>
                <w:spacing w:val="-13"/>
                <w:position w:val="2"/>
              </w:rPr>
              <w:t>：</w:t>
            </w:r>
            <w:r>
              <w:rPr>
                <w:rFonts w:ascii="Arial" w:hAnsi="Arial" w:eastAsia="Arial" w:cs="Arial"/>
                <w:sz w:val="30"/>
                <w:szCs w:val="30"/>
                <w:u w:val="single" w:color="auto"/>
                <w:spacing w:val="-13"/>
              </w:rPr>
              <w:t>——</w:t>
            </w:r>
            <w:r>
              <w:rPr>
                <w:rFonts w:ascii="Arial" w:hAnsi="Arial" w:eastAsia="Arial" w:cs="Arial"/>
                <w:sz w:val="30"/>
                <w:szCs w:val="30"/>
                <w:strike/>
                <w:u w:val="single" w:color="auto"/>
                <w:spacing w:val="36"/>
              </w:rPr>
              <w:t xml:space="preserve"> </w:t>
            </w:r>
            <w:r>
              <w:rPr>
                <w:rFonts w:ascii="Arial" w:hAnsi="Arial" w:eastAsia="Arial" w:cs="Arial"/>
                <w:sz w:val="30"/>
                <w:szCs w:val="30"/>
                <w:spacing w:val="-51"/>
              </w:rPr>
              <w:t xml:space="preserve"> </w:t>
            </w:r>
            <w:r>
              <w:rPr>
                <w:spacing w:val="-13"/>
                <w:position w:val="-2"/>
              </w:rPr>
              <w:t>;</w:t>
            </w:r>
            <w:r>
              <w:rPr>
                <w:position w:val="-2"/>
              </w:rPr>
              <w:t xml:space="preserve">  </w:t>
            </w:r>
          </w:p>
          <w:p>
            <w:pPr>
              <w:pStyle w:val="TableText"/>
              <w:ind w:left="103"/>
              <w:spacing w:before="64" w:line="219" w:lineRule="auto"/>
              <w:tabs>
                <w:tab w:val="left" w:pos="238"/>
              </w:tabs>
              <w:rPr/>
            </w:pPr>
            <w:r>
              <w:rPr>
                <w:strike/>
              </w:rPr>
              <w:tab/>
            </w:r>
            <w:r>
              <w:rPr>
                <w:strike/>
                <w:spacing w:val="-4"/>
              </w:rPr>
              <w:t>（3）样品的评审方法以及标准：详见</w:t>
            </w:r>
            <w:r>
              <w:rPr>
                <w:spacing w:val="-4"/>
              </w:rPr>
              <w:t>“</w:t>
            </w:r>
            <w:r>
              <w:rPr>
                <w:strike/>
                <w:spacing w:val="-4"/>
              </w:rPr>
              <w:t>第五部分</w:t>
            </w:r>
            <w:r>
              <w:rPr>
                <w:strike/>
                <w:spacing w:val="-4"/>
              </w:rPr>
              <w:t xml:space="preserve"> </w:t>
            </w:r>
            <w:r>
              <w:rPr>
                <w:strike/>
                <w:spacing w:val="-4"/>
              </w:rPr>
              <w:t>评</w:t>
            </w:r>
            <w:r>
              <w:rPr>
                <w:strike/>
                <w:spacing w:val="-5"/>
              </w:rPr>
              <w:t>审方法及标准</w:t>
            </w:r>
            <w:r>
              <w:rPr>
                <w:strike/>
                <w:spacing w:val="-88"/>
              </w:rPr>
              <w:t xml:space="preserve"> </w:t>
            </w:r>
            <w:r>
              <w:rPr>
                <w:spacing w:val="-5"/>
              </w:rPr>
              <w:t>”</w:t>
            </w:r>
            <w:r>
              <w:rPr>
                <w:spacing w:val="-5"/>
              </w:rPr>
              <w:t>；</w:t>
            </w:r>
          </w:p>
          <w:p>
            <w:pPr>
              <w:pStyle w:val="TableText"/>
              <w:ind w:left="120" w:right="108" w:hanging="17"/>
              <w:spacing w:before="75" w:line="201" w:lineRule="auto"/>
              <w:tabs>
                <w:tab w:val="left" w:pos="238"/>
              </w:tabs>
              <w:rPr/>
            </w:pPr>
            <w:r>
              <w:rPr>
                <w:strike/>
              </w:rPr>
              <w:tab/>
            </w:r>
            <w:r>
              <w:rPr>
                <w:strike/>
              </w:rPr>
              <w:tab/>
            </w:r>
            <w:r>
              <w:rPr>
                <w:strike/>
                <w:spacing w:val="-6"/>
              </w:rPr>
              <w:t>（4）是否需要随样品提交检测报告：</w:t>
            </w:r>
            <w:r>
              <w:rPr>
                <w:strike/>
                <w:spacing w:val="-64"/>
              </w:rPr>
              <w:t xml:space="preserve"> </w:t>
            </w:r>
            <w:r>
              <w:rPr>
                <w:strike/>
                <w:spacing w:val="-6"/>
              </w:rPr>
              <w:t>□否</w:t>
            </w:r>
            <w:r>
              <w:rPr>
                <w:strike/>
                <w:spacing w:val="-6"/>
                <w:position w:val="-5"/>
              </w:rPr>
              <w:t>；</w:t>
            </w:r>
            <w:r>
              <w:rPr>
                <w:strike/>
                <w:spacing w:val="-81"/>
                <w:position w:val="-5"/>
              </w:rPr>
              <w:t xml:space="preserve"> </w:t>
            </w:r>
            <w:r>
              <w:rPr>
                <w:strike/>
                <w:spacing w:val="-6"/>
              </w:rPr>
              <w:t>□是</w:t>
            </w:r>
            <w:r>
              <w:rPr>
                <w:spacing w:val="-6"/>
                <w:position w:val="-7"/>
              </w:rPr>
              <w:t>，</w:t>
            </w:r>
            <w:r>
              <w:rPr>
                <w:strike/>
                <w:spacing w:val="-6"/>
              </w:rPr>
              <w:t>检测机构的要求：</w:t>
            </w:r>
            <w:r>
              <w:rPr>
                <w:rFonts w:ascii="Arial" w:hAnsi="Arial" w:eastAsia="Arial" w:cs="Arial"/>
                <w:u w:val="single" w:color="auto"/>
                <w:spacing w:val="-6"/>
                <w:position w:val="-2"/>
              </w:rPr>
              <w:t>——</w:t>
            </w:r>
            <w:r>
              <w:rPr>
                <w:rFonts w:ascii="Arial" w:hAnsi="Arial" w:eastAsia="Arial" w:cs="Arial"/>
                <w:spacing w:val="-34"/>
                <w:position w:val="-2"/>
              </w:rPr>
              <w:t xml:space="preserve"> </w:t>
            </w:r>
            <w:r>
              <w:rPr>
                <w:spacing w:val="-6"/>
                <w:position w:val="-5"/>
              </w:rPr>
              <w:t>;</w:t>
            </w:r>
            <w:r>
              <w:rPr>
                <w:spacing w:val="53"/>
                <w:position w:val="-5"/>
              </w:rPr>
              <w:t xml:space="preserve"> </w:t>
            </w:r>
            <w:r>
              <w:rPr>
                <w:strike/>
                <w:spacing w:val="-3"/>
              </w:rPr>
              <w:t>检测内容：</w:t>
            </w:r>
            <w:r>
              <w:rPr>
                <w:rFonts w:ascii="Arial" w:hAnsi="Arial" w:eastAsia="Arial" w:cs="Arial"/>
                <w:sz w:val="30"/>
                <w:szCs w:val="30"/>
                <w:u w:val="single" w:color="auto"/>
                <w:spacing w:val="-3"/>
                <w:position w:val="-2"/>
              </w:rPr>
              <w:t>——</w:t>
            </w:r>
            <w:r>
              <w:rPr>
                <w:rFonts w:ascii="Arial" w:hAnsi="Arial" w:eastAsia="Arial" w:cs="Arial"/>
                <w:sz w:val="30"/>
                <w:szCs w:val="30"/>
                <w:strike/>
                <w:spacing w:val="-45"/>
                <w:position w:val="-2"/>
              </w:rPr>
              <w:t xml:space="preserve"> </w:t>
            </w:r>
            <w:r>
              <w:rPr>
                <w:spacing w:val="-3"/>
                <w:position w:val="-6"/>
              </w:rPr>
              <w:t>。</w:t>
            </w:r>
          </w:p>
          <w:p>
            <w:pPr>
              <w:pStyle w:val="TableText"/>
              <w:ind w:left="118" w:right="108" w:hanging="15"/>
              <w:spacing w:before="53" w:line="225" w:lineRule="auto"/>
              <w:tabs>
                <w:tab w:val="left" w:pos="238"/>
              </w:tabs>
              <w:rPr/>
            </w:pPr>
            <w:r>
              <w:rPr>
                <w:strike/>
                <w:position w:val="2"/>
              </w:rPr>
              <w:tab/>
            </w:r>
            <w:r>
              <w:rPr>
                <w:strike/>
                <w:position w:val="2"/>
              </w:rPr>
              <w:tab/>
            </w:r>
            <w:r>
              <w:rPr>
                <w:strike/>
                <w:position w:val="2"/>
              </w:rPr>
              <w:t>（5）提供样品的时间</w:t>
            </w:r>
            <w:r>
              <w:rPr>
                <w:strike/>
                <w:u w:val="single" w:color="auto"/>
                <w:position w:val="2"/>
              </w:rPr>
              <w:t>：</w:t>
            </w:r>
            <w:r>
              <w:rPr>
                <w:rFonts w:ascii="Arial" w:hAnsi="Arial" w:eastAsia="Arial" w:cs="Arial"/>
                <w:u w:val="single" w:color="auto"/>
              </w:rPr>
              <w:t>——</w:t>
            </w:r>
            <w:r>
              <w:rPr>
                <w:rFonts w:ascii="Arial" w:hAnsi="Arial" w:eastAsia="Arial" w:cs="Arial"/>
                <w:strike/>
                <w:u w:val="single" w:color="auto"/>
                <w:spacing w:val="19"/>
              </w:rPr>
              <w:t xml:space="preserve">   </w:t>
            </w:r>
            <w:r>
              <w:rPr>
                <w:rFonts w:ascii="Arial" w:hAnsi="Arial" w:eastAsia="Arial" w:cs="Arial"/>
                <w:strike/>
                <w:spacing w:val="-33"/>
              </w:rPr>
              <w:t xml:space="preserve"> </w:t>
            </w:r>
            <w:r>
              <w:rPr>
                <w:strike/>
                <w:position w:val="-2"/>
              </w:rPr>
              <w:t>；</w:t>
            </w:r>
            <w:r>
              <w:rPr>
                <w:strike/>
                <w:position w:val="2"/>
              </w:rPr>
              <w:t>地点</w:t>
            </w:r>
            <w:r>
              <w:rPr>
                <w:strike/>
                <w:u w:val="single" w:color="auto"/>
                <w:position w:val="2"/>
              </w:rPr>
              <w:t>：</w:t>
            </w:r>
            <w:r>
              <w:rPr>
                <w:rFonts w:ascii="Arial" w:hAnsi="Arial" w:eastAsia="Arial" w:cs="Arial"/>
                <w:u w:val="single" w:color="auto"/>
              </w:rPr>
              <w:t>——</w:t>
            </w:r>
            <w:r>
              <w:rPr>
                <w:rFonts w:ascii="Arial" w:hAnsi="Arial" w:eastAsia="Arial" w:cs="Arial"/>
                <w:strike/>
                <w:u w:val="single" w:color="auto"/>
                <w:spacing w:val="20"/>
              </w:rPr>
              <w:t xml:space="preserve">   </w:t>
            </w:r>
            <w:r>
              <w:rPr>
                <w:rFonts w:ascii="Arial" w:hAnsi="Arial" w:eastAsia="Arial" w:cs="Arial"/>
                <w:strike/>
                <w:spacing w:val="-34"/>
              </w:rPr>
              <w:t xml:space="preserve"> </w:t>
            </w:r>
            <w:r>
              <w:rPr>
                <w:strike/>
                <w:position w:val="-2"/>
              </w:rPr>
              <w:t>；</w:t>
            </w:r>
            <w:r>
              <w:rPr>
                <w:strike/>
                <w:spacing w:val="-1"/>
                <w:position w:val="2"/>
              </w:rPr>
              <w:t>联系人</w:t>
            </w:r>
            <w:r>
              <w:rPr>
                <w:strike/>
                <w:u w:val="single" w:color="auto"/>
                <w:spacing w:val="-1"/>
                <w:position w:val="2"/>
              </w:rPr>
              <w:t>：</w:t>
            </w:r>
            <w:r>
              <w:rPr>
                <w:rFonts w:ascii="Arial" w:hAnsi="Arial" w:eastAsia="Arial" w:cs="Arial"/>
                <w:u w:val="single" w:color="auto"/>
                <w:spacing w:val="-1"/>
              </w:rPr>
              <w:t>——</w:t>
            </w:r>
            <w:r>
              <w:rPr>
                <w:rFonts w:ascii="Arial" w:hAnsi="Arial" w:eastAsia="Arial" w:cs="Arial"/>
                <w:strike/>
                <w:u w:val="single" w:color="auto"/>
                <w:spacing w:val="20"/>
              </w:rPr>
              <w:t xml:space="preserve">   </w:t>
            </w:r>
            <w:r>
              <w:rPr>
                <w:rFonts w:ascii="Arial" w:hAnsi="Arial" w:eastAsia="Arial" w:cs="Arial"/>
                <w:strike/>
                <w:spacing w:val="-34"/>
              </w:rPr>
              <w:t xml:space="preserve"> </w:t>
            </w:r>
            <w:r>
              <w:rPr>
                <w:spacing w:val="-1"/>
                <w:position w:val="-4"/>
              </w:rPr>
              <w:t>,</w:t>
            </w:r>
            <w:r>
              <w:rPr>
                <w:strike/>
                <w:spacing w:val="70"/>
                <w:position w:val="2"/>
              </w:rPr>
              <w:t xml:space="preserve"> </w:t>
            </w:r>
            <w:r>
              <w:rPr>
                <w:strike/>
                <w:spacing w:val="-1"/>
                <w:position w:val="2"/>
              </w:rPr>
              <w:t>联系电</w:t>
            </w:r>
            <w:r>
              <w:rPr>
                <w:strike/>
                <w:spacing w:val="-2"/>
                <w:position w:val="2"/>
              </w:rPr>
              <w:t>话</w:t>
            </w:r>
            <w:r>
              <w:rPr>
                <w:strike/>
                <w:u w:val="single" w:color="auto"/>
                <w:spacing w:val="-2"/>
                <w:position w:val="2"/>
              </w:rPr>
              <w:t>：</w:t>
            </w:r>
            <w:r>
              <w:rPr>
                <w:rFonts w:ascii="Arial" w:hAnsi="Arial" w:eastAsia="Arial" w:cs="Arial"/>
                <w:sz w:val="30"/>
                <w:szCs w:val="30"/>
                <w:u w:val="single" w:color="auto"/>
                <w:spacing w:val="-2"/>
              </w:rPr>
              <w:t>——</w:t>
            </w:r>
            <w:r>
              <w:rPr>
                <w:rFonts w:ascii="Arial" w:hAnsi="Arial" w:eastAsia="Arial" w:cs="Arial"/>
                <w:sz w:val="30"/>
                <w:szCs w:val="30"/>
                <w:strike/>
                <w:u w:val="single" w:color="auto"/>
                <w:spacing w:val="44"/>
              </w:rPr>
              <w:t xml:space="preserve"> </w:t>
            </w:r>
            <w:r>
              <w:rPr>
                <w:rFonts w:ascii="Arial" w:hAnsi="Arial" w:eastAsia="Arial" w:cs="Arial"/>
                <w:sz w:val="30"/>
                <w:szCs w:val="30"/>
                <w:strike/>
                <w:spacing w:val="-48"/>
              </w:rPr>
              <w:t xml:space="preserve"> </w:t>
            </w:r>
            <w:r>
              <w:rPr>
                <w:spacing w:val="-2"/>
                <w:position w:val="-3"/>
              </w:rPr>
              <w:t>。</w:t>
            </w:r>
            <w:r>
              <w:rPr>
                <w:strike/>
                <w:spacing w:val="-2"/>
                <w:position w:val="2"/>
              </w:rPr>
              <w:t>请供应商在上述时间内提供样品并按规定位置安装完毕</w:t>
            </w:r>
            <w:r>
              <w:rPr>
                <w:spacing w:val="-2"/>
                <w:position w:val="-3"/>
              </w:rPr>
              <w:t>。</w:t>
            </w:r>
            <w:r>
              <w:rPr>
                <w:strike/>
                <w:spacing w:val="-2"/>
                <w:position w:val="2"/>
              </w:rPr>
              <w:t>超过截</w:t>
            </w:r>
            <w:r>
              <w:rPr>
                <w:strike/>
              </w:rPr>
              <w:t>止时间的</w:t>
            </w:r>
            <w:r>
              <w:rPr/>
              <w:t>，</w:t>
            </w:r>
            <w:r>
              <w:rPr>
                <w:strike/>
              </w:rPr>
              <w:t>采购人或采购代理机构将不予接收</w:t>
            </w:r>
            <w:r>
              <w:rPr/>
              <w:t>，</w:t>
            </w:r>
            <w:r>
              <w:rPr>
                <w:strike/>
              </w:rPr>
              <w:t>并将清场并封闭样品现场</w:t>
            </w:r>
            <w:r>
              <w:rPr/>
              <w:t>。</w:t>
            </w:r>
          </w:p>
          <w:p>
            <w:pPr>
              <w:pStyle w:val="TableText"/>
              <w:ind w:left="123" w:right="108" w:hanging="20"/>
              <w:spacing w:before="77" w:line="263" w:lineRule="auto"/>
              <w:tabs>
                <w:tab w:val="left" w:pos="238"/>
              </w:tabs>
              <w:rPr/>
            </w:pPr>
            <w:r>
              <w:rPr>
                <w:strike/>
              </w:rPr>
              <w:tab/>
            </w:r>
            <w:r>
              <w:rPr>
                <w:strike/>
              </w:rPr>
              <w:tab/>
            </w:r>
            <w:r>
              <w:rPr>
                <w:strike/>
                <w:spacing w:val="-1"/>
              </w:rPr>
              <w:t>（6）采购活动结束后</w:t>
            </w:r>
            <w:r>
              <w:rPr>
                <w:spacing w:val="-1"/>
              </w:rPr>
              <w:t>，</w:t>
            </w:r>
            <w:r>
              <w:rPr>
                <w:strike/>
                <w:spacing w:val="-1"/>
              </w:rPr>
              <w:t>对于未中标供应商提供的样品</w:t>
            </w:r>
            <w:r>
              <w:rPr>
                <w:spacing w:val="-1"/>
              </w:rPr>
              <w:t>，</w:t>
            </w:r>
            <w:r>
              <w:rPr>
                <w:strike/>
                <w:spacing w:val="-1"/>
              </w:rPr>
              <w:t>采购人</w:t>
            </w:r>
            <w:r>
              <w:rPr>
                <w:spacing w:val="-1"/>
              </w:rPr>
              <w:t>、</w:t>
            </w:r>
            <w:r>
              <w:rPr>
                <w:strike/>
                <w:spacing w:val="-1"/>
              </w:rPr>
              <w:t>采购机构将</w:t>
            </w:r>
            <w:r>
              <w:rPr>
                <w:strike/>
                <w:spacing w:val="-1"/>
              </w:rPr>
              <w:t>通知未中标供应商在规定的时间内取回</w:t>
            </w:r>
            <w:r>
              <w:rPr>
                <w:spacing w:val="-1"/>
              </w:rPr>
              <w:t>，</w:t>
            </w:r>
            <w:r>
              <w:rPr>
                <w:strike/>
                <w:spacing w:val="-1"/>
              </w:rPr>
              <w:t>逾期未取回的</w:t>
            </w:r>
            <w:r>
              <w:rPr>
                <w:spacing w:val="-1"/>
              </w:rPr>
              <w:t>，</w:t>
            </w:r>
            <w:r>
              <w:rPr>
                <w:strike/>
                <w:spacing w:val="-1"/>
              </w:rPr>
              <w:t>采购人</w:t>
            </w:r>
            <w:r>
              <w:rPr>
                <w:spacing w:val="-1"/>
              </w:rPr>
              <w:t>、</w:t>
            </w:r>
            <w:r>
              <w:rPr>
                <w:strike/>
                <w:spacing w:val="-1"/>
              </w:rPr>
              <w:t>采购机构不</w:t>
            </w:r>
            <w:r>
              <w:rPr>
                <w:strike/>
                <w:spacing w:val="-1"/>
              </w:rPr>
              <w:t>负保管义务</w:t>
            </w:r>
            <w:r>
              <w:rPr>
                <w:spacing w:val="-1"/>
              </w:rPr>
              <w:t>；</w:t>
            </w:r>
            <w:r>
              <w:rPr>
                <w:strike/>
                <w:spacing w:val="-1"/>
              </w:rPr>
              <w:t>对于中标供应商提供的样品</w:t>
            </w:r>
            <w:r>
              <w:rPr>
                <w:spacing w:val="-1"/>
              </w:rPr>
              <w:t>，</w:t>
            </w:r>
            <w:r>
              <w:rPr>
                <w:strike/>
                <w:spacing w:val="-1"/>
              </w:rPr>
              <w:t>采购人将进行保管</w:t>
            </w:r>
            <w:r>
              <w:rPr>
                <w:spacing w:val="-1"/>
              </w:rPr>
              <w:t>、</w:t>
            </w:r>
            <w:r>
              <w:rPr>
                <w:strike/>
                <w:spacing w:val="-1"/>
              </w:rPr>
              <w:t>封存</w:t>
            </w:r>
            <w:r>
              <w:rPr>
                <w:spacing w:val="-1"/>
              </w:rPr>
              <w:t>，</w:t>
            </w:r>
            <w:r>
              <w:rPr>
                <w:strike/>
                <w:spacing w:val="-1"/>
              </w:rPr>
              <w:t>并作为</w:t>
            </w:r>
            <w:r>
              <w:rPr>
                <w:strike/>
                <w:spacing w:val="1"/>
              </w:rPr>
              <w:t>履约验收的参考</w:t>
            </w:r>
            <w:r>
              <w:rPr>
                <w:spacing w:val="1"/>
              </w:rPr>
              <w:t>。</w:t>
            </w:r>
          </w:p>
          <w:p>
            <w:pPr>
              <w:pStyle w:val="TableText"/>
              <w:ind w:left="103"/>
              <w:spacing w:before="71" w:line="219" w:lineRule="auto"/>
              <w:tabs>
                <w:tab w:val="left" w:pos="238"/>
              </w:tabs>
              <w:rPr/>
            </w:pPr>
            <w:r>
              <w:rPr>
                <w:strike/>
              </w:rPr>
              <w:tab/>
            </w:r>
            <w:r>
              <w:rPr>
                <w:strike/>
                <w:spacing w:val="-3"/>
              </w:rPr>
              <w:t>（7）制作</w:t>
            </w:r>
            <w:r>
              <w:rPr>
                <w:spacing w:val="-3"/>
              </w:rPr>
              <w:t>、</w:t>
            </w:r>
            <w:r>
              <w:rPr>
                <w:strike/>
                <w:spacing w:val="-3"/>
              </w:rPr>
              <w:t>运输</w:t>
            </w:r>
            <w:r>
              <w:rPr>
                <w:spacing w:val="-3"/>
              </w:rPr>
              <w:t>、</w:t>
            </w:r>
            <w:r>
              <w:rPr>
                <w:strike/>
                <w:spacing w:val="-3"/>
              </w:rPr>
              <w:t>安装和保管样品所发生的一</w:t>
            </w:r>
            <w:r>
              <w:rPr>
                <w:strike/>
                <w:spacing w:val="-4"/>
              </w:rPr>
              <w:t>切费用由供应商自理</w:t>
            </w:r>
            <w:r>
              <w:rPr>
                <w:spacing w:val="-4"/>
              </w:rPr>
              <w:t>。</w:t>
            </w:r>
          </w:p>
        </w:tc>
      </w:tr>
      <w:tr>
        <w:trPr>
          <w:trHeight w:val="3064" w:hRule="atLeast"/>
        </w:trPr>
        <w:tc>
          <w:tcPr>
            <w:tcW w:w="874" w:type="dxa"/>
            <w:vAlign w:val="top"/>
          </w:tcPr>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pStyle w:val="TableText"/>
              <w:ind w:left="341"/>
              <w:spacing w:before="78" w:line="241" w:lineRule="auto"/>
              <w:rPr/>
            </w:pPr>
            <w:r>
              <w:rPr>
                <w:spacing w:val="-14"/>
              </w:rPr>
              <w:t>10</w:t>
            </w:r>
          </w:p>
        </w:tc>
        <w:tc>
          <w:tcPr>
            <w:tcW w:w="8370" w:type="dxa"/>
            <w:vAlign w:val="top"/>
            <w:gridSpan w:val="2"/>
          </w:tcPr>
          <w:p>
            <w:pPr>
              <w:pStyle w:val="TableText"/>
              <w:ind w:left="119"/>
              <w:spacing w:before="53" w:line="222" w:lineRule="auto"/>
              <w:rPr/>
            </w:pPr>
            <w:r>
              <w:rPr>
                <w:b/>
                <w:bCs/>
                <w:spacing w:val="-6"/>
              </w:rPr>
              <w:t>讲解演示：</w:t>
            </w:r>
          </w:p>
          <w:p>
            <w:pPr>
              <w:pStyle w:val="TableText"/>
              <w:ind w:left="122"/>
              <w:spacing w:before="49" w:line="222" w:lineRule="auto"/>
              <w:rPr/>
            </w:pPr>
            <w:r>
              <w:rPr>
                <w:rFonts w:ascii="MS UI Gothic" w:hAnsi="MS UI Gothic" w:eastAsia="MS UI Gothic" w:cs="MS UI Gothic"/>
                <w:spacing w:val="-3"/>
              </w:rPr>
              <w:t>☑</w:t>
            </w:r>
            <w:r>
              <w:rPr>
                <w:spacing w:val="-3"/>
              </w:rPr>
              <w:t>A无讲解演示。</w:t>
            </w:r>
          </w:p>
          <w:p>
            <w:pPr>
              <w:pStyle w:val="TableText"/>
              <w:ind w:left="137"/>
              <w:spacing w:before="52" w:line="222" w:lineRule="auto"/>
              <w:rPr/>
            </w:pPr>
            <w:r>
              <w:rPr>
                <w:strike/>
                <w:spacing w:val="-5"/>
              </w:rPr>
              <w:t>□B有讲解演示：</w:t>
            </w:r>
          </w:p>
          <w:p>
            <w:pPr>
              <w:pStyle w:val="TableText"/>
              <w:ind w:left="118" w:right="42" w:hanging="15"/>
              <w:spacing w:before="52" w:line="248" w:lineRule="auto"/>
              <w:tabs>
                <w:tab w:val="left" w:pos="238"/>
              </w:tabs>
              <w:rPr/>
            </w:pPr>
            <w:r>
              <w:rPr>
                <w:strike/>
              </w:rPr>
              <w:tab/>
            </w:r>
            <w:r>
              <w:rPr>
                <w:strike/>
              </w:rPr>
              <w:tab/>
            </w:r>
            <w:r>
              <w:rPr>
                <w:strike/>
                <w:spacing w:val="-6"/>
              </w:rPr>
              <w:t>（1）在评标时安排每个供应商进行讲解演示</w:t>
            </w:r>
            <w:r>
              <w:rPr>
                <w:spacing w:val="-6"/>
              </w:rPr>
              <w:t>。</w:t>
            </w:r>
            <w:r>
              <w:rPr>
                <w:strike/>
                <w:spacing w:val="-6"/>
              </w:rPr>
              <w:t>每个供应商时间不超过</w:t>
            </w:r>
            <w:r>
              <w:rPr>
                <w:strike/>
                <w:u w:val="single" w:color="auto"/>
                <w:spacing w:val="-6"/>
              </w:rPr>
              <w:t>15</w:t>
            </w:r>
            <w:r>
              <w:rPr>
                <w:strike/>
                <w:spacing w:val="-6"/>
              </w:rPr>
              <w:t>分钟</w:t>
            </w:r>
            <w:r>
              <w:rPr>
                <w:spacing w:val="-6"/>
              </w:rPr>
              <w:t>，</w:t>
            </w:r>
            <w:r>
              <w:rPr>
                <w:strike/>
                <w:spacing w:val="-1"/>
              </w:rPr>
              <w:t>讲解次序以投标文件解密时间先后次序为准</w:t>
            </w:r>
            <w:r>
              <w:rPr>
                <w:spacing w:val="-1"/>
              </w:rPr>
              <w:t>。</w:t>
            </w:r>
            <w:r>
              <w:rPr>
                <w:strike/>
                <w:spacing w:val="-1"/>
              </w:rPr>
              <w:t>讲解演示结束后按要求解答评标</w:t>
            </w:r>
            <w:r>
              <w:rPr>
                <w:strike/>
                <w:spacing w:val="3"/>
              </w:rPr>
              <w:t>委员会提问</w:t>
            </w:r>
            <w:r>
              <w:rPr>
                <w:spacing w:val="3"/>
              </w:rPr>
              <w:t>。</w:t>
            </w:r>
          </w:p>
          <w:p>
            <w:pPr>
              <w:pStyle w:val="TableText"/>
              <w:ind w:left="119" w:right="31" w:hanging="16"/>
              <w:spacing w:before="51" w:line="212" w:lineRule="auto"/>
              <w:tabs>
                <w:tab w:val="left" w:pos="238"/>
              </w:tabs>
              <w:rPr/>
            </w:pPr>
            <w:r>
              <w:rPr>
                <w:strike/>
              </w:rPr>
              <w:tab/>
            </w:r>
            <w:r>
              <w:rPr>
                <w:strike/>
              </w:rPr>
              <w:tab/>
            </w:r>
            <w:r>
              <w:rPr>
                <w:strike/>
                <w:spacing w:val="-6"/>
              </w:rPr>
              <w:t>（2）现场讲解地点为</w:t>
            </w:r>
            <w:r>
              <w:rPr>
                <w:rFonts w:ascii="Arial" w:hAnsi="Arial" w:eastAsia="Arial" w:cs="Arial"/>
                <w:sz w:val="29"/>
                <w:szCs w:val="29"/>
                <w:u w:val="single" w:color="auto"/>
                <w:spacing w:val="-6"/>
                <w:position w:val="-2"/>
              </w:rPr>
              <w:t>——</w:t>
            </w:r>
            <w:r>
              <w:rPr>
                <w:rFonts w:ascii="Arial" w:hAnsi="Arial" w:eastAsia="Arial" w:cs="Arial"/>
                <w:sz w:val="29"/>
                <w:szCs w:val="29"/>
                <w:strike/>
                <w:u w:val="single" w:color="auto"/>
                <w:spacing w:val="41"/>
                <w:position w:val="-2"/>
              </w:rPr>
              <w:t xml:space="preserve"> </w:t>
            </w:r>
            <w:r>
              <w:rPr>
                <w:rFonts w:ascii="Arial" w:hAnsi="Arial" w:eastAsia="Arial" w:cs="Arial"/>
                <w:sz w:val="29"/>
                <w:szCs w:val="29"/>
                <w:strike/>
                <w:spacing w:val="-47"/>
                <w:position w:val="-2"/>
              </w:rPr>
              <w:t xml:space="preserve"> </w:t>
            </w:r>
            <w:r>
              <w:rPr>
                <w:spacing w:val="-5"/>
                <w:position w:val="-7"/>
              </w:rPr>
              <w:t>，</w:t>
            </w:r>
            <w:r>
              <w:rPr>
                <w:strike/>
                <w:spacing w:val="-5"/>
              </w:rPr>
              <w:t>（</w:t>
            </w:r>
            <w:r>
              <w:rPr>
                <w:strike/>
                <w:spacing w:val="-6"/>
              </w:rPr>
              <w:t>可补充现场演示的其他要求</w:t>
            </w:r>
            <w:r>
              <w:rPr>
                <w:spacing w:val="-6"/>
                <w:position w:val="-7"/>
              </w:rPr>
              <w:t>，</w:t>
            </w:r>
            <w:r>
              <w:rPr>
                <w:strike/>
                <w:spacing w:val="-6"/>
              </w:rPr>
              <w:t>如人数</w:t>
            </w:r>
            <w:r>
              <w:rPr>
                <w:spacing w:val="-6"/>
                <w:position w:val="-7"/>
              </w:rPr>
              <w:t>、</w:t>
            </w:r>
            <w:r>
              <w:rPr>
                <w:strike/>
                <w:spacing w:val="-6"/>
              </w:rPr>
              <w:t>凭证</w:t>
            </w:r>
            <w:r>
              <w:rPr>
                <w:spacing w:val="-6"/>
                <w:position w:val="-7"/>
              </w:rPr>
              <w:t>、</w:t>
            </w:r>
            <w:r>
              <w:rPr>
                <w:strike/>
                <w:spacing w:val="2"/>
              </w:rPr>
              <w:t>所需设备等）</w:t>
            </w:r>
            <w:r>
              <w:rPr>
                <w:spacing w:val="2"/>
              </w:rPr>
              <w:t>。</w:t>
            </w:r>
          </w:p>
          <w:p>
            <w:pPr>
              <w:pStyle w:val="TableText"/>
              <w:ind w:left="126"/>
              <w:spacing w:before="51" w:line="217" w:lineRule="auto"/>
              <w:rPr/>
            </w:pPr>
            <w:r>
              <w:rPr>
                <w:strike/>
              </w:rPr>
              <w:t>注：因供应商自身原因导致无法演示或者演示效果不理想的</w:t>
            </w:r>
            <w:r>
              <w:rPr/>
              <w:t>，</w:t>
            </w:r>
            <w:r>
              <w:rPr>
                <w:strike/>
              </w:rPr>
              <w:t>责任自负</w:t>
            </w:r>
            <w:r>
              <w:rPr/>
              <w:t>。</w:t>
            </w:r>
          </w:p>
        </w:tc>
      </w:tr>
      <w:tr>
        <w:trPr>
          <w:trHeight w:val="1704" w:hRule="atLeast"/>
        </w:trPr>
        <w:tc>
          <w:tcPr>
            <w:tcW w:w="874" w:type="dxa"/>
            <w:vAlign w:val="top"/>
          </w:tcPr>
          <w:p>
            <w:pPr>
              <w:spacing w:line="325" w:lineRule="auto"/>
              <w:rPr>
                <w:rFonts w:ascii="Arial"/>
                <w:sz w:val="21"/>
              </w:rPr>
            </w:pPr>
            <w:r/>
          </w:p>
          <w:p>
            <w:pPr>
              <w:spacing w:line="326" w:lineRule="auto"/>
              <w:rPr>
                <w:rFonts w:ascii="Arial"/>
                <w:sz w:val="21"/>
              </w:rPr>
            </w:pPr>
            <w:r/>
          </w:p>
          <w:p>
            <w:pPr>
              <w:pStyle w:val="TableText"/>
              <w:ind w:left="341"/>
              <w:spacing w:before="78" w:line="315" w:lineRule="exact"/>
              <w:rPr/>
            </w:pPr>
            <w:r>
              <w:rPr>
                <w:spacing w:val="-14"/>
                <w:position w:val="1"/>
              </w:rPr>
              <w:t>11</w:t>
            </w:r>
          </w:p>
        </w:tc>
        <w:tc>
          <w:tcPr>
            <w:tcW w:w="899" w:type="dxa"/>
            <w:vAlign w:val="top"/>
          </w:tcPr>
          <w:p>
            <w:pPr>
              <w:rPr>
                <w:rFonts w:ascii="Arial"/>
                <w:sz w:val="21"/>
              </w:rPr>
            </w:pPr>
            <w:r/>
          </w:p>
          <w:p>
            <w:pPr>
              <w:spacing w:line="241" w:lineRule="auto"/>
              <w:rPr>
                <w:rFonts w:ascii="Arial"/>
                <w:sz w:val="21"/>
              </w:rPr>
            </w:pPr>
            <w:r/>
          </w:p>
          <w:p>
            <w:pPr>
              <w:pStyle w:val="TableText"/>
              <w:ind w:left="222" w:right="209"/>
              <w:spacing w:before="78" w:line="264" w:lineRule="auto"/>
              <w:rPr/>
            </w:pPr>
            <w:r>
              <w:rPr>
                <w:b/>
                <w:bCs/>
                <w:spacing w:val="-12"/>
              </w:rPr>
              <w:t>进口</w:t>
            </w:r>
            <w:r>
              <w:rPr>
                <w:b/>
                <w:bCs/>
                <w:spacing w:val="-12"/>
              </w:rPr>
              <w:t>产品</w:t>
            </w:r>
          </w:p>
        </w:tc>
        <w:tc>
          <w:tcPr>
            <w:tcW w:w="7471" w:type="dxa"/>
            <w:vAlign w:val="top"/>
          </w:tcPr>
          <w:p>
            <w:pPr>
              <w:pStyle w:val="TableText"/>
              <w:ind w:left="123"/>
              <w:spacing w:before="54" w:line="222" w:lineRule="auto"/>
              <w:rPr/>
            </w:pPr>
            <w:r>
              <w:rPr>
                <w:rFonts w:ascii="MS UI Gothic" w:hAnsi="MS UI Gothic" w:eastAsia="MS UI Gothic" w:cs="MS UI Gothic"/>
                <w:spacing w:val="-2"/>
              </w:rPr>
              <w:t>☑</w:t>
            </w:r>
            <w:r>
              <w:rPr>
                <w:spacing w:val="-2"/>
              </w:rPr>
              <w:t>本项目不允许采购进口产品。</w:t>
            </w:r>
          </w:p>
          <w:p>
            <w:pPr>
              <w:pStyle w:val="TableText"/>
              <w:ind w:left="120" w:right="108" w:firstLine="16"/>
              <w:spacing w:before="51" w:line="250" w:lineRule="auto"/>
              <w:jc w:val="both"/>
              <w:rPr/>
            </w:pPr>
            <w:r>
              <w:rPr>
                <w:rFonts w:ascii="MS UI Gothic" w:hAnsi="MS UI Gothic" w:eastAsia="MS UI Gothic" w:cs="MS UI Gothic"/>
                <w:spacing w:val="1"/>
              </w:rPr>
              <w:t>□</w:t>
            </w:r>
            <w:r>
              <w:rPr>
                <w:spacing w:val="1"/>
              </w:rPr>
              <w:t>可以采购进口产品，优先采购向我国企业</w:t>
            </w:r>
            <w:r>
              <w:rPr/>
              <w:t>转让技术、与我国企业签</w:t>
            </w:r>
            <w:r>
              <w:rPr>
                <w:spacing w:val="1"/>
              </w:rPr>
              <w:t>订消化吸收再创新方案的供应商的进口产品；但如果因信息不对称等</w:t>
            </w:r>
            <w:r>
              <w:rPr>
                <w:spacing w:val="1"/>
              </w:rPr>
              <w:t>原因，仍有满足需求的国内产品要求参与采购竞争的，采购人及其委</w:t>
            </w:r>
            <w:r>
              <w:rPr>
                <w:spacing w:val="-1"/>
              </w:rPr>
              <w:t>托的采购代理机构不对其加以限制，将按照公平竞争原则实施采购。</w:t>
            </w:r>
          </w:p>
        </w:tc>
      </w:tr>
      <w:tr>
        <w:trPr>
          <w:trHeight w:val="1024" w:hRule="atLeast"/>
        </w:trPr>
        <w:tc>
          <w:tcPr>
            <w:tcW w:w="874" w:type="dxa"/>
            <w:vAlign w:val="top"/>
          </w:tcPr>
          <w:p>
            <w:pPr>
              <w:spacing w:line="314" w:lineRule="auto"/>
              <w:rPr>
                <w:rFonts w:ascii="Arial"/>
                <w:sz w:val="21"/>
              </w:rPr>
            </w:pPr>
            <w:r/>
          </w:p>
          <w:p>
            <w:pPr>
              <w:pStyle w:val="TableText"/>
              <w:ind w:left="341"/>
              <w:spacing w:before="78" w:line="315" w:lineRule="exact"/>
              <w:rPr/>
            </w:pPr>
            <w:r>
              <w:rPr>
                <w:spacing w:val="-14"/>
                <w:position w:val="1"/>
              </w:rPr>
              <w:t>12</w:t>
            </w:r>
          </w:p>
        </w:tc>
        <w:tc>
          <w:tcPr>
            <w:tcW w:w="899" w:type="dxa"/>
            <w:vAlign w:val="top"/>
          </w:tcPr>
          <w:p>
            <w:pPr>
              <w:pStyle w:val="TableText"/>
              <w:ind w:left="161"/>
              <w:spacing w:before="53" w:line="223" w:lineRule="auto"/>
              <w:rPr/>
            </w:pPr>
            <w:r>
              <w:rPr>
                <w:b/>
                <w:bCs/>
                <w:spacing w:val="-21"/>
              </w:rPr>
              <w:t>项目属</w:t>
            </w:r>
          </w:p>
          <w:p>
            <w:pPr>
              <w:pStyle w:val="TableText"/>
              <w:ind w:left="169"/>
              <w:spacing w:before="51" w:line="220" w:lineRule="auto"/>
              <w:rPr/>
            </w:pPr>
            <w:r>
              <w:rPr>
                <w:b/>
                <w:bCs/>
                <w:spacing w:val="-22"/>
              </w:rPr>
              <w:t>性与核</w:t>
            </w:r>
          </w:p>
          <w:p>
            <w:pPr>
              <w:pStyle w:val="TableText"/>
              <w:ind w:left="170"/>
              <w:spacing w:before="55" w:line="214" w:lineRule="auto"/>
              <w:rPr/>
            </w:pPr>
            <w:r>
              <w:rPr>
                <w:b/>
                <w:bCs/>
                <w:spacing w:val="-23"/>
              </w:rPr>
              <w:t>心产品</w:t>
            </w:r>
          </w:p>
        </w:tc>
        <w:tc>
          <w:tcPr>
            <w:tcW w:w="7471" w:type="dxa"/>
            <w:vAlign w:val="top"/>
          </w:tcPr>
          <w:p>
            <w:pPr>
              <w:pStyle w:val="TableText"/>
              <w:ind w:left="138"/>
              <w:spacing w:before="223" w:line="221" w:lineRule="auto"/>
              <w:rPr/>
            </w:pPr>
            <w:r>
              <w:rPr>
                <w:spacing w:val="-2"/>
              </w:rPr>
              <w:t>□A货物类，单一产品或核心产品为：</w:t>
            </w:r>
            <w:r>
              <w:rPr>
                <w:u w:val="single" w:color="auto"/>
                <w:spacing w:val="-2"/>
              </w:rPr>
              <w:t xml:space="preserve">   </w:t>
            </w:r>
            <w:r>
              <w:rPr>
                <w:spacing w:val="-2"/>
              </w:rPr>
              <w:t>。</w:t>
            </w:r>
          </w:p>
          <w:p>
            <w:pPr>
              <w:pStyle w:val="TableText"/>
              <w:ind w:left="123"/>
              <w:spacing w:before="54" w:line="222" w:lineRule="auto"/>
              <w:rPr/>
            </w:pPr>
            <w:r>
              <w:rPr>
                <w:rFonts w:ascii="MS UI Gothic" w:hAnsi="MS UI Gothic" w:eastAsia="MS UI Gothic" w:cs="MS UI Gothic"/>
                <w:spacing w:val="-4"/>
              </w:rPr>
              <w:t>☑</w:t>
            </w:r>
            <w:r>
              <w:rPr>
                <w:spacing w:val="-4"/>
              </w:rPr>
              <w:t>B服务类。</w:t>
            </w:r>
          </w:p>
        </w:tc>
      </w:tr>
      <w:tr>
        <w:trPr>
          <w:trHeight w:val="1583" w:hRule="atLeast"/>
        </w:trPr>
        <w:tc>
          <w:tcPr>
            <w:tcW w:w="874" w:type="dxa"/>
            <w:vAlign w:val="top"/>
          </w:tcPr>
          <w:p>
            <w:pPr>
              <w:spacing w:line="295" w:lineRule="auto"/>
              <w:rPr>
                <w:rFonts w:ascii="Arial"/>
                <w:sz w:val="21"/>
              </w:rPr>
            </w:pPr>
            <w:r/>
          </w:p>
          <w:p>
            <w:pPr>
              <w:spacing w:line="296" w:lineRule="auto"/>
              <w:rPr>
                <w:rFonts w:ascii="Arial"/>
                <w:sz w:val="21"/>
              </w:rPr>
            </w:pPr>
            <w:r/>
          </w:p>
          <w:p>
            <w:pPr>
              <w:pStyle w:val="TableText"/>
              <w:ind w:left="341"/>
              <w:spacing w:before="78" w:line="241" w:lineRule="auto"/>
              <w:rPr/>
            </w:pPr>
            <w:r>
              <w:rPr>
                <w:spacing w:val="-14"/>
              </w:rPr>
              <w:t>13</w:t>
            </w:r>
          </w:p>
        </w:tc>
        <w:tc>
          <w:tcPr>
            <w:tcW w:w="899" w:type="dxa"/>
            <w:vAlign w:val="top"/>
          </w:tcPr>
          <w:p>
            <w:pPr>
              <w:pStyle w:val="TableText"/>
              <w:ind w:left="221"/>
              <w:spacing w:before="164" w:line="224" w:lineRule="auto"/>
              <w:rPr/>
            </w:pPr>
            <w:r>
              <w:rPr>
                <w:b/>
                <w:bCs/>
                <w:spacing w:val="-11"/>
              </w:rPr>
              <w:t>供应</w:t>
            </w:r>
          </w:p>
          <w:p>
            <w:pPr>
              <w:pStyle w:val="TableText"/>
              <w:ind w:left="229"/>
              <w:spacing w:before="46" w:line="222" w:lineRule="auto"/>
              <w:rPr/>
            </w:pPr>
            <w:r>
              <w:rPr>
                <w:b/>
                <w:bCs/>
                <w:spacing w:val="-15"/>
              </w:rPr>
              <w:t>商信</w:t>
            </w:r>
          </w:p>
          <w:p>
            <w:pPr>
              <w:pStyle w:val="TableText"/>
              <w:ind w:left="220"/>
              <w:spacing w:before="52" w:line="222" w:lineRule="auto"/>
              <w:rPr/>
            </w:pPr>
            <w:r>
              <w:rPr>
                <w:b/>
                <w:bCs/>
                <w:spacing w:val="-11"/>
              </w:rPr>
              <w:t>用信</w:t>
            </w:r>
          </w:p>
          <w:p>
            <w:pPr>
              <w:pStyle w:val="TableText"/>
              <w:ind w:left="232"/>
              <w:spacing w:before="52" w:line="223" w:lineRule="auto"/>
              <w:rPr/>
            </w:pPr>
            <w:r>
              <w:rPr>
                <w:b/>
                <w:bCs/>
                <w:spacing w:val="-17"/>
              </w:rPr>
              <w:t>息事</w:t>
            </w:r>
          </w:p>
        </w:tc>
        <w:tc>
          <w:tcPr>
            <w:tcW w:w="7471" w:type="dxa"/>
            <w:vAlign w:val="top"/>
          </w:tcPr>
          <w:p>
            <w:pPr>
              <w:pStyle w:val="TableText"/>
              <w:ind w:left="118" w:right="108" w:firstLine="2"/>
              <w:spacing w:before="165" w:line="262" w:lineRule="auto"/>
              <w:rPr/>
            </w:pPr>
            <w:r>
              <w:rPr>
                <w:b/>
                <w:bCs/>
              </w:rPr>
              <w:t>信用信息查询渠道及截止时间：</w:t>
            </w:r>
            <w:r>
              <w:rPr/>
              <w:t>采购人或采购人委托的评标委员会或</w:t>
            </w:r>
            <w:r>
              <w:rPr/>
              <w:t>采购代理机构将通过“信用中国”网站(</w:t>
            </w:r>
            <w:hyperlink w:history="true" r:id="rId6">
              <w:r>
                <w:rPr/>
                <w:t>www.creditchina.gov.cn</w:t>
              </w:r>
            </w:hyperlink>
            <w:r>
              <w:rPr/>
              <w:t>)、</w:t>
            </w:r>
            <w:r>
              <w:rPr>
                <w:spacing w:val="5"/>
              </w:rPr>
              <w:t>中国政府采购网(</w:t>
            </w:r>
            <w:hyperlink w:history="true" r:id="rId7">
              <w:r>
                <w:rPr/>
                <w:t>www</w:t>
              </w:r>
              <w:r>
                <w:rPr>
                  <w:spacing w:val="5"/>
                </w:rPr>
                <w:t>.</w:t>
              </w:r>
              <w:r>
                <w:rPr/>
                <w:t>ccgp</w:t>
              </w:r>
              <w:r>
                <w:rPr>
                  <w:spacing w:val="5"/>
                </w:rPr>
                <w:t>.</w:t>
              </w:r>
              <w:r>
                <w:rPr/>
                <w:t>gov</w:t>
              </w:r>
              <w:r>
                <w:rPr>
                  <w:spacing w:val="5"/>
                </w:rPr>
                <w:t>.</w:t>
              </w:r>
              <w:r>
                <w:rPr/>
                <w:t>cn</w:t>
              </w:r>
            </w:hyperlink>
            <w:r>
              <w:rPr>
                <w:spacing w:val="5"/>
              </w:rPr>
              <w:t>)渠道查询供应商</w:t>
            </w:r>
            <w:r>
              <w:rPr>
                <w:b/>
                <w:bCs/>
                <w:spacing w:val="5"/>
              </w:rPr>
              <w:t>开标当天</w:t>
            </w:r>
            <w:r>
              <w:rPr>
                <w:spacing w:val="5"/>
              </w:rPr>
              <w:t>的信用</w:t>
            </w:r>
            <w:r>
              <w:rPr>
                <w:spacing w:val="-5"/>
              </w:rPr>
              <w:t>记录。</w:t>
            </w:r>
          </w:p>
        </w:tc>
      </w:tr>
    </w:tbl>
    <w:p>
      <w:pPr>
        <w:rPr>
          <w:rFonts w:ascii="Arial"/>
          <w:sz w:val="21"/>
        </w:rPr>
      </w:pPr>
      <w:r/>
    </w:p>
    <w:p>
      <w:pPr>
        <w:sectPr>
          <w:footerReference w:type="default" r:id="rId19"/>
          <w:pgSz w:w="11906" w:h="16839"/>
          <w:pgMar w:top="1675" w:right="1328" w:bottom="1425" w:left="1328" w:header="1398" w:footer="1265" w:gutter="0"/>
        </w:sectPr>
        <w:rPr>
          <w:rFonts w:ascii="Arial" w:hAnsi="Arial" w:eastAsia="Arial" w:cs="Arial"/>
          <w:sz w:val="21"/>
          <w:szCs w:val="21"/>
        </w:rPr>
      </w:pPr>
    </w:p>
    <w:p>
      <w:pPr>
        <w:spacing w:line="138" w:lineRule="exact"/>
        <w:rPr/>
      </w:pPr>
      <w:r>
        <w:pict>
          <v:shape id="_x0000_s28" style="position:absolute;margin-left:73.7pt;margin-top:83.5pt;mso-position-vertical-relative:page;mso-position-horizontal-relative:page;width:447.9pt;height:0.75pt;z-index:251671552;" o:allowincell="f" fillcolor="#000000" filled="true" stroked="false" coordsize="8957,15" coordorigin="0,0" path="m,l8957,0l8957,14l0,14l0,0xe"/>
        </w:pict>
      </w:r>
      <w:r/>
    </w:p>
    <w:tbl>
      <w:tblPr>
        <w:tblStyle w:val="TableNormal"/>
        <w:tblW w:w="9244"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74"/>
        <w:gridCol w:w="899"/>
        <w:gridCol w:w="7471"/>
      </w:tblGrid>
      <w:tr>
        <w:trPr>
          <w:trHeight w:val="2389" w:hRule="atLeast"/>
        </w:trPr>
        <w:tc>
          <w:tcPr>
            <w:tcW w:w="874" w:type="dxa"/>
            <w:vAlign w:val="top"/>
          </w:tcPr>
          <w:p>
            <w:pPr>
              <w:rPr>
                <w:rFonts w:ascii="Arial"/>
                <w:sz w:val="21"/>
              </w:rPr>
            </w:pPr>
            <w:r/>
          </w:p>
        </w:tc>
        <w:tc>
          <w:tcPr>
            <w:tcW w:w="899" w:type="dxa"/>
            <w:vAlign w:val="top"/>
          </w:tcPr>
          <w:p>
            <w:pPr>
              <w:pStyle w:val="TableText"/>
              <w:ind w:left="341"/>
              <w:spacing w:before="56" w:line="224" w:lineRule="auto"/>
              <w:rPr/>
            </w:pPr>
            <w:r>
              <w:rPr>
                <w:b/>
                <w:bCs/>
                <w:spacing w:val="-3"/>
              </w:rPr>
              <w:t>项</w:t>
            </w:r>
          </w:p>
        </w:tc>
        <w:tc>
          <w:tcPr>
            <w:tcW w:w="7471" w:type="dxa"/>
            <w:vAlign w:val="top"/>
          </w:tcPr>
          <w:p>
            <w:pPr>
              <w:pStyle w:val="TableText"/>
              <w:ind w:left="123" w:right="108" w:hanging="3"/>
              <w:spacing w:before="54" w:line="262" w:lineRule="auto"/>
              <w:jc w:val="both"/>
              <w:rPr/>
            </w:pPr>
            <w:r>
              <w:rPr>
                <w:b/>
                <w:bCs/>
              </w:rPr>
              <w:t>信用信息的使用规则：</w:t>
            </w:r>
            <w:r>
              <w:rPr/>
              <w:t>经查询列入失信被执行人名单、重大税收违法</w:t>
            </w:r>
            <w:r>
              <w:rPr>
                <w:spacing w:val="1"/>
              </w:rPr>
              <w:t>失信主体、政府采购严重违法失信行为记录名单的供应商将被拒绝参</w:t>
            </w:r>
            <w:r>
              <w:rPr>
                <w:spacing w:val="-4"/>
              </w:rPr>
              <w:t>与采购活动。</w:t>
            </w:r>
          </w:p>
          <w:p>
            <w:pPr>
              <w:pStyle w:val="TableText"/>
              <w:ind w:left="118" w:right="108"/>
              <w:spacing w:before="2" w:line="250" w:lineRule="auto"/>
              <w:jc w:val="both"/>
              <w:rPr/>
            </w:pPr>
            <w:r>
              <w:rPr>
                <w:strike/>
                <w:spacing w:val="1"/>
              </w:rPr>
              <w:t>联合体信用信息查询：两个以上的自然人</w:t>
            </w:r>
            <w:r>
              <w:rPr>
                <w:spacing w:val="1"/>
              </w:rPr>
              <w:t>、</w:t>
            </w:r>
            <w:r>
              <w:rPr>
                <w:strike/>
                <w:spacing w:val="1"/>
              </w:rPr>
              <w:t>法人或者其他组织组成一</w:t>
            </w:r>
            <w:r>
              <w:rPr>
                <w:strike/>
                <w:spacing w:val="1"/>
              </w:rPr>
              <w:t>个联合体</w:t>
            </w:r>
            <w:r>
              <w:rPr>
                <w:spacing w:val="1"/>
              </w:rPr>
              <w:t>，</w:t>
            </w:r>
            <w:r>
              <w:rPr>
                <w:strike/>
                <w:spacing w:val="1"/>
              </w:rPr>
              <w:t>以一个供应商的身份共同参加采购活动的</w:t>
            </w:r>
            <w:r>
              <w:rPr>
                <w:spacing w:val="1"/>
              </w:rPr>
              <w:t>，</w:t>
            </w:r>
            <w:r>
              <w:rPr>
                <w:strike/>
                <w:spacing w:val="1"/>
              </w:rPr>
              <w:t>应当对所有联</w:t>
            </w:r>
            <w:r>
              <w:rPr>
                <w:strike/>
                <w:spacing w:val="1"/>
              </w:rPr>
              <w:t>合体成员进行信用记录查询</w:t>
            </w:r>
            <w:r>
              <w:rPr>
                <w:spacing w:val="1"/>
              </w:rPr>
              <w:t>，</w:t>
            </w:r>
            <w:r>
              <w:rPr>
                <w:strike/>
                <w:spacing w:val="1"/>
              </w:rPr>
              <w:t>联合体成员存在不良信用记录的</w:t>
            </w:r>
            <w:r>
              <w:rPr>
                <w:spacing w:val="1"/>
              </w:rPr>
              <w:t>，</w:t>
            </w:r>
            <w:r>
              <w:rPr>
                <w:strike/>
                <w:spacing w:val="1"/>
              </w:rPr>
              <w:t>视同</w:t>
            </w:r>
            <w:r>
              <w:rPr>
                <w:strike/>
                <w:spacing w:val="1"/>
              </w:rPr>
              <w:t>联合体存在不良信用记录</w:t>
            </w:r>
            <w:r>
              <w:rPr>
                <w:spacing w:val="1"/>
              </w:rPr>
              <w:t>。</w:t>
            </w:r>
          </w:p>
        </w:tc>
      </w:tr>
      <w:tr>
        <w:trPr>
          <w:trHeight w:val="2384" w:hRule="atLeast"/>
        </w:trPr>
        <w:tc>
          <w:tcPr>
            <w:tcW w:w="874" w:type="dxa"/>
            <w:vAlign w:val="top"/>
          </w:tcPr>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pStyle w:val="TableText"/>
              <w:ind w:left="341"/>
              <w:spacing w:before="78" w:line="315" w:lineRule="exact"/>
              <w:rPr/>
            </w:pPr>
            <w:r>
              <w:rPr>
                <w:spacing w:val="-14"/>
                <w:position w:val="1"/>
              </w:rPr>
              <w:t>14</w:t>
            </w:r>
          </w:p>
        </w:tc>
        <w:tc>
          <w:tcPr>
            <w:tcW w:w="899" w:type="dxa"/>
            <w:vAlign w:val="top"/>
          </w:tcPr>
          <w:p>
            <w:pPr>
              <w:rPr>
                <w:rFonts w:ascii="Arial"/>
                <w:sz w:val="21"/>
              </w:rPr>
            </w:pPr>
            <w:r/>
          </w:p>
          <w:p>
            <w:pPr>
              <w:spacing w:line="241" w:lineRule="auto"/>
              <w:rPr>
                <w:rFonts w:ascii="Arial"/>
                <w:sz w:val="21"/>
              </w:rPr>
            </w:pPr>
            <w:r/>
          </w:p>
          <w:p>
            <w:pPr>
              <w:pStyle w:val="TableText"/>
              <w:ind w:left="226"/>
              <w:spacing w:before="78" w:line="224" w:lineRule="auto"/>
              <w:rPr/>
            </w:pPr>
            <w:r>
              <w:rPr>
                <w:spacing w:val="-11"/>
              </w:rPr>
              <w:t>签字</w:t>
            </w:r>
          </w:p>
          <w:p>
            <w:pPr>
              <w:pStyle w:val="TableText"/>
              <w:ind w:left="224"/>
              <w:spacing w:before="49" w:line="224" w:lineRule="auto"/>
              <w:rPr/>
            </w:pPr>
            <w:r>
              <w:rPr>
                <w:spacing w:val="-10"/>
              </w:rPr>
              <w:t>或盖</w:t>
            </w:r>
          </w:p>
          <w:p>
            <w:pPr>
              <w:pStyle w:val="TableText"/>
              <w:ind w:left="222"/>
              <w:spacing w:before="46" w:line="222" w:lineRule="auto"/>
              <w:rPr/>
            </w:pPr>
            <w:r>
              <w:rPr>
                <w:spacing w:val="-9"/>
              </w:rPr>
              <w:t>章要</w:t>
            </w:r>
          </w:p>
          <w:p>
            <w:pPr>
              <w:pStyle w:val="TableText"/>
              <w:ind w:left="347"/>
              <w:spacing w:before="52" w:line="222" w:lineRule="auto"/>
              <w:rPr/>
            </w:pPr>
            <w:r>
              <w:rPr/>
              <w:t>求</w:t>
            </w:r>
          </w:p>
        </w:tc>
        <w:tc>
          <w:tcPr>
            <w:tcW w:w="7471" w:type="dxa"/>
            <w:vAlign w:val="top"/>
          </w:tcPr>
          <w:p>
            <w:pPr>
              <w:pStyle w:val="TableText"/>
              <w:ind w:left="120" w:right="108" w:firstLine="11"/>
              <w:spacing w:before="48" w:line="254" w:lineRule="auto"/>
              <w:rPr/>
            </w:pPr>
            <w:r>
              <w:rPr/>
              <w:t>1.招标文件“第六部分</w:t>
            </w:r>
            <w:r>
              <w:rPr>
                <w:spacing w:val="-86"/>
              </w:rPr>
              <w:t xml:space="preserve"> </w:t>
            </w:r>
            <w:r>
              <w:rPr/>
              <w:t>”提供的投标文件格式要</w:t>
            </w:r>
            <w:r>
              <w:rPr>
                <w:spacing w:val="-1"/>
              </w:rPr>
              <w:t>求供应商盖章、法定</w:t>
            </w:r>
            <w:r>
              <w:rPr>
                <w:spacing w:val="-1"/>
              </w:rPr>
              <w:t>代表人印章的地方，供应商均应使用CA</w:t>
            </w:r>
            <w:r>
              <w:rPr>
                <w:spacing w:val="-45"/>
              </w:rPr>
              <w:t xml:space="preserve"> </w:t>
            </w:r>
            <w:r>
              <w:rPr>
                <w:spacing w:val="-1"/>
              </w:rPr>
              <w:t>数字证书加</w:t>
            </w:r>
            <w:r>
              <w:rPr>
                <w:spacing w:val="-2"/>
              </w:rPr>
              <w:t>盖供应商的单位电</w:t>
            </w:r>
            <w:r>
              <w:rPr>
                <w:spacing w:val="1"/>
              </w:rPr>
              <w:t>子印章、法定代表人个人电子印章。</w:t>
            </w:r>
            <w:r>
              <w:rPr>
                <w:strike/>
                <w:spacing w:val="1"/>
              </w:rPr>
              <w:t>联合体投标的</w:t>
            </w:r>
            <w:r>
              <w:rPr>
                <w:spacing w:val="1"/>
              </w:rPr>
              <w:t>，</w:t>
            </w:r>
            <w:r>
              <w:rPr>
                <w:strike/>
                <w:spacing w:val="1"/>
              </w:rPr>
              <w:t>除联合体协议书</w:t>
            </w:r>
            <w:r>
              <w:rPr>
                <w:strike/>
                <w:spacing w:val="1"/>
              </w:rPr>
              <w:t>格式之外的仅由联合体牵头人加盖单位电子印章</w:t>
            </w:r>
            <w:r>
              <w:rPr>
                <w:spacing w:val="1"/>
              </w:rPr>
              <w:t>、</w:t>
            </w:r>
            <w:r>
              <w:rPr>
                <w:strike/>
                <w:spacing w:val="1"/>
              </w:rPr>
              <w:t>法定代表人个人电</w:t>
            </w:r>
            <w:r>
              <w:rPr>
                <w:strike/>
                <w:spacing w:val="-3"/>
              </w:rPr>
              <w:t>子印章即可；</w:t>
            </w:r>
          </w:p>
          <w:p>
            <w:pPr>
              <w:pStyle w:val="TableText"/>
              <w:ind w:left="123" w:right="108" w:hanging="7"/>
              <w:spacing w:before="53" w:line="239" w:lineRule="auto"/>
              <w:rPr/>
            </w:pPr>
            <w:r>
              <w:rPr>
                <w:spacing w:val="1"/>
              </w:rPr>
              <w:t>2.投标文件所附证书证件、业绩证明文件等证明材料用原件的复制件</w:t>
            </w:r>
            <w:r>
              <w:rPr>
                <w:spacing w:val="-2"/>
              </w:rPr>
              <w:t>并加盖投标单位电子印章；</w:t>
            </w:r>
          </w:p>
        </w:tc>
      </w:tr>
      <w:tr>
        <w:trPr>
          <w:trHeight w:val="8164" w:hRule="atLeast"/>
        </w:trPr>
        <w:tc>
          <w:tcPr>
            <w:tcW w:w="874" w:type="dxa"/>
            <w:vAlign w:val="top"/>
          </w:tcPr>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pStyle w:val="TableText"/>
              <w:ind w:left="341"/>
              <w:spacing w:before="78" w:line="241" w:lineRule="auto"/>
              <w:rPr/>
            </w:pPr>
            <w:r>
              <w:rPr>
                <w:spacing w:val="-14"/>
              </w:rPr>
              <w:t>15</w:t>
            </w:r>
          </w:p>
        </w:tc>
        <w:tc>
          <w:tcPr>
            <w:tcW w:w="8370" w:type="dxa"/>
            <w:vAlign w:val="top"/>
            <w:gridSpan w:val="2"/>
          </w:tcPr>
          <w:p>
            <w:pPr>
              <w:pStyle w:val="TableText"/>
              <w:ind w:left="119"/>
              <w:spacing w:before="52" w:line="222" w:lineRule="auto"/>
              <w:rPr/>
            </w:pPr>
            <w:r>
              <w:rPr>
                <w:spacing w:val="-2"/>
              </w:rPr>
              <w:t>投标与开标注意事项：</w:t>
            </w:r>
          </w:p>
          <w:p>
            <w:pPr>
              <w:pStyle w:val="TableText"/>
              <w:ind w:left="119" w:right="108" w:firstLine="11"/>
              <w:spacing w:before="52" w:line="242" w:lineRule="auto"/>
              <w:rPr/>
            </w:pPr>
            <w:r>
              <w:rPr>
                <w:spacing w:val="-3"/>
              </w:rPr>
              <w:t>1.本项目实行网上投标，采用电子投标文件。若供应商参与投标，</w:t>
            </w:r>
            <w:r>
              <w:rPr>
                <w:spacing w:val="-50"/>
              </w:rPr>
              <w:t xml:space="preserve"> </w:t>
            </w:r>
            <w:r>
              <w:rPr>
                <w:spacing w:val="-3"/>
              </w:rPr>
              <w:t>自行承担投</w:t>
            </w:r>
            <w:r>
              <w:rPr>
                <w:spacing w:val="-3"/>
              </w:rPr>
              <w:t>标一切费用。</w:t>
            </w:r>
          </w:p>
          <w:p>
            <w:pPr>
              <w:pStyle w:val="TableText"/>
              <w:ind w:left="115"/>
              <w:spacing w:before="48" w:line="222" w:lineRule="auto"/>
              <w:rPr/>
            </w:pPr>
            <w:r>
              <w:rPr>
                <w:spacing w:val="-2"/>
              </w:rPr>
              <w:t>2.标前准备：</w:t>
            </w:r>
          </w:p>
          <w:p>
            <w:pPr>
              <w:pStyle w:val="TableText"/>
              <w:ind w:left="118" w:right="108" w:hanging="3"/>
              <w:spacing w:before="51" w:line="248" w:lineRule="auto"/>
              <w:rPr/>
            </w:pPr>
            <w:r>
              <w:rPr>
                <w:spacing w:val="1"/>
              </w:rPr>
              <w:t>2.1</w:t>
            </w:r>
            <w:r>
              <w:rPr>
                <w:spacing w:val="-43"/>
              </w:rPr>
              <w:t xml:space="preserve"> </w:t>
            </w:r>
            <w:r>
              <w:rPr>
                <w:spacing w:val="1"/>
              </w:rPr>
              <w:t>各供应商应确保在参与本项目前成为绍兴市阳</w:t>
            </w:r>
            <w:r>
              <w:rPr/>
              <w:t>光采购服务平台网站正式注</w:t>
            </w:r>
            <w:r>
              <w:rPr/>
              <w:t>册会员，并完成CA</w:t>
            </w:r>
            <w:r>
              <w:rPr>
                <w:spacing w:val="-45"/>
              </w:rPr>
              <w:t xml:space="preserve"> </w:t>
            </w:r>
            <w:r>
              <w:rPr/>
              <w:t>数字证书办理。因未完成注册、未办理</w:t>
            </w:r>
            <w:r>
              <w:rPr>
                <w:spacing w:val="-54"/>
              </w:rPr>
              <w:t xml:space="preserve"> </w:t>
            </w:r>
            <w:r>
              <w:rPr/>
              <w:t>CA</w:t>
            </w:r>
            <w:r>
              <w:rPr>
                <w:spacing w:val="-45"/>
              </w:rPr>
              <w:t xml:space="preserve"> </w:t>
            </w:r>
            <w:r>
              <w:rPr/>
              <w:t>数字证书等原因</w:t>
            </w:r>
            <w:r>
              <w:rPr>
                <w:spacing w:val="-1"/>
              </w:rPr>
              <w:t>造成无法投标或投标失败等后果由供应商自行承担。</w:t>
            </w:r>
          </w:p>
          <w:p>
            <w:pPr>
              <w:pStyle w:val="TableText"/>
              <w:ind w:left="118" w:right="108" w:hanging="3"/>
              <w:spacing w:before="52" w:line="248" w:lineRule="auto"/>
              <w:rPr/>
            </w:pPr>
            <w:r>
              <w:rPr>
                <w:spacing w:val="1"/>
              </w:rPr>
              <w:t>2.2</w:t>
            </w:r>
            <w:r>
              <w:rPr>
                <w:spacing w:val="-43"/>
              </w:rPr>
              <w:t xml:space="preserve"> </w:t>
            </w:r>
            <w:r>
              <w:rPr>
                <w:spacing w:val="1"/>
              </w:rPr>
              <w:t>供应商将绍兴市阳光采购服务平台电子投标文</w:t>
            </w:r>
            <w:r>
              <w:rPr/>
              <w:t>件制作工具下载、安装完成</w:t>
            </w:r>
            <w:r>
              <w:rPr>
                <w:spacing w:val="4"/>
              </w:rPr>
              <w:t>后，通过</w:t>
            </w:r>
            <w:r>
              <w:rPr/>
              <w:t>CA</w:t>
            </w:r>
            <w:r>
              <w:rPr>
                <w:spacing w:val="-32"/>
              </w:rPr>
              <w:t xml:space="preserve"> </w:t>
            </w:r>
            <w:r>
              <w:rPr>
                <w:spacing w:val="4"/>
              </w:rPr>
              <w:t>登录进行投标文件制作。在使用绍兴市阳光采购服务平台电子投</w:t>
            </w:r>
            <w:r>
              <w:rPr>
                <w:spacing w:val="1"/>
              </w:rPr>
              <w:t>标文件制作工具时，建议使用</w:t>
            </w:r>
            <w:r>
              <w:rPr/>
              <w:t>WIN</w:t>
            </w:r>
            <w:r>
              <w:rPr>
                <w:spacing w:val="1"/>
              </w:rPr>
              <w:t>7</w:t>
            </w:r>
            <w:r>
              <w:rPr>
                <w:spacing w:val="-39"/>
              </w:rPr>
              <w:t xml:space="preserve"> </w:t>
            </w:r>
            <w:r>
              <w:rPr>
                <w:spacing w:val="1"/>
              </w:rPr>
              <w:t>及以上操作系统。</w:t>
            </w:r>
          </w:p>
          <w:p>
            <w:pPr>
              <w:pStyle w:val="TableText"/>
              <w:ind w:left="110" w:right="42" w:firstLine="16"/>
              <w:spacing w:before="53" w:line="262" w:lineRule="auto"/>
              <w:jc w:val="both"/>
              <w:rPr/>
            </w:pPr>
            <w:r>
              <w:rPr>
                <w:spacing w:val="-5"/>
              </w:rPr>
              <w:t>注：供应商先要申领</w:t>
            </w:r>
            <w:r>
              <w:rPr>
                <w:spacing w:val="-50"/>
              </w:rPr>
              <w:t xml:space="preserve"> </w:t>
            </w:r>
            <w:r>
              <w:rPr>
                <w:spacing w:val="-5"/>
              </w:rPr>
              <w:t>CA，取得</w:t>
            </w:r>
            <w:r>
              <w:rPr>
                <w:spacing w:val="-54"/>
              </w:rPr>
              <w:t xml:space="preserve"> </w:t>
            </w:r>
            <w:r>
              <w:rPr>
                <w:spacing w:val="-5"/>
              </w:rPr>
              <w:t>CA</w:t>
            </w:r>
            <w:r>
              <w:rPr>
                <w:spacing w:val="-42"/>
              </w:rPr>
              <w:t xml:space="preserve"> </w:t>
            </w:r>
            <w:r>
              <w:rPr>
                <w:spacing w:val="-5"/>
              </w:rPr>
              <w:t>后需要在绍兴市阳光采购服务平台进行绑定，</w:t>
            </w:r>
            <w:r>
              <w:rPr/>
              <w:t xml:space="preserve"> </w:t>
            </w:r>
            <w:r>
              <w:rPr>
                <w:spacing w:val="-3"/>
              </w:rPr>
              <w:t>CA</w:t>
            </w:r>
            <w:r>
              <w:rPr>
                <w:spacing w:val="-30"/>
              </w:rPr>
              <w:t xml:space="preserve"> </w:t>
            </w:r>
            <w:r>
              <w:rPr>
                <w:spacing w:val="-3"/>
              </w:rPr>
              <w:t>相关操作可参考《绍兴市阳光采购服务平台投标人电子投标文件制作工具使</w:t>
            </w:r>
            <w:r>
              <w:rPr>
                <w:spacing w:val="-1"/>
              </w:rPr>
              <w:t>用手册》（</w:t>
            </w:r>
            <w:hyperlink w:history="true" r:id="rId15">
              <w:r>
                <w:rPr>
                  <w:spacing w:val="-1"/>
                </w:rPr>
                <w:t>https://ygcg.sxjypt</w:t>
              </w:r>
              <w:r>
                <w:rPr>
                  <w:spacing w:val="-2"/>
                </w:rPr>
                <w:t>.com/detail?articleId=298</w:t>
              </w:r>
            </w:hyperlink>
            <w:r>
              <w:rPr>
                <w:spacing w:val="-2"/>
              </w:rPr>
              <w:t>）。CA</w:t>
            </w:r>
            <w:r>
              <w:rPr>
                <w:spacing w:val="-45"/>
              </w:rPr>
              <w:t xml:space="preserve"> </w:t>
            </w:r>
            <w:r>
              <w:rPr>
                <w:spacing w:val="-2"/>
              </w:rPr>
              <w:t>数字证书</w:t>
            </w:r>
            <w:r>
              <w:rPr>
                <w:spacing w:val="-1"/>
              </w:rPr>
              <w:t>办理需要一定时间，建议供应商获取招标文件后立即办理。</w:t>
            </w:r>
          </w:p>
          <w:p>
            <w:pPr>
              <w:pStyle w:val="TableText"/>
              <w:ind w:left="117"/>
              <w:spacing w:line="220" w:lineRule="auto"/>
              <w:rPr/>
            </w:pPr>
            <w:r>
              <w:rPr>
                <w:spacing w:val="-1"/>
              </w:rPr>
              <w:t>3.投标文件制作、递交、解密：</w:t>
            </w:r>
          </w:p>
          <w:p>
            <w:pPr>
              <w:pStyle w:val="TableText"/>
              <w:ind w:left="118" w:right="108" w:hanging="1"/>
              <w:spacing w:before="51" w:line="262" w:lineRule="auto"/>
              <w:rPr/>
            </w:pPr>
            <w:r>
              <w:rPr>
                <w:spacing w:val="1"/>
              </w:rPr>
              <w:t>3.1</w:t>
            </w:r>
            <w:r>
              <w:rPr>
                <w:spacing w:val="-43"/>
              </w:rPr>
              <w:t xml:space="preserve"> </w:t>
            </w:r>
            <w:r>
              <w:rPr>
                <w:spacing w:val="1"/>
              </w:rPr>
              <w:t>供应商应按照本项目招标文件和绍兴市阳</w:t>
            </w:r>
            <w:r>
              <w:rPr/>
              <w:t>光采购服务平台的要求编制、加</w:t>
            </w:r>
            <w:r>
              <w:rPr>
                <w:spacing w:val="-1"/>
              </w:rPr>
              <w:t>密传输投标文件。投标文件制作详见《绍兴市阳光采购服务平台投标人电子投</w:t>
            </w:r>
            <w:r>
              <w:rPr>
                <w:spacing w:val="-2"/>
              </w:rPr>
              <w:t>标文件制作工具使用手册》。</w:t>
            </w:r>
          </w:p>
          <w:p>
            <w:pPr>
              <w:pStyle w:val="TableText"/>
              <w:ind w:left="114" w:right="108" w:firstLine="6"/>
              <w:spacing w:before="2" w:line="261" w:lineRule="auto"/>
              <w:rPr/>
            </w:pPr>
            <w:r>
              <w:rPr>
                <w:spacing w:val="-1"/>
              </w:rPr>
              <w:t>供应商在使用系统进行投标的过程中遇到涉及平台使用的任何问题，可致电绍</w:t>
            </w:r>
            <w:r>
              <w:rPr>
                <w:spacing w:val="-18"/>
              </w:rPr>
              <w:t>兴</w:t>
            </w:r>
            <w:r>
              <w:rPr>
                <w:spacing w:val="-18"/>
              </w:rPr>
              <w:t xml:space="preserve"> </w:t>
            </w:r>
            <w:r>
              <w:rPr>
                <w:spacing w:val="-18"/>
              </w:rPr>
              <w:t>市</w:t>
            </w:r>
            <w:r>
              <w:rPr>
                <w:spacing w:val="-18"/>
              </w:rPr>
              <w:t xml:space="preserve"> </w:t>
            </w:r>
            <w:r>
              <w:rPr>
                <w:spacing w:val="-18"/>
              </w:rPr>
              <w:t>阳</w:t>
            </w:r>
            <w:r>
              <w:rPr>
                <w:spacing w:val="5"/>
              </w:rPr>
              <w:t xml:space="preserve"> </w:t>
            </w:r>
            <w:r>
              <w:rPr>
                <w:spacing w:val="-18"/>
              </w:rPr>
              <w:t>光</w:t>
            </w:r>
            <w:r>
              <w:rPr>
                <w:spacing w:val="-18"/>
              </w:rPr>
              <w:t xml:space="preserve"> </w:t>
            </w:r>
            <w:r>
              <w:rPr>
                <w:spacing w:val="-18"/>
              </w:rPr>
              <w:t>采</w:t>
            </w:r>
            <w:r>
              <w:rPr>
                <w:spacing w:val="1"/>
              </w:rPr>
              <w:t xml:space="preserve"> </w:t>
            </w:r>
            <w:r>
              <w:rPr>
                <w:spacing w:val="-18"/>
              </w:rPr>
              <w:t>购</w:t>
            </w:r>
            <w:r>
              <w:rPr>
                <w:spacing w:val="-2"/>
              </w:rPr>
              <w:t xml:space="preserve"> </w:t>
            </w:r>
            <w:r>
              <w:rPr>
                <w:spacing w:val="-18"/>
              </w:rPr>
              <w:t>服</w:t>
            </w:r>
            <w:r>
              <w:rPr>
                <w:spacing w:val="8"/>
              </w:rPr>
              <w:t xml:space="preserve"> </w:t>
            </w:r>
            <w:r>
              <w:rPr>
                <w:spacing w:val="-18"/>
              </w:rPr>
              <w:t>务</w:t>
            </w:r>
            <w:r>
              <w:rPr>
                <w:spacing w:val="-1"/>
              </w:rPr>
              <w:t xml:space="preserve"> </w:t>
            </w:r>
            <w:r>
              <w:rPr>
                <w:spacing w:val="-18"/>
              </w:rPr>
              <w:t>平</w:t>
            </w:r>
            <w:r>
              <w:rPr>
                <w:spacing w:val="22"/>
              </w:rPr>
              <w:t xml:space="preserve"> </w:t>
            </w:r>
            <w:r>
              <w:rPr>
                <w:spacing w:val="-18"/>
              </w:rPr>
              <w:t>台</w:t>
            </w:r>
            <w:r>
              <w:rPr>
                <w:spacing w:val="2"/>
              </w:rPr>
              <w:t xml:space="preserve"> </w:t>
            </w:r>
            <w:r>
              <w:rPr>
                <w:spacing w:val="-18"/>
              </w:rPr>
              <w:t>技</w:t>
            </w:r>
            <w:r>
              <w:rPr/>
              <w:t xml:space="preserve"> </w:t>
            </w:r>
            <w:r>
              <w:rPr>
                <w:spacing w:val="-18"/>
              </w:rPr>
              <w:t>术</w:t>
            </w:r>
            <w:r>
              <w:rPr>
                <w:spacing w:val="-1"/>
              </w:rPr>
              <w:t xml:space="preserve"> </w:t>
            </w:r>
            <w:r>
              <w:rPr>
                <w:spacing w:val="-18"/>
              </w:rPr>
              <w:t>支</w:t>
            </w:r>
            <w:r>
              <w:rPr>
                <w:spacing w:val="4"/>
              </w:rPr>
              <w:t xml:space="preserve"> </w:t>
            </w:r>
            <w:r>
              <w:rPr>
                <w:spacing w:val="-18"/>
              </w:rPr>
              <w:t>持</w:t>
            </w:r>
            <w:r>
              <w:rPr>
                <w:spacing w:val="2"/>
              </w:rPr>
              <w:t xml:space="preserve"> </w:t>
            </w:r>
            <w:r>
              <w:rPr>
                <w:spacing w:val="-18"/>
              </w:rPr>
              <w:t>热</w:t>
            </w:r>
            <w:r>
              <w:rPr>
                <w:spacing w:val="9"/>
              </w:rPr>
              <w:t xml:space="preserve"> </w:t>
            </w:r>
            <w:r>
              <w:rPr>
                <w:spacing w:val="-18"/>
              </w:rPr>
              <w:t>线</w:t>
            </w:r>
            <w:r>
              <w:rPr>
                <w:spacing w:val="12"/>
              </w:rPr>
              <w:t xml:space="preserve"> </w:t>
            </w:r>
            <w:r>
              <w:rPr>
                <w:spacing w:val="-18"/>
              </w:rPr>
              <w:t>咨</w:t>
            </w:r>
            <w:r>
              <w:rPr>
                <w:spacing w:val="-2"/>
              </w:rPr>
              <w:t xml:space="preserve"> </w:t>
            </w:r>
            <w:r>
              <w:rPr>
                <w:spacing w:val="-19"/>
              </w:rPr>
              <w:t>询</w:t>
            </w:r>
            <w:r>
              <w:rPr>
                <w:spacing w:val="19"/>
              </w:rPr>
              <w:t xml:space="preserve"> </w:t>
            </w:r>
            <w:r>
              <w:rPr>
                <w:spacing w:val="-19"/>
              </w:rPr>
              <w:t>，</w:t>
            </w:r>
            <w:r>
              <w:rPr>
                <w:spacing w:val="-4"/>
              </w:rPr>
              <w:t xml:space="preserve"> </w:t>
            </w:r>
            <w:r>
              <w:rPr>
                <w:spacing w:val="-19"/>
              </w:rPr>
              <w:t>联</w:t>
            </w:r>
            <w:r>
              <w:rPr>
                <w:spacing w:val="9"/>
              </w:rPr>
              <w:t xml:space="preserve"> </w:t>
            </w:r>
            <w:r>
              <w:rPr>
                <w:spacing w:val="-19"/>
              </w:rPr>
              <w:t>系</w:t>
            </w:r>
            <w:r>
              <w:rPr>
                <w:spacing w:val="7"/>
              </w:rPr>
              <w:t xml:space="preserve"> </w:t>
            </w:r>
            <w:r>
              <w:rPr>
                <w:spacing w:val="-19"/>
              </w:rPr>
              <w:t>方</w:t>
            </w:r>
            <w:r>
              <w:rPr>
                <w:spacing w:val="5"/>
              </w:rPr>
              <w:t xml:space="preserve"> </w:t>
            </w:r>
            <w:r>
              <w:rPr>
                <w:spacing w:val="-19"/>
              </w:rPr>
              <w:t>式</w:t>
            </w:r>
            <w:r>
              <w:rPr>
                <w:spacing w:val="19"/>
              </w:rPr>
              <w:t xml:space="preserve"> </w:t>
            </w:r>
            <w:r>
              <w:rPr>
                <w:spacing w:val="-19"/>
              </w:rPr>
              <w:t>：</w:t>
            </w:r>
            <w:r>
              <w:rPr/>
              <w:t xml:space="preserve"> </w:t>
            </w:r>
            <w:r>
              <w:rPr/>
              <w:t>0575-88163055/13758514411</w:t>
            </w:r>
            <w:r>
              <w:rPr>
                <w:spacing w:val="-1"/>
              </w:rPr>
              <w:t>/15381628176</w:t>
            </w:r>
          </w:p>
          <w:p>
            <w:pPr>
              <w:pStyle w:val="TableText"/>
              <w:ind w:left="131" w:right="9" w:hanging="14"/>
              <w:spacing w:before="2" w:line="246" w:lineRule="auto"/>
              <w:jc w:val="both"/>
              <w:rPr/>
            </w:pPr>
            <w:r>
              <w:rPr>
                <w:spacing w:val="-5"/>
              </w:rPr>
              <w:t>3.2</w:t>
            </w:r>
            <w:r>
              <w:rPr>
                <w:spacing w:val="-65"/>
              </w:rPr>
              <w:t xml:space="preserve"> </w:t>
            </w:r>
            <w:r>
              <w:rPr>
                <w:spacing w:val="-5"/>
              </w:rPr>
              <w:t>供应商应在开标时间后</w:t>
            </w:r>
            <w:r>
              <w:rPr>
                <w:spacing w:val="-71"/>
              </w:rPr>
              <w:t xml:space="preserve"> </w:t>
            </w:r>
            <w:r>
              <w:rPr>
                <w:spacing w:val="-5"/>
              </w:rPr>
              <w:t>60</w:t>
            </w:r>
            <w:r>
              <w:rPr>
                <w:spacing w:val="-66"/>
              </w:rPr>
              <w:t xml:space="preserve"> </w:t>
            </w:r>
            <w:r>
              <w:rPr>
                <w:spacing w:val="-5"/>
              </w:rPr>
              <w:t>分钟（以绍兴</w:t>
            </w:r>
            <w:r>
              <w:rPr>
                <w:spacing w:val="-6"/>
              </w:rPr>
              <w:t>市阳光采购服务平台系统时间为准）</w:t>
            </w:r>
            <w:r>
              <w:rPr>
                <w:spacing w:val="-1"/>
              </w:rPr>
              <w:t>内登录绍兴市阳光采购服务平台，使用电子投标文件制作工具完成投标</w:t>
            </w:r>
            <w:r>
              <w:rPr>
                <w:spacing w:val="-2"/>
              </w:rPr>
              <w:t>文件解</w:t>
            </w:r>
            <w:r>
              <w:rPr>
                <w:spacing w:val="-1"/>
              </w:rPr>
              <w:t>密，具体详见《绍兴市阳光采购服务平台投标人电子投标文件制作工具</w:t>
            </w:r>
            <w:r>
              <w:rPr>
                <w:spacing w:val="-2"/>
              </w:rPr>
              <w:t>使用手</w:t>
            </w:r>
          </w:p>
        </w:tc>
      </w:tr>
    </w:tbl>
    <w:p>
      <w:pPr>
        <w:rPr>
          <w:rFonts w:ascii="Arial"/>
          <w:sz w:val="21"/>
        </w:rPr>
      </w:pPr>
      <w:r/>
    </w:p>
    <w:p>
      <w:pPr>
        <w:sectPr>
          <w:footerReference w:type="default" r:id="rId20"/>
          <w:pgSz w:w="11906" w:h="16839"/>
          <w:pgMar w:top="1675" w:right="1328" w:bottom="1427" w:left="1328" w:header="1398" w:footer="1265" w:gutter="0"/>
        </w:sectPr>
        <w:rPr>
          <w:rFonts w:ascii="Arial" w:hAnsi="Arial" w:eastAsia="Arial" w:cs="Arial"/>
          <w:sz w:val="21"/>
          <w:szCs w:val="21"/>
        </w:rPr>
      </w:pPr>
    </w:p>
    <w:p>
      <w:pPr>
        <w:spacing w:line="138" w:lineRule="exact"/>
        <w:rPr/>
      </w:pPr>
      <w:r>
        <w:pict>
          <v:shape id="_x0000_s30" style="position:absolute;margin-left:73.7pt;margin-top:83.5pt;mso-position-vertical-relative:page;mso-position-horizontal-relative:page;width:447.9pt;height:0.75pt;z-index:251677696;" o:allowincell="f" fillcolor="#000000" filled="true" stroked="false" coordsize="8957,15" coordorigin="0,0" path="m,l8957,0l8957,14l0,14l0,0xe"/>
        </w:pict>
      </w:r>
      <w:r/>
    </w:p>
    <w:tbl>
      <w:tblPr>
        <w:tblStyle w:val="TableNormal"/>
        <w:tblW w:w="9244"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74"/>
        <w:gridCol w:w="8370"/>
      </w:tblGrid>
      <w:tr>
        <w:trPr>
          <w:trHeight w:val="350" w:hRule="atLeast"/>
        </w:trPr>
        <w:tc>
          <w:tcPr>
            <w:tcW w:w="874" w:type="dxa"/>
            <w:vAlign w:val="top"/>
          </w:tcPr>
          <w:p>
            <w:pPr>
              <w:rPr>
                <w:rFonts w:ascii="Arial"/>
                <w:sz w:val="21"/>
              </w:rPr>
            </w:pPr>
            <w:r/>
          </w:p>
        </w:tc>
        <w:tc>
          <w:tcPr>
            <w:tcW w:w="8370" w:type="dxa"/>
            <w:vAlign w:val="top"/>
          </w:tcPr>
          <w:p>
            <w:pPr>
              <w:pStyle w:val="TableText"/>
              <w:ind w:left="119"/>
              <w:spacing w:before="56" w:line="218" w:lineRule="auto"/>
              <w:rPr/>
            </w:pPr>
            <w:r>
              <w:rPr>
                <w:spacing w:val="-1"/>
              </w:rPr>
              <w:t>册》。</w:t>
            </w:r>
            <w:r>
              <w:rPr>
                <w:b/>
                <w:bCs/>
                <w:u w:val="single" w:color="auto"/>
                <w:spacing w:val="-1"/>
              </w:rPr>
              <w:t>若供应商未按时解密的，视为投标文件撤回。</w:t>
            </w:r>
          </w:p>
        </w:tc>
      </w:tr>
      <w:tr>
        <w:trPr>
          <w:trHeight w:val="1364" w:hRule="atLeast"/>
        </w:trPr>
        <w:tc>
          <w:tcPr>
            <w:tcW w:w="874" w:type="dxa"/>
            <w:vAlign w:val="top"/>
            <w:vMerge w:val="restart"/>
            <w:tcBorders>
              <w:bottom w:val="nil"/>
            </w:tcBorders>
          </w:tcPr>
          <w:p>
            <w:pPr>
              <w:spacing w:line="289" w:lineRule="auto"/>
              <w:rPr>
                <w:rFonts w:ascii="Arial"/>
                <w:sz w:val="21"/>
              </w:rPr>
            </w:pPr>
            <w:r/>
          </w:p>
          <w:p>
            <w:pPr>
              <w:spacing w:line="290" w:lineRule="auto"/>
              <w:rPr>
                <w:rFonts w:ascii="Arial"/>
                <w:sz w:val="21"/>
              </w:rPr>
            </w:pPr>
            <w:r/>
          </w:p>
          <w:p>
            <w:pPr>
              <w:spacing w:line="290" w:lineRule="auto"/>
              <w:rPr>
                <w:rFonts w:ascii="Arial"/>
                <w:sz w:val="21"/>
              </w:rPr>
            </w:pPr>
            <w:r/>
          </w:p>
          <w:p>
            <w:pPr>
              <w:spacing w:line="290" w:lineRule="auto"/>
              <w:rPr>
                <w:rFonts w:ascii="Arial"/>
                <w:sz w:val="21"/>
              </w:rPr>
            </w:pPr>
            <w:r/>
          </w:p>
          <w:p>
            <w:pPr>
              <w:pStyle w:val="TableText"/>
              <w:ind w:left="341"/>
              <w:spacing w:before="78" w:line="241" w:lineRule="auto"/>
              <w:rPr/>
            </w:pPr>
            <w:r>
              <w:rPr>
                <w:spacing w:val="-14"/>
              </w:rPr>
              <w:t>16</w:t>
            </w:r>
          </w:p>
        </w:tc>
        <w:tc>
          <w:tcPr>
            <w:tcW w:w="8370" w:type="dxa"/>
            <w:vAlign w:val="top"/>
          </w:tcPr>
          <w:p>
            <w:pPr>
              <w:pStyle w:val="TableText"/>
              <w:ind w:left="119"/>
              <w:spacing w:before="49" w:line="223" w:lineRule="auto"/>
              <w:rPr/>
            </w:pPr>
            <w:r>
              <w:rPr>
                <w:b/>
                <w:bCs/>
                <w:strike/>
                <w:spacing w:val="-5"/>
              </w:rPr>
              <w:t>特别说明：</w:t>
            </w:r>
          </w:p>
          <w:p>
            <w:pPr>
              <w:pStyle w:val="TableText"/>
              <w:ind w:left="118" w:right="9" w:hanging="1"/>
              <w:spacing w:before="51" w:line="247" w:lineRule="auto"/>
              <w:jc w:val="both"/>
              <w:rPr/>
            </w:pPr>
            <w:r>
              <w:rPr>
                <w:strike/>
                <w:spacing w:val="-5"/>
              </w:rPr>
              <w:t>联合体投标的或者以分包方式履行合同的</w:t>
            </w:r>
            <w:r>
              <w:rPr>
                <w:spacing w:val="-5"/>
              </w:rPr>
              <w:t>，</w:t>
            </w:r>
            <w:r>
              <w:rPr>
                <w:strike/>
                <w:spacing w:val="-5"/>
              </w:rPr>
              <w:t>联合体各方（供应商与分包供应商）</w:t>
            </w:r>
            <w:r>
              <w:rPr>
                <w:strike/>
                <w:spacing w:val="-1"/>
              </w:rPr>
              <w:t>分别提供与联合体协议（分包意向协议）中规定的分工内容相应的业绩证明材</w:t>
            </w:r>
            <w:r>
              <w:rPr>
                <w:strike/>
              </w:rPr>
              <w:t>料</w:t>
            </w:r>
            <w:r>
              <w:rPr/>
              <w:t>，</w:t>
            </w:r>
            <w:r>
              <w:rPr>
                <w:strike/>
              </w:rPr>
              <w:t>业绩数量以提供材料较少的一方为准</w:t>
            </w:r>
            <w:r>
              <w:rPr>
                <w:b/>
                <w:bCs/>
              </w:rPr>
              <w:t>。</w:t>
            </w:r>
          </w:p>
        </w:tc>
      </w:tr>
      <w:tr>
        <w:trPr>
          <w:trHeight w:val="1364" w:hRule="atLeast"/>
        </w:trPr>
        <w:tc>
          <w:tcPr>
            <w:tcW w:w="874" w:type="dxa"/>
            <w:vAlign w:val="top"/>
            <w:vMerge w:val="continue"/>
            <w:tcBorders>
              <w:top w:val="nil"/>
            </w:tcBorders>
          </w:tcPr>
          <w:p>
            <w:pPr>
              <w:rPr>
                <w:rFonts w:ascii="Arial"/>
                <w:sz w:val="21"/>
              </w:rPr>
            </w:pPr>
            <w:r/>
          </w:p>
        </w:tc>
        <w:tc>
          <w:tcPr>
            <w:tcW w:w="8370" w:type="dxa"/>
            <w:vAlign w:val="top"/>
          </w:tcPr>
          <w:p>
            <w:pPr>
              <w:pStyle w:val="TableText"/>
              <w:ind w:left="119" w:right="108" w:firstLine="18"/>
              <w:spacing w:before="49" w:line="242" w:lineRule="auto"/>
              <w:rPr/>
            </w:pPr>
            <w:r>
              <w:rPr>
                <w:strike/>
                <w:spacing w:val="-1"/>
              </w:rPr>
              <w:t>□联合体投标的</w:t>
            </w:r>
            <w:r>
              <w:rPr>
                <w:spacing w:val="-1"/>
              </w:rPr>
              <w:t>，</w:t>
            </w:r>
            <w:r>
              <w:rPr>
                <w:strike/>
                <w:spacing w:val="-1"/>
              </w:rPr>
              <w:t>联合体各方均需按招标文件第五部分评</w:t>
            </w:r>
            <w:r>
              <w:rPr>
                <w:strike/>
                <w:spacing w:val="-2"/>
              </w:rPr>
              <w:t>标标准要求提供资信</w:t>
            </w:r>
            <w:r>
              <w:rPr>
                <w:strike/>
                <w:spacing w:val="1"/>
              </w:rPr>
              <w:t>证明文件</w:t>
            </w:r>
            <w:r>
              <w:rPr>
                <w:spacing w:val="1"/>
              </w:rPr>
              <w:t>，</w:t>
            </w:r>
            <w:r>
              <w:rPr>
                <w:strike/>
                <w:spacing w:val="1"/>
              </w:rPr>
              <w:t>否则视为不符合相关要求</w:t>
            </w:r>
            <w:r>
              <w:rPr>
                <w:spacing w:val="1"/>
              </w:rPr>
              <w:t>。</w:t>
            </w:r>
          </w:p>
          <w:p>
            <w:pPr>
              <w:pStyle w:val="TableText"/>
              <w:ind w:left="122" w:right="108" w:firstLine="13"/>
              <w:spacing w:before="53" w:line="239" w:lineRule="auto"/>
              <w:rPr/>
            </w:pPr>
            <w:r>
              <w:rPr>
                <w:rFonts w:ascii="MS UI Gothic" w:hAnsi="MS UI Gothic" w:eastAsia="MS UI Gothic" w:cs="MS UI Gothic"/>
                <w:strike/>
                <w:spacing w:val="-1"/>
              </w:rPr>
              <w:t>□</w:t>
            </w:r>
            <w:r>
              <w:rPr>
                <w:strike/>
                <w:spacing w:val="-1"/>
              </w:rPr>
              <w:t>联合体投标的</w:t>
            </w:r>
            <w:r>
              <w:rPr>
                <w:spacing w:val="-1"/>
              </w:rPr>
              <w:t>，</w:t>
            </w:r>
            <w:r>
              <w:rPr>
                <w:strike/>
                <w:spacing w:val="-1"/>
              </w:rPr>
              <w:t>联合体中有一方或者联合体成员根据分工按</w:t>
            </w:r>
            <w:r>
              <w:rPr>
                <w:strike/>
                <w:spacing w:val="-2"/>
              </w:rPr>
              <w:t>招标文件第五部</w:t>
            </w:r>
            <w:r>
              <w:rPr>
                <w:strike/>
              </w:rPr>
              <w:t>分评标标准要求提供资信证明文件的</w:t>
            </w:r>
            <w:r>
              <w:rPr/>
              <w:t>，</w:t>
            </w:r>
            <w:r>
              <w:rPr>
                <w:strike/>
              </w:rPr>
              <w:t>视为符合了相关要求</w:t>
            </w:r>
            <w:r>
              <w:rPr/>
              <w:t>。</w:t>
            </w:r>
          </w:p>
        </w:tc>
      </w:tr>
      <w:tr>
        <w:trPr>
          <w:trHeight w:val="5782" w:hRule="atLeast"/>
        </w:trPr>
        <w:tc>
          <w:tcPr>
            <w:tcW w:w="874" w:type="dxa"/>
            <w:vAlign w:val="top"/>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pStyle w:val="TableText"/>
              <w:ind w:left="341"/>
              <w:spacing w:before="78" w:line="241" w:lineRule="auto"/>
              <w:rPr/>
            </w:pPr>
            <w:r>
              <w:rPr>
                <w:spacing w:val="-14"/>
              </w:rPr>
              <w:t>17</w:t>
            </w:r>
          </w:p>
        </w:tc>
        <w:tc>
          <w:tcPr>
            <w:tcW w:w="8370" w:type="dxa"/>
            <w:vAlign w:val="top"/>
          </w:tcPr>
          <w:p>
            <w:pPr>
              <w:pStyle w:val="TableText"/>
              <w:ind w:left="150" w:right="149" w:hanging="20"/>
              <w:spacing w:before="51" w:line="248" w:lineRule="auto"/>
              <w:rPr/>
            </w:pPr>
            <w:r>
              <w:rPr>
                <w:b/>
                <w:bCs/>
                <w:spacing w:val="-4"/>
              </w:rPr>
              <w:t>1.采购代理服务费：</w:t>
            </w:r>
            <w:r>
              <w:rPr>
                <w:spacing w:val="-69"/>
              </w:rPr>
              <w:t xml:space="preserve"> </w:t>
            </w:r>
            <w:r>
              <w:rPr>
                <w:spacing w:val="-4"/>
              </w:rPr>
              <w:t>中标供应商需支付以下费用</w:t>
            </w:r>
            <w:r>
              <w:rPr>
                <w:spacing w:val="-5"/>
              </w:rPr>
              <w:t>，并在投标报价中自行考虑：</w:t>
            </w:r>
            <w:r>
              <w:rPr>
                <w:spacing w:val="-2"/>
              </w:rPr>
              <w:t>中标供应商须向采购代理机构按如下标准和规定缴纳服务费：</w:t>
            </w:r>
          </w:p>
          <w:p>
            <w:pPr>
              <w:pStyle w:val="TableText"/>
              <w:ind w:left="118" w:right="108" w:hanging="6"/>
              <w:spacing w:before="50" w:line="252" w:lineRule="auto"/>
              <w:rPr/>
            </w:pPr>
            <w:r>
              <w:rPr>
                <w:spacing w:val="-2"/>
              </w:rPr>
              <w:t>①服务费：以标项中确定的中标金额作为服务费的计算基数，具体比例以“</w:t>
            </w:r>
            <w:r>
              <w:rPr>
                <w:spacing w:val="-69"/>
              </w:rPr>
              <w:t xml:space="preserve"> </w:t>
            </w:r>
            <w:r>
              <w:rPr>
                <w:spacing w:val="-2"/>
              </w:rPr>
              <w:t>中</w:t>
            </w:r>
            <w:r>
              <w:rPr>
                <w:spacing w:val="-4"/>
              </w:rPr>
              <w:t>标金额在</w:t>
            </w:r>
            <w:r>
              <w:rPr>
                <w:spacing w:val="-34"/>
              </w:rPr>
              <w:t xml:space="preserve"> </w:t>
            </w:r>
            <w:r>
              <w:rPr>
                <w:spacing w:val="-4"/>
              </w:rPr>
              <w:t>100</w:t>
            </w:r>
            <w:r>
              <w:rPr>
                <w:spacing w:val="-42"/>
              </w:rPr>
              <w:t xml:space="preserve"> </w:t>
            </w:r>
            <w:r>
              <w:rPr>
                <w:spacing w:val="-4"/>
              </w:rPr>
              <w:t>万以下部分为</w:t>
            </w:r>
            <w:r>
              <w:rPr>
                <w:spacing w:val="-34"/>
              </w:rPr>
              <w:t xml:space="preserve"> </w:t>
            </w:r>
            <w:r>
              <w:rPr>
                <w:spacing w:val="-4"/>
              </w:rPr>
              <w:t>1.5%，100</w:t>
            </w:r>
            <w:r>
              <w:rPr>
                <w:spacing w:val="-42"/>
              </w:rPr>
              <w:t xml:space="preserve"> </w:t>
            </w:r>
            <w:r>
              <w:rPr>
                <w:spacing w:val="-4"/>
              </w:rPr>
              <w:t>万元到</w:t>
            </w:r>
            <w:r>
              <w:rPr>
                <w:spacing w:val="-47"/>
              </w:rPr>
              <w:t xml:space="preserve"> </w:t>
            </w:r>
            <w:r>
              <w:rPr>
                <w:spacing w:val="-4"/>
              </w:rPr>
              <w:t>500</w:t>
            </w:r>
            <w:r>
              <w:rPr>
                <w:spacing w:val="-42"/>
              </w:rPr>
              <w:t xml:space="preserve"> </w:t>
            </w:r>
            <w:r>
              <w:rPr>
                <w:spacing w:val="-4"/>
              </w:rPr>
              <w:t>万元部分为</w:t>
            </w:r>
            <w:r>
              <w:rPr>
                <w:spacing w:val="-50"/>
              </w:rPr>
              <w:t xml:space="preserve"> </w:t>
            </w:r>
            <w:r>
              <w:rPr>
                <w:spacing w:val="-4"/>
              </w:rPr>
              <w:t>0.8%，50</w:t>
            </w:r>
            <w:r>
              <w:rPr>
                <w:spacing w:val="-5"/>
              </w:rPr>
              <w:t>0</w:t>
            </w:r>
            <w:r>
              <w:rPr>
                <w:spacing w:val="-42"/>
              </w:rPr>
              <w:t xml:space="preserve"> </w:t>
            </w:r>
            <w:r>
              <w:rPr>
                <w:spacing w:val="-5"/>
              </w:rPr>
              <w:t>万元</w:t>
            </w:r>
            <w:r>
              <w:rPr>
                <w:spacing w:val="-3"/>
              </w:rPr>
              <w:t>到</w:t>
            </w:r>
            <w:r>
              <w:rPr>
                <w:spacing w:val="-28"/>
              </w:rPr>
              <w:t xml:space="preserve"> </w:t>
            </w:r>
            <w:r>
              <w:rPr>
                <w:spacing w:val="-3"/>
              </w:rPr>
              <w:t>1000</w:t>
            </w:r>
            <w:r>
              <w:rPr>
                <w:spacing w:val="-42"/>
              </w:rPr>
              <w:t xml:space="preserve"> </w:t>
            </w:r>
            <w:r>
              <w:rPr>
                <w:spacing w:val="-3"/>
              </w:rPr>
              <w:t>万元部分为</w:t>
            </w:r>
            <w:r>
              <w:rPr>
                <w:spacing w:val="-50"/>
              </w:rPr>
              <w:t xml:space="preserve"> </w:t>
            </w:r>
            <w:r>
              <w:rPr>
                <w:spacing w:val="-3"/>
              </w:rPr>
              <w:t>0.45%。</w:t>
            </w:r>
            <w:r>
              <w:rPr>
                <w:spacing w:val="-88"/>
              </w:rPr>
              <w:t xml:space="preserve"> </w:t>
            </w:r>
            <w:r>
              <w:rPr>
                <w:spacing w:val="-3"/>
              </w:rPr>
              <w:t>”的收费基准价格的</w:t>
            </w:r>
            <w:r>
              <w:rPr>
                <w:spacing w:val="-46"/>
              </w:rPr>
              <w:t xml:space="preserve"> </w:t>
            </w:r>
            <w:r>
              <w:rPr>
                <w:spacing w:val="-3"/>
              </w:rPr>
              <w:t>70%×（1-11%）执行，代理</w:t>
            </w:r>
            <w:r>
              <w:rPr>
                <w:spacing w:val="-4"/>
              </w:rPr>
              <w:t>服务费少于</w:t>
            </w:r>
            <w:r>
              <w:rPr>
                <w:spacing w:val="-45"/>
              </w:rPr>
              <w:t xml:space="preserve"> </w:t>
            </w:r>
            <w:r>
              <w:rPr>
                <w:spacing w:val="-4"/>
              </w:rPr>
              <w:t>5000</w:t>
            </w:r>
            <w:r>
              <w:rPr>
                <w:spacing w:val="-41"/>
              </w:rPr>
              <w:t xml:space="preserve"> </w:t>
            </w:r>
            <w:r>
              <w:rPr>
                <w:spacing w:val="-4"/>
              </w:rPr>
              <w:t>元时，按</w:t>
            </w:r>
            <w:r>
              <w:rPr>
                <w:spacing w:val="-46"/>
              </w:rPr>
              <w:t xml:space="preserve"> </w:t>
            </w:r>
            <w:r>
              <w:rPr>
                <w:spacing w:val="-4"/>
              </w:rPr>
              <w:t>5000</w:t>
            </w:r>
            <w:r>
              <w:rPr>
                <w:spacing w:val="-41"/>
              </w:rPr>
              <w:t xml:space="preserve"> </w:t>
            </w:r>
            <w:r>
              <w:rPr>
                <w:spacing w:val="-4"/>
              </w:rPr>
              <w:t>元计取。</w:t>
            </w:r>
          </w:p>
          <w:p>
            <w:pPr>
              <w:pStyle w:val="TableText"/>
              <w:ind w:left="111"/>
              <w:spacing w:before="51" w:line="222" w:lineRule="auto"/>
              <w:rPr/>
            </w:pPr>
            <w:r>
              <w:rPr>
                <w:spacing w:val="-1"/>
              </w:rPr>
              <w:t>②中标服务费的缴纳方式：</w:t>
            </w:r>
          </w:p>
          <w:p>
            <w:pPr>
              <w:pStyle w:val="TableText"/>
              <w:ind w:left="123" w:right="857" w:hanging="4"/>
              <w:spacing w:before="50" w:line="262" w:lineRule="auto"/>
              <w:rPr/>
            </w:pPr>
            <w:r>
              <w:rPr>
                <w:spacing w:val="-2"/>
              </w:rPr>
              <w:t>用银行支票、汇票、电汇、现金等付款方式直接缴纳招标代理服务费。</w:t>
            </w:r>
            <w:r>
              <w:rPr>
                <w:spacing w:val="-2"/>
              </w:rPr>
              <w:t>公司名称：浙江翔实建设项目管理有限公司</w:t>
            </w:r>
          </w:p>
          <w:p>
            <w:pPr>
              <w:pStyle w:val="TableText"/>
              <w:ind w:left="119"/>
              <w:spacing w:before="1" w:line="220" w:lineRule="auto"/>
              <w:rPr/>
            </w:pPr>
            <w:r>
              <w:rPr>
                <w:spacing w:val="-2"/>
              </w:rPr>
              <w:t>开户行：建行绍兴越城支行</w:t>
            </w:r>
          </w:p>
          <w:p>
            <w:pPr>
              <w:pStyle w:val="TableText"/>
              <w:ind w:left="117"/>
              <w:spacing w:before="51" w:line="224" w:lineRule="auto"/>
              <w:rPr/>
            </w:pPr>
            <w:r>
              <w:rPr>
                <w:spacing w:val="-1"/>
              </w:rPr>
              <w:t>账</w:t>
            </w:r>
            <w:r>
              <w:rPr>
                <w:spacing w:val="-1"/>
              </w:rPr>
              <w:t xml:space="preserve">  </w:t>
            </w:r>
            <w:r>
              <w:rPr>
                <w:spacing w:val="-1"/>
              </w:rPr>
              <w:t>号：33001653549053003519</w:t>
            </w:r>
          </w:p>
          <w:p>
            <w:pPr>
              <w:pStyle w:val="TableText"/>
              <w:ind w:left="119"/>
              <w:spacing w:before="50" w:line="221" w:lineRule="auto"/>
              <w:rPr/>
            </w:pPr>
            <w:r>
              <w:rPr>
                <w:spacing w:val="-1"/>
              </w:rPr>
              <w:t>建行行号：105337035490</w:t>
            </w:r>
          </w:p>
          <w:p>
            <w:pPr>
              <w:pStyle w:val="TableText"/>
              <w:ind w:left="111"/>
              <w:spacing w:before="36" w:line="222" w:lineRule="auto"/>
              <w:rPr/>
            </w:pPr>
            <w:r>
              <w:rPr>
                <w:spacing w:val="-1"/>
              </w:rPr>
              <w:t>③中标服务费的缴纳时间：领取中标通知书前缴纳。</w:t>
            </w:r>
          </w:p>
          <w:p>
            <w:pPr>
              <w:pStyle w:val="TableText"/>
              <w:ind w:left="118" w:right="105" w:hanging="3"/>
              <w:spacing w:before="51" w:line="250" w:lineRule="auto"/>
              <w:rPr/>
            </w:pPr>
            <w:r>
              <w:rPr>
                <w:b/>
                <w:bCs/>
                <w:spacing w:val="-1"/>
              </w:rPr>
              <w:t>2.系统使用费：</w:t>
            </w:r>
            <w:r>
              <w:rPr>
                <w:spacing w:val="-1"/>
              </w:rPr>
              <w:t>平台系统使用费收取按照绍兴市阳光采购服务平台</w:t>
            </w:r>
            <w:r>
              <w:rPr>
                <w:spacing w:val="-2"/>
              </w:rPr>
              <w:t>公示的收费</w:t>
            </w:r>
            <w:r>
              <w:rPr>
                <w:spacing w:val="-1"/>
              </w:rPr>
              <w:t>标准执行（</w:t>
            </w:r>
            <w:hyperlink w:history="true" r:id="rId12">
              <w:r>
                <w:rPr>
                  <w:spacing w:val="-1"/>
                </w:rPr>
                <w:t>https://ygcg.sxjypt.com/detail?articleId=347</w:t>
              </w:r>
            </w:hyperlink>
            <w:r>
              <w:rPr>
                <w:spacing w:val="15"/>
              </w:rPr>
              <w:t>），</w:t>
            </w:r>
            <w:r>
              <w:rPr>
                <w:spacing w:val="-1"/>
              </w:rPr>
              <w:t>本项目成交</w:t>
            </w:r>
            <w:r>
              <w:rPr/>
              <w:t>系统使用费为每标段</w:t>
            </w:r>
            <w:r>
              <w:rPr>
                <w:spacing w:val="-29"/>
              </w:rPr>
              <w:t xml:space="preserve"> </w:t>
            </w:r>
            <w:r>
              <w:rPr/>
              <w:t>1500</w:t>
            </w:r>
            <w:r>
              <w:rPr>
                <w:spacing w:val="-38"/>
              </w:rPr>
              <w:t xml:space="preserve"> </w:t>
            </w:r>
            <w:r>
              <w:rPr/>
              <w:t>元。</w:t>
            </w:r>
            <w:r>
              <w:rPr>
                <w:spacing w:val="-69"/>
              </w:rPr>
              <w:t xml:space="preserve"> </w:t>
            </w:r>
            <w:r>
              <w:rPr/>
              <w:t>中标供应商在系统使用费订单生</w:t>
            </w:r>
            <w:r>
              <w:rPr>
                <w:spacing w:val="-1"/>
              </w:rPr>
              <w:t>成后五日内未</w:t>
            </w:r>
            <w:r>
              <w:rPr>
                <w:spacing w:val="-1"/>
              </w:rPr>
              <w:t>完成支付的，采购人有权取消其中标资格。</w:t>
            </w:r>
          </w:p>
        </w:tc>
      </w:tr>
      <w:tr>
        <w:trPr>
          <w:trHeight w:val="1025" w:hRule="atLeast"/>
        </w:trPr>
        <w:tc>
          <w:tcPr>
            <w:tcW w:w="874" w:type="dxa"/>
            <w:vAlign w:val="top"/>
          </w:tcPr>
          <w:p>
            <w:pPr>
              <w:spacing w:line="315" w:lineRule="auto"/>
              <w:rPr>
                <w:rFonts w:ascii="Arial"/>
                <w:sz w:val="21"/>
              </w:rPr>
            </w:pPr>
            <w:r/>
          </w:p>
          <w:p>
            <w:pPr>
              <w:pStyle w:val="TableText"/>
              <w:ind w:left="341"/>
              <w:spacing w:before="78" w:line="241" w:lineRule="auto"/>
              <w:rPr/>
            </w:pPr>
            <w:r>
              <w:rPr>
                <w:spacing w:val="-14"/>
              </w:rPr>
              <w:t>18</w:t>
            </w:r>
          </w:p>
        </w:tc>
        <w:tc>
          <w:tcPr>
            <w:tcW w:w="8370" w:type="dxa"/>
            <w:vAlign w:val="top"/>
          </w:tcPr>
          <w:p>
            <w:pPr>
              <w:pStyle w:val="TableText"/>
              <w:ind w:left="121"/>
              <w:spacing w:before="56" w:line="222" w:lineRule="auto"/>
              <w:rPr/>
            </w:pPr>
            <w:r>
              <w:rPr>
                <w:b/>
                <w:bCs/>
                <w:spacing w:val="-6"/>
              </w:rPr>
              <w:t>其他事项：</w:t>
            </w:r>
          </w:p>
          <w:p>
            <w:pPr>
              <w:pStyle w:val="TableText"/>
              <w:ind w:left="120" w:right="108"/>
              <w:spacing w:before="51" w:line="238" w:lineRule="auto"/>
              <w:rPr/>
            </w:pPr>
            <w:r>
              <w:rPr>
                <w:b/>
                <w:bCs/>
                <w:spacing w:val="-1"/>
              </w:rPr>
              <w:t>如遇两家（含）以上已签到供应商的</w:t>
            </w:r>
            <w:r>
              <w:rPr>
                <w:spacing w:val="-35"/>
              </w:rPr>
              <w:t xml:space="preserve"> </w:t>
            </w:r>
            <w:r>
              <w:rPr>
                <w:b/>
                <w:bCs/>
                <w:spacing w:val="-1"/>
              </w:rPr>
              <w:t>IP</w:t>
            </w:r>
            <w:r>
              <w:rPr>
                <w:spacing w:val="-41"/>
              </w:rPr>
              <w:t xml:space="preserve"> </w:t>
            </w:r>
            <w:r>
              <w:rPr>
                <w:b/>
                <w:bCs/>
                <w:spacing w:val="-1"/>
              </w:rPr>
              <w:t>地址相同，系统自动触发预警，</w:t>
            </w:r>
            <w:r>
              <w:rPr>
                <w:b/>
                <w:bCs/>
                <w:spacing w:val="-2"/>
              </w:rPr>
              <w:t>并提</w:t>
            </w:r>
            <w:r>
              <w:rPr>
                <w:b/>
                <w:bCs/>
                <w:spacing w:val="-3"/>
              </w:rPr>
              <w:t>示"响应无效"的当场拒收此类响应文件。</w:t>
            </w:r>
          </w:p>
        </w:tc>
      </w:tr>
      <w:tr>
        <w:trPr>
          <w:trHeight w:val="472" w:hRule="atLeast"/>
        </w:trPr>
        <w:tc>
          <w:tcPr>
            <w:tcW w:w="9244" w:type="dxa"/>
            <w:vAlign w:val="top"/>
            <w:gridSpan w:val="2"/>
          </w:tcPr>
          <w:p>
            <w:pPr>
              <w:pStyle w:val="TableText"/>
              <w:ind w:left="124"/>
              <w:spacing w:before="119" w:line="222" w:lineRule="auto"/>
              <w:rPr/>
            </w:pPr>
            <w:r>
              <w:rPr>
                <w:spacing w:val="-1"/>
              </w:rPr>
              <w:t>解释：凡涉及本招标文件的解释权属于采购人。</w:t>
            </w:r>
          </w:p>
        </w:tc>
      </w:tr>
      <w:tr>
        <w:trPr>
          <w:trHeight w:val="689" w:hRule="atLeast"/>
        </w:trPr>
        <w:tc>
          <w:tcPr>
            <w:tcW w:w="9244" w:type="dxa"/>
            <w:vAlign w:val="top"/>
            <w:gridSpan w:val="2"/>
          </w:tcPr>
          <w:p>
            <w:pPr>
              <w:pStyle w:val="TableText"/>
              <w:ind w:left="123" w:right="108" w:firstLine="5"/>
              <w:spacing w:before="57" w:line="239" w:lineRule="auto"/>
              <w:rPr/>
            </w:pPr>
            <w:r>
              <w:rPr>
                <w:b/>
                <w:bCs/>
                <w:spacing w:val="-1"/>
              </w:rPr>
              <w:t>注：</w:t>
            </w:r>
            <w:r>
              <w:rPr>
                <w:spacing w:val="-56"/>
              </w:rPr>
              <w:t xml:space="preserve"> </w:t>
            </w:r>
            <w:r>
              <w:rPr>
                <w:b/>
                <w:bCs/>
                <w:spacing w:val="-1"/>
              </w:rPr>
              <w:t>中标供应商放弃中标资格或因质疑、投诉被取消中标资格或不能履行合同的，本</w:t>
            </w:r>
            <w:r>
              <w:rPr>
                <w:b/>
                <w:bCs/>
                <w:spacing w:val="-4"/>
              </w:rPr>
              <w:t>项目重新组织采购。</w:t>
            </w:r>
          </w:p>
        </w:tc>
      </w:tr>
    </w:tbl>
    <w:p>
      <w:pPr>
        <w:rPr>
          <w:rFonts w:ascii="Arial"/>
          <w:sz w:val="21"/>
        </w:rPr>
      </w:pPr>
      <w:r/>
    </w:p>
    <w:p>
      <w:pPr>
        <w:sectPr>
          <w:footerReference w:type="default" r:id="rId21"/>
          <w:pgSz w:w="11906" w:h="16839"/>
          <w:pgMar w:top="1675" w:right="1328" w:bottom="1427" w:left="1328" w:header="1398" w:footer="1265" w:gutter="0"/>
        </w:sectPr>
        <w:rPr>
          <w:rFonts w:ascii="Arial" w:hAnsi="Arial" w:eastAsia="Arial" w:cs="Arial"/>
          <w:sz w:val="21"/>
          <w:szCs w:val="21"/>
        </w:rPr>
      </w:pPr>
    </w:p>
    <w:p>
      <w:pPr>
        <w:pStyle w:val="BodyText"/>
        <w:ind w:left="3781"/>
        <w:spacing w:before="188" w:line="229" w:lineRule="auto"/>
        <w:rPr>
          <w:sz w:val="31"/>
          <w:szCs w:val="31"/>
        </w:rPr>
      </w:pPr>
      <w:r>
        <w:pict>
          <v:shape id="_x0000_s32" style="position:absolute;margin-left:73.7pt;margin-top:83.5pt;mso-position-vertical-relative:page;mso-position-horizontal-relative:page;width:447.9pt;height:0.75pt;z-index:251683840;" o:allowincell="f" fillcolor="#000000" filled="true" stroked="false" coordsize="8957,15" coordorigin="0,0" path="m,l8957,0l8957,14l0,14l0,0xe"/>
        </w:pict>
      </w:r>
      <w:r>
        <w:rPr>
          <w:sz w:val="31"/>
          <w:szCs w:val="31"/>
          <w:b/>
          <w:bCs/>
          <w:spacing w:val="-25"/>
        </w:rPr>
        <w:t>一</w:t>
      </w:r>
      <w:r>
        <w:rPr>
          <w:sz w:val="31"/>
          <w:szCs w:val="31"/>
          <w:spacing w:val="-107"/>
        </w:rPr>
        <w:t xml:space="preserve"> </w:t>
      </w:r>
      <w:r>
        <w:rPr>
          <w:sz w:val="31"/>
          <w:szCs w:val="31"/>
          <w:b/>
          <w:bCs/>
          <w:spacing w:val="-25"/>
        </w:rPr>
        <w:t>、</w:t>
      </w:r>
      <w:r>
        <w:rPr>
          <w:sz w:val="31"/>
          <w:szCs w:val="31"/>
          <w:spacing w:val="-111"/>
        </w:rPr>
        <w:t xml:space="preserve"> </w:t>
      </w:r>
      <w:r>
        <w:rPr>
          <w:sz w:val="31"/>
          <w:szCs w:val="31"/>
          <w:b/>
          <w:bCs/>
          <w:spacing w:val="-25"/>
        </w:rPr>
        <w:t>总</w:t>
      </w:r>
      <w:r>
        <w:rPr>
          <w:sz w:val="31"/>
          <w:szCs w:val="31"/>
          <w:spacing w:val="30"/>
        </w:rPr>
        <w:t xml:space="preserve"> </w:t>
      </w:r>
      <w:r>
        <w:rPr>
          <w:sz w:val="31"/>
          <w:szCs w:val="31"/>
          <w:b/>
          <w:bCs/>
          <w:spacing w:val="-25"/>
        </w:rPr>
        <w:t>则</w:t>
      </w:r>
    </w:p>
    <w:p>
      <w:pPr>
        <w:pStyle w:val="BodyText"/>
        <w:ind w:left="25"/>
        <w:spacing w:before="126" w:line="223" w:lineRule="auto"/>
        <w:outlineLvl w:val="1"/>
        <w:rPr>
          <w:sz w:val="24"/>
          <w:szCs w:val="24"/>
        </w:rPr>
      </w:pPr>
      <w:r>
        <w:rPr>
          <w:sz w:val="24"/>
          <w:szCs w:val="24"/>
          <w:b/>
          <w:bCs/>
          <w:spacing w:val="-7"/>
        </w:rPr>
        <w:t>1.适用范围</w:t>
      </w:r>
    </w:p>
    <w:p>
      <w:pPr>
        <w:pStyle w:val="BodyText"/>
        <w:ind w:left="20" w:firstLine="476"/>
        <w:spacing w:before="151" w:line="338" w:lineRule="auto"/>
        <w:rPr>
          <w:sz w:val="24"/>
          <w:szCs w:val="24"/>
        </w:rPr>
      </w:pPr>
      <w:r>
        <w:rPr>
          <w:sz w:val="24"/>
          <w:szCs w:val="24"/>
          <w:spacing w:val="-3"/>
        </w:rPr>
        <w:t>本招标文件适用于该项目的招标、投标、开标、资格审查及信用信息查询、评标、</w:t>
      </w:r>
      <w:r>
        <w:rPr>
          <w:sz w:val="24"/>
          <w:szCs w:val="24"/>
          <w:spacing w:val="-1"/>
        </w:rPr>
        <w:t>定标、合同、验收等行为（法律、法规另有规定的，从其规定）。</w:t>
      </w:r>
    </w:p>
    <w:p>
      <w:pPr>
        <w:pStyle w:val="BodyText"/>
        <w:ind w:left="10"/>
        <w:spacing w:before="1" w:line="225" w:lineRule="auto"/>
        <w:outlineLvl w:val="0"/>
        <w:rPr>
          <w:sz w:val="24"/>
          <w:szCs w:val="24"/>
        </w:rPr>
      </w:pPr>
      <w:r>
        <w:rPr>
          <w:sz w:val="24"/>
          <w:szCs w:val="24"/>
          <w:b/>
          <w:bCs/>
          <w:spacing w:val="-5"/>
        </w:rPr>
        <w:t>2.定义</w:t>
      </w:r>
    </w:p>
    <w:p>
      <w:pPr>
        <w:pStyle w:val="BodyText"/>
        <w:ind w:left="490"/>
        <w:spacing w:before="148" w:line="222" w:lineRule="auto"/>
        <w:rPr>
          <w:sz w:val="24"/>
          <w:szCs w:val="24"/>
        </w:rPr>
      </w:pPr>
      <w:r>
        <w:rPr>
          <w:sz w:val="24"/>
          <w:szCs w:val="24"/>
          <w:spacing w:val="-2"/>
        </w:rPr>
        <w:t>2.1“采购人</w:t>
      </w:r>
      <w:r>
        <w:rPr>
          <w:sz w:val="24"/>
          <w:szCs w:val="24"/>
          <w:spacing w:val="-88"/>
        </w:rPr>
        <w:t xml:space="preserve"> </w:t>
      </w:r>
      <w:r>
        <w:rPr>
          <w:sz w:val="24"/>
          <w:szCs w:val="24"/>
          <w:spacing w:val="-2"/>
        </w:rPr>
        <w:t>”“招标人</w:t>
      </w:r>
      <w:r>
        <w:rPr>
          <w:sz w:val="24"/>
          <w:szCs w:val="24"/>
          <w:spacing w:val="-88"/>
        </w:rPr>
        <w:t xml:space="preserve"> </w:t>
      </w:r>
      <w:r>
        <w:rPr>
          <w:sz w:val="24"/>
          <w:szCs w:val="24"/>
          <w:spacing w:val="-2"/>
        </w:rPr>
        <w:t>”系指招标公告中载明的本项目的采</w:t>
      </w:r>
      <w:r>
        <w:rPr>
          <w:sz w:val="24"/>
          <w:szCs w:val="24"/>
          <w:spacing w:val="-3"/>
        </w:rPr>
        <w:t>购人、招标人。</w:t>
      </w:r>
    </w:p>
    <w:p>
      <w:pPr>
        <w:pStyle w:val="BodyText"/>
        <w:ind w:left="490"/>
        <w:spacing w:before="150" w:line="222" w:lineRule="auto"/>
        <w:rPr>
          <w:sz w:val="24"/>
          <w:szCs w:val="24"/>
        </w:rPr>
      </w:pPr>
      <w:r>
        <w:rPr>
          <w:sz w:val="24"/>
          <w:szCs w:val="24"/>
          <w:spacing w:val="-1"/>
        </w:rPr>
        <w:t>2.2“采购代理机构</w:t>
      </w:r>
      <w:r>
        <w:rPr>
          <w:sz w:val="24"/>
          <w:szCs w:val="24"/>
          <w:spacing w:val="-88"/>
        </w:rPr>
        <w:t xml:space="preserve"> </w:t>
      </w:r>
      <w:r>
        <w:rPr>
          <w:sz w:val="24"/>
          <w:szCs w:val="24"/>
          <w:spacing w:val="-1"/>
        </w:rPr>
        <w:t>”系指招标公告中载</w:t>
      </w:r>
      <w:r>
        <w:rPr>
          <w:sz w:val="24"/>
          <w:szCs w:val="24"/>
          <w:spacing w:val="-2"/>
        </w:rPr>
        <w:t>明的本项目的采购代理机构。</w:t>
      </w:r>
    </w:p>
    <w:p>
      <w:pPr>
        <w:pStyle w:val="BodyText"/>
        <w:ind w:left="17" w:right="2" w:firstLine="473"/>
        <w:spacing w:before="149" w:line="281" w:lineRule="auto"/>
        <w:rPr>
          <w:sz w:val="24"/>
          <w:szCs w:val="24"/>
        </w:rPr>
      </w:pPr>
      <w:r>
        <w:rPr>
          <w:sz w:val="24"/>
          <w:szCs w:val="24"/>
          <w:spacing w:val="-8"/>
        </w:rPr>
        <w:t>2.3“供应商</w:t>
      </w:r>
      <w:r>
        <w:rPr>
          <w:sz w:val="24"/>
          <w:szCs w:val="24"/>
          <w:spacing w:val="-88"/>
        </w:rPr>
        <w:t xml:space="preserve"> </w:t>
      </w:r>
      <w:r>
        <w:rPr>
          <w:sz w:val="24"/>
          <w:szCs w:val="24"/>
          <w:spacing w:val="-8"/>
        </w:rPr>
        <w:t>”“投标人</w:t>
      </w:r>
      <w:r>
        <w:rPr>
          <w:sz w:val="24"/>
          <w:szCs w:val="24"/>
          <w:spacing w:val="-88"/>
        </w:rPr>
        <w:t xml:space="preserve"> </w:t>
      </w:r>
      <w:r>
        <w:rPr>
          <w:sz w:val="24"/>
          <w:szCs w:val="24"/>
          <w:spacing w:val="-8"/>
        </w:rPr>
        <w:t>”“投标单位</w:t>
      </w:r>
      <w:r>
        <w:rPr>
          <w:sz w:val="24"/>
          <w:szCs w:val="24"/>
          <w:spacing w:val="-88"/>
        </w:rPr>
        <w:t xml:space="preserve"> </w:t>
      </w:r>
      <w:r>
        <w:rPr>
          <w:sz w:val="24"/>
          <w:szCs w:val="24"/>
          <w:spacing w:val="-8"/>
        </w:rPr>
        <w:t>”系指是指响应招标</w:t>
      </w:r>
      <w:r>
        <w:rPr>
          <w:sz w:val="24"/>
          <w:szCs w:val="24"/>
          <w:spacing w:val="-9"/>
        </w:rPr>
        <w:t>、参加投标竞争的法人、</w:t>
      </w:r>
      <w:r>
        <w:rPr>
          <w:sz w:val="24"/>
          <w:szCs w:val="24"/>
          <w:spacing w:val="-2"/>
        </w:rPr>
        <w:t>其他组织或者自然人。</w:t>
      </w:r>
    </w:p>
    <w:p>
      <w:pPr>
        <w:pStyle w:val="BodyText"/>
        <w:ind w:left="17" w:right="76" w:firstLine="473"/>
        <w:spacing w:before="152" w:line="279" w:lineRule="auto"/>
        <w:rPr>
          <w:sz w:val="24"/>
          <w:szCs w:val="24"/>
        </w:rPr>
      </w:pPr>
      <w:r>
        <w:rPr>
          <w:sz w:val="24"/>
          <w:szCs w:val="24"/>
          <w:spacing w:val="-2"/>
        </w:rPr>
        <w:t>2.4“负责人</w:t>
      </w:r>
      <w:r>
        <w:rPr>
          <w:sz w:val="24"/>
          <w:szCs w:val="24"/>
          <w:spacing w:val="-89"/>
        </w:rPr>
        <w:t xml:space="preserve"> </w:t>
      </w:r>
      <w:r>
        <w:rPr>
          <w:sz w:val="24"/>
          <w:szCs w:val="24"/>
          <w:spacing w:val="-2"/>
        </w:rPr>
        <w:t>”系指法人企业的法定负责人，或其他组织</w:t>
      </w:r>
      <w:r>
        <w:rPr>
          <w:sz w:val="24"/>
          <w:szCs w:val="24"/>
          <w:spacing w:val="-3"/>
        </w:rPr>
        <w:t>为法律、行政法规规定代</w:t>
      </w:r>
      <w:r>
        <w:rPr>
          <w:sz w:val="24"/>
          <w:szCs w:val="24"/>
          <w:spacing w:val="-1"/>
        </w:rPr>
        <w:t>表单位行使职权的主要负责人，或自然人本人。</w:t>
      </w:r>
    </w:p>
    <w:p>
      <w:pPr>
        <w:pStyle w:val="BodyText"/>
        <w:ind w:left="18" w:right="12" w:firstLine="472"/>
        <w:spacing w:before="154" w:line="299" w:lineRule="auto"/>
        <w:rPr>
          <w:sz w:val="24"/>
          <w:szCs w:val="24"/>
        </w:rPr>
      </w:pPr>
      <w:r>
        <w:rPr>
          <w:sz w:val="24"/>
          <w:szCs w:val="24"/>
          <w:spacing w:val="-3"/>
        </w:rPr>
        <w:t>2.5“</w:t>
      </w:r>
      <w:r>
        <w:rPr>
          <w:sz w:val="24"/>
          <w:szCs w:val="24"/>
          <w:spacing w:val="-78"/>
        </w:rPr>
        <w:t xml:space="preserve"> </w:t>
      </w:r>
      <w:r>
        <w:rPr>
          <w:sz w:val="24"/>
          <w:szCs w:val="24"/>
          <w:spacing w:val="-3"/>
        </w:rPr>
        <w:t>电子印章</w:t>
      </w:r>
      <w:r>
        <w:rPr>
          <w:sz w:val="24"/>
          <w:szCs w:val="24"/>
          <w:spacing w:val="-88"/>
        </w:rPr>
        <w:t xml:space="preserve"> </w:t>
      </w:r>
      <w:r>
        <w:rPr>
          <w:sz w:val="24"/>
          <w:szCs w:val="24"/>
          <w:spacing w:val="-3"/>
        </w:rPr>
        <w:t>”系指数据电文中以电子形</w:t>
      </w:r>
      <w:r>
        <w:rPr>
          <w:sz w:val="24"/>
          <w:szCs w:val="24"/>
          <w:spacing w:val="-4"/>
        </w:rPr>
        <w:t>式所含、所附用于识别签名人身份并表</w:t>
      </w:r>
      <w:r>
        <w:rPr>
          <w:sz w:val="24"/>
          <w:szCs w:val="24"/>
          <w:spacing w:val="1"/>
        </w:rPr>
        <w:t>明签名人认可其中内容的数据；“公章</w:t>
      </w:r>
      <w:r>
        <w:rPr>
          <w:sz w:val="24"/>
          <w:szCs w:val="24"/>
          <w:spacing w:val="-86"/>
        </w:rPr>
        <w:t xml:space="preserve"> </w:t>
      </w:r>
      <w:r>
        <w:rPr>
          <w:sz w:val="24"/>
          <w:szCs w:val="24"/>
          <w:spacing w:val="1"/>
        </w:rPr>
        <w:t>”系指单位</w:t>
      </w:r>
      <w:r>
        <w:rPr>
          <w:sz w:val="24"/>
          <w:szCs w:val="24"/>
        </w:rPr>
        <w:t>法定名称章。因特殊原因需要使用</w:t>
      </w:r>
      <w:r>
        <w:rPr>
          <w:sz w:val="24"/>
          <w:szCs w:val="24"/>
        </w:rPr>
        <w:t>冠以法定名称的业务专用章的，投标时须提供《业务专用章使用说明函》（附件3）。</w:t>
      </w:r>
    </w:p>
    <w:p>
      <w:pPr>
        <w:pStyle w:val="BodyText"/>
        <w:ind w:left="20" w:right="79" w:firstLine="470"/>
        <w:spacing w:before="156" w:line="276" w:lineRule="auto"/>
        <w:rPr>
          <w:sz w:val="24"/>
          <w:szCs w:val="24"/>
        </w:rPr>
      </w:pPr>
      <w:r>
        <w:rPr>
          <w:sz w:val="24"/>
          <w:szCs w:val="24"/>
          <w:spacing w:val="9"/>
        </w:rPr>
        <w:t>2.6“</w:t>
      </w:r>
      <w:r>
        <w:rPr>
          <w:sz w:val="24"/>
          <w:szCs w:val="24"/>
          <w:spacing w:val="-57"/>
        </w:rPr>
        <w:t xml:space="preserve"> </w:t>
      </w:r>
      <w:r>
        <w:rPr>
          <w:sz w:val="24"/>
          <w:szCs w:val="24"/>
          <w:spacing w:val="9"/>
        </w:rPr>
        <w:t>电子交易平台</w:t>
      </w:r>
      <w:r>
        <w:rPr>
          <w:sz w:val="24"/>
          <w:szCs w:val="24"/>
          <w:spacing w:val="-74"/>
        </w:rPr>
        <w:t xml:space="preserve"> </w:t>
      </w:r>
      <w:r>
        <w:rPr>
          <w:sz w:val="24"/>
          <w:szCs w:val="24"/>
          <w:spacing w:val="9"/>
        </w:rPr>
        <w:t>”系指本项目采购活动所依托的绍兴市阳光采购服务平台</w:t>
      </w:r>
      <w:r>
        <w:rPr>
          <w:sz w:val="24"/>
          <w:szCs w:val="24"/>
          <w:spacing w:val="-1"/>
        </w:rPr>
        <w:t>（</w:t>
      </w:r>
      <w:hyperlink w:history="true" r:id="rId5">
        <w:r>
          <w:rPr>
            <w:sz w:val="24"/>
            <w:szCs w:val="24"/>
            <w:spacing w:val="-1"/>
          </w:rPr>
          <w:t>https://ygcg.sxjypt.com</w:t>
        </w:r>
      </w:hyperlink>
      <w:r>
        <w:rPr>
          <w:sz w:val="24"/>
          <w:szCs w:val="24"/>
          <w:spacing w:val="-1"/>
        </w:rPr>
        <w:t>）。</w:t>
      </w:r>
    </w:p>
    <w:p>
      <w:pPr>
        <w:pStyle w:val="BodyText"/>
        <w:ind w:left="17" w:right="76" w:firstLine="473"/>
        <w:spacing w:before="162" w:line="309" w:lineRule="auto"/>
        <w:rPr>
          <w:sz w:val="24"/>
          <w:szCs w:val="24"/>
        </w:rPr>
      </w:pPr>
      <w:r>
        <w:rPr>
          <w:sz w:val="24"/>
          <w:szCs w:val="24"/>
          <w:spacing w:val="-3"/>
        </w:rPr>
        <w:t>2.7“★</w:t>
      </w:r>
      <w:r>
        <w:rPr>
          <w:sz w:val="24"/>
          <w:szCs w:val="24"/>
          <w:spacing w:val="-89"/>
        </w:rPr>
        <w:t xml:space="preserve"> </w:t>
      </w:r>
      <w:r>
        <w:rPr>
          <w:sz w:val="24"/>
          <w:szCs w:val="24"/>
          <w:spacing w:val="-3"/>
        </w:rPr>
        <w:t>”系指实质性指标要求条款，“▲</w:t>
      </w:r>
      <w:r>
        <w:rPr>
          <w:sz w:val="24"/>
          <w:szCs w:val="24"/>
          <w:spacing w:val="-88"/>
        </w:rPr>
        <w:t xml:space="preserve"> </w:t>
      </w:r>
      <w:r>
        <w:rPr>
          <w:sz w:val="24"/>
          <w:szCs w:val="24"/>
          <w:spacing w:val="-3"/>
        </w:rPr>
        <w:t>”系指主要性能指标要求</w:t>
      </w:r>
      <w:r>
        <w:rPr>
          <w:sz w:val="24"/>
          <w:szCs w:val="24"/>
          <w:spacing w:val="-4"/>
        </w:rPr>
        <w:t>条款。如任意</w:t>
      </w:r>
      <w:r>
        <w:rPr>
          <w:sz w:val="24"/>
          <w:szCs w:val="24"/>
          <w:spacing w:val="1"/>
        </w:rPr>
        <w:t>一条打“★</w:t>
      </w:r>
      <w:r>
        <w:rPr>
          <w:sz w:val="24"/>
          <w:szCs w:val="24"/>
          <w:spacing w:val="-86"/>
        </w:rPr>
        <w:t xml:space="preserve"> </w:t>
      </w:r>
      <w:r>
        <w:rPr>
          <w:sz w:val="24"/>
          <w:szCs w:val="24"/>
          <w:spacing w:val="1"/>
        </w:rPr>
        <w:t>”的指标出现负偏离视为实质性不响应招标文件</w:t>
      </w:r>
      <w:r>
        <w:rPr>
          <w:sz w:val="24"/>
          <w:szCs w:val="24"/>
        </w:rPr>
        <w:t>要求，作无效投标处理；</w:t>
      </w:r>
      <w:r>
        <w:rPr>
          <w:sz w:val="24"/>
          <w:szCs w:val="24"/>
        </w:rPr>
        <w:t>如任意一条打“▲</w:t>
      </w:r>
      <w:r>
        <w:rPr>
          <w:sz w:val="24"/>
          <w:szCs w:val="24"/>
          <w:spacing w:val="-85"/>
        </w:rPr>
        <w:t xml:space="preserve"> </w:t>
      </w:r>
      <w:r>
        <w:rPr>
          <w:sz w:val="24"/>
          <w:szCs w:val="24"/>
        </w:rPr>
        <w:t>”的指标出现负偏离按评分标准作扣分处理。“</w:t>
      </w:r>
      <w:r>
        <w:rPr>
          <w:rFonts w:ascii="MS UI Gothic" w:hAnsi="MS UI Gothic" w:eastAsia="MS UI Gothic" w:cs="MS UI Gothic"/>
          <w:sz w:val="24"/>
          <w:szCs w:val="24"/>
        </w:rPr>
        <w:t>☑</w:t>
      </w:r>
      <w:r>
        <w:rPr>
          <w:rFonts w:ascii="MS UI Gothic" w:hAnsi="MS UI Gothic" w:eastAsia="MS UI Gothic" w:cs="MS UI Gothic"/>
          <w:sz w:val="24"/>
          <w:szCs w:val="24"/>
          <w:spacing w:val="-41"/>
        </w:rPr>
        <w:t xml:space="preserve"> </w:t>
      </w:r>
      <w:r>
        <w:rPr>
          <w:sz w:val="24"/>
          <w:szCs w:val="24"/>
          <w:spacing w:val="-1"/>
        </w:rPr>
        <w:t>”系指适用本项</w:t>
      </w:r>
      <w:r>
        <w:rPr>
          <w:sz w:val="24"/>
          <w:szCs w:val="24"/>
          <w:spacing w:val="-5"/>
        </w:rPr>
        <w:t>目的要求，“</w:t>
      </w:r>
      <w:r>
        <w:rPr>
          <w:sz w:val="24"/>
          <w:szCs w:val="24"/>
          <w:spacing w:val="-71"/>
        </w:rPr>
        <w:t xml:space="preserve"> </w:t>
      </w:r>
      <w:r>
        <w:rPr>
          <w:rFonts w:ascii="MS UI Gothic" w:hAnsi="MS UI Gothic" w:eastAsia="MS UI Gothic" w:cs="MS UI Gothic"/>
          <w:sz w:val="24"/>
          <w:szCs w:val="24"/>
          <w:spacing w:val="-5"/>
        </w:rPr>
        <w:t>□</w:t>
      </w:r>
      <w:r>
        <w:rPr>
          <w:rFonts w:ascii="MS UI Gothic" w:hAnsi="MS UI Gothic" w:eastAsia="MS UI Gothic" w:cs="MS UI Gothic"/>
          <w:sz w:val="24"/>
          <w:szCs w:val="24"/>
          <w:spacing w:val="-41"/>
        </w:rPr>
        <w:t xml:space="preserve"> </w:t>
      </w:r>
      <w:r>
        <w:rPr>
          <w:sz w:val="24"/>
          <w:szCs w:val="24"/>
          <w:spacing w:val="-5"/>
        </w:rPr>
        <w:t>”系指不适用本项目的要求。</w:t>
      </w:r>
    </w:p>
    <w:p>
      <w:pPr>
        <w:pStyle w:val="BodyText"/>
        <w:ind w:left="12"/>
        <w:spacing w:before="143" w:line="330" w:lineRule="exact"/>
        <w:rPr>
          <w:sz w:val="24"/>
          <w:szCs w:val="24"/>
        </w:rPr>
      </w:pPr>
      <w:r>
        <w:rPr>
          <w:rFonts w:ascii="Arial" w:hAnsi="Arial" w:eastAsia="Arial" w:cs="Arial"/>
          <w:sz w:val="24"/>
          <w:szCs w:val="24"/>
          <w:b/>
          <w:bCs/>
          <w:spacing w:val="1"/>
          <w:position w:val="1"/>
        </w:rPr>
        <w:t>3.</w:t>
      </w:r>
      <w:r>
        <w:rPr>
          <w:sz w:val="24"/>
          <w:szCs w:val="24"/>
          <w:b/>
          <w:bCs/>
          <w:spacing w:val="1"/>
          <w:position w:val="1"/>
        </w:rPr>
        <w:t>采购项目需要落实的采购政策：无</w:t>
      </w:r>
    </w:p>
    <w:p>
      <w:pPr>
        <w:pStyle w:val="BodyText"/>
        <w:ind w:left="12"/>
        <w:spacing w:before="109" w:line="331" w:lineRule="exact"/>
        <w:rPr>
          <w:sz w:val="24"/>
          <w:szCs w:val="24"/>
        </w:rPr>
      </w:pPr>
      <w:r>
        <w:rPr>
          <w:sz w:val="24"/>
          <w:szCs w:val="24"/>
          <w:spacing w:val="-3"/>
          <w:position w:val="1"/>
        </w:rPr>
        <w:t>★</w:t>
      </w:r>
      <w:r>
        <w:rPr>
          <w:rFonts w:ascii="Arial" w:hAnsi="Arial" w:eastAsia="Arial" w:cs="Arial"/>
          <w:sz w:val="24"/>
          <w:szCs w:val="24"/>
          <w:spacing w:val="-3"/>
          <w:position w:val="1"/>
        </w:rPr>
        <w:t>4</w:t>
      </w:r>
      <w:r>
        <w:rPr>
          <w:rFonts w:ascii="Arial" w:hAnsi="Arial" w:eastAsia="Arial" w:cs="Arial"/>
          <w:sz w:val="24"/>
          <w:szCs w:val="24"/>
          <w:spacing w:val="-18"/>
          <w:position w:val="1"/>
        </w:rPr>
        <w:t xml:space="preserve"> </w:t>
      </w:r>
      <w:r>
        <w:rPr>
          <w:rFonts w:ascii="Arial" w:hAnsi="Arial" w:eastAsia="Arial" w:cs="Arial"/>
          <w:sz w:val="24"/>
          <w:szCs w:val="24"/>
          <w:spacing w:val="-3"/>
          <w:position w:val="1"/>
        </w:rPr>
        <w:t>.</w:t>
      </w:r>
      <w:r>
        <w:rPr>
          <w:sz w:val="24"/>
          <w:szCs w:val="24"/>
          <w:spacing w:val="-3"/>
          <w:position w:val="1"/>
        </w:rPr>
        <w:t>特别说明：</w:t>
      </w:r>
    </w:p>
    <w:p>
      <w:pPr>
        <w:pStyle w:val="BodyText"/>
        <w:ind w:left="18" w:right="30" w:firstLine="473"/>
        <w:spacing w:before="108" w:line="327" w:lineRule="auto"/>
        <w:rPr>
          <w:sz w:val="24"/>
          <w:szCs w:val="24"/>
        </w:rPr>
      </w:pPr>
      <w:r>
        <w:rPr>
          <w:rFonts w:ascii="Arial" w:hAnsi="Arial" w:eastAsia="Arial" w:cs="Arial"/>
          <w:sz w:val="24"/>
          <w:szCs w:val="24"/>
          <w:spacing w:val="-1"/>
        </w:rPr>
        <w:t>4.1 </w:t>
      </w:r>
      <w:r>
        <w:rPr>
          <w:sz w:val="24"/>
          <w:szCs w:val="24"/>
          <w:spacing w:val="-1"/>
        </w:rPr>
        <w:t>供应商应仔细阅读招标文件的所有内容，按照招标文</w:t>
      </w:r>
      <w:r>
        <w:rPr>
          <w:sz w:val="24"/>
          <w:szCs w:val="24"/>
          <w:spacing w:val="-2"/>
        </w:rPr>
        <w:t>件的要求提交投标文件，</w:t>
      </w:r>
      <w:r>
        <w:rPr>
          <w:sz w:val="24"/>
          <w:szCs w:val="24"/>
          <w:spacing w:val="-1"/>
        </w:rPr>
        <w:t>并对所提供的全部资料的真实性承担法律责任。</w:t>
      </w:r>
    </w:p>
    <w:p>
      <w:pPr>
        <w:spacing w:line="280" w:lineRule="auto"/>
        <w:rPr>
          <w:rFonts w:ascii="Arial"/>
          <w:sz w:val="21"/>
        </w:rPr>
      </w:pPr>
      <w:r/>
    </w:p>
    <w:p>
      <w:pPr>
        <w:pStyle w:val="BodyText"/>
        <w:ind w:left="3546"/>
        <w:spacing w:before="101" w:line="228" w:lineRule="auto"/>
        <w:outlineLvl w:val="0"/>
        <w:rPr>
          <w:sz w:val="31"/>
          <w:szCs w:val="31"/>
        </w:rPr>
      </w:pPr>
      <w:r>
        <w:rPr>
          <w:sz w:val="31"/>
          <w:szCs w:val="31"/>
          <w:b/>
          <w:bCs/>
          <w:spacing w:val="2"/>
        </w:rPr>
        <w:t>二、招标文件</w:t>
      </w:r>
    </w:p>
    <w:p>
      <w:pPr>
        <w:spacing w:line="249" w:lineRule="auto"/>
        <w:rPr>
          <w:rFonts w:ascii="Arial"/>
          <w:sz w:val="21"/>
        </w:rPr>
      </w:pPr>
      <w:r/>
    </w:p>
    <w:p>
      <w:pPr>
        <w:pStyle w:val="BodyText"/>
        <w:ind w:left="30"/>
        <w:spacing w:before="78" w:line="330" w:lineRule="exact"/>
        <w:rPr>
          <w:sz w:val="24"/>
          <w:szCs w:val="24"/>
        </w:rPr>
      </w:pPr>
      <w:r>
        <w:rPr>
          <w:rFonts w:ascii="Arial" w:hAnsi="Arial" w:eastAsia="Arial" w:cs="Arial"/>
          <w:sz w:val="24"/>
          <w:szCs w:val="24"/>
          <w:b/>
          <w:bCs/>
          <w:spacing w:val="-9"/>
          <w:position w:val="1"/>
        </w:rPr>
        <w:t>1</w:t>
      </w:r>
      <w:r>
        <w:rPr>
          <w:sz w:val="24"/>
          <w:szCs w:val="24"/>
          <w:b/>
          <w:bCs/>
          <w:spacing w:val="-9"/>
          <w:position w:val="1"/>
        </w:rPr>
        <w:t>．采购方式</w:t>
      </w:r>
    </w:p>
    <w:p>
      <w:pPr>
        <w:pStyle w:val="BodyText"/>
        <w:ind w:left="505"/>
        <w:spacing w:before="118" w:line="221" w:lineRule="auto"/>
        <w:rPr>
          <w:sz w:val="24"/>
          <w:szCs w:val="24"/>
        </w:rPr>
      </w:pPr>
      <w:r>
        <w:rPr>
          <w:sz w:val="24"/>
          <w:szCs w:val="24"/>
          <w:spacing w:val="-3"/>
        </w:rPr>
        <w:t>1.1</w:t>
      </w:r>
      <w:r>
        <w:rPr>
          <w:sz w:val="24"/>
          <w:szCs w:val="24"/>
          <w:spacing w:val="-34"/>
        </w:rPr>
        <w:t xml:space="preserve"> </w:t>
      </w:r>
      <w:r>
        <w:rPr>
          <w:sz w:val="24"/>
          <w:szCs w:val="24"/>
          <w:spacing w:val="-3"/>
        </w:rPr>
        <w:t>本次招标采用公开招标方式进行。</w:t>
      </w:r>
    </w:p>
    <w:p>
      <w:pPr>
        <w:pStyle w:val="BodyText"/>
        <w:ind w:left="505"/>
        <w:spacing w:before="153" w:line="220" w:lineRule="auto"/>
        <w:rPr>
          <w:sz w:val="24"/>
          <w:szCs w:val="24"/>
        </w:rPr>
      </w:pPr>
      <w:r>
        <w:rPr>
          <w:sz w:val="24"/>
          <w:szCs w:val="24"/>
          <w:spacing w:val="-4"/>
        </w:rPr>
        <w:t>1.2</w:t>
      </w:r>
      <w:r>
        <w:rPr>
          <w:sz w:val="24"/>
          <w:szCs w:val="24"/>
          <w:spacing w:val="-40"/>
        </w:rPr>
        <w:t xml:space="preserve"> </w:t>
      </w:r>
      <w:r>
        <w:rPr>
          <w:sz w:val="24"/>
          <w:szCs w:val="24"/>
          <w:spacing w:val="-4"/>
        </w:rPr>
        <w:t>本次招标设定限价，即招标公告中公布的各标项预算金额或最高限价（各标项</w:t>
      </w:r>
    </w:p>
    <w:p>
      <w:pPr>
        <w:spacing w:line="220" w:lineRule="auto"/>
        <w:sectPr>
          <w:headerReference w:type="default" r:id="rId22"/>
          <w:footerReference w:type="default" r:id="rId23"/>
          <w:pgSz w:w="11906" w:h="16839"/>
          <w:pgMar w:top="1675" w:right="1396" w:bottom="1427" w:left="1473" w:header="1398" w:footer="1265" w:gutter="0"/>
        </w:sectPr>
        <w:rPr>
          <w:sz w:val="24"/>
          <w:szCs w:val="24"/>
        </w:rPr>
      </w:pPr>
    </w:p>
    <w:p>
      <w:pPr>
        <w:pStyle w:val="BodyText"/>
        <w:ind w:left="18"/>
        <w:spacing w:before="283" w:line="222" w:lineRule="auto"/>
        <w:rPr>
          <w:sz w:val="24"/>
          <w:szCs w:val="24"/>
        </w:rPr>
      </w:pPr>
      <w:r>
        <w:pict>
          <v:shape id="_x0000_s34" style="position:absolute;margin-left:73.7pt;margin-top:83.5pt;mso-position-vertical-relative:page;mso-position-horizontal-relative:page;width:447.9pt;height:0.75pt;z-index:251689984;" o:allowincell="f" fillcolor="#000000" filled="true" stroked="false" coordsize="8957,15" coordorigin="0,0" path="m,l8957,0l8957,14l0,14l0,0xe"/>
        </w:pict>
      </w:r>
      <w:r>
        <w:rPr>
          <w:sz w:val="24"/>
          <w:szCs w:val="24"/>
          <w:spacing w:val="-2"/>
        </w:rPr>
        <w:t>之间的预算金额不能互相调整）。</w:t>
      </w:r>
    </w:p>
    <w:p>
      <w:pPr>
        <w:pStyle w:val="BodyText"/>
        <w:ind w:left="13"/>
        <w:spacing w:before="144" w:line="330" w:lineRule="exact"/>
        <w:rPr>
          <w:sz w:val="24"/>
          <w:szCs w:val="24"/>
        </w:rPr>
      </w:pPr>
      <w:r>
        <w:rPr>
          <w:rFonts w:ascii="Arial" w:hAnsi="Arial" w:eastAsia="Arial" w:cs="Arial"/>
          <w:sz w:val="24"/>
          <w:szCs w:val="24"/>
          <w:b/>
          <w:bCs/>
          <w:spacing w:val="3"/>
          <w:position w:val="1"/>
        </w:rPr>
        <w:t>2.</w:t>
      </w:r>
      <w:r>
        <w:rPr>
          <w:sz w:val="24"/>
          <w:szCs w:val="24"/>
          <w:b/>
          <w:bCs/>
          <w:spacing w:val="3"/>
          <w:position w:val="1"/>
        </w:rPr>
        <w:t>授权委托</w:t>
      </w:r>
    </w:p>
    <w:p>
      <w:pPr>
        <w:pStyle w:val="BodyText"/>
        <w:ind w:left="19" w:right="2" w:firstLine="477"/>
        <w:spacing w:before="117" w:line="293" w:lineRule="auto"/>
        <w:rPr>
          <w:sz w:val="24"/>
          <w:szCs w:val="24"/>
        </w:rPr>
      </w:pPr>
      <w:r>
        <w:rPr>
          <w:sz w:val="24"/>
          <w:szCs w:val="24"/>
          <w:spacing w:val="2"/>
        </w:rPr>
        <w:t>本项目为电子投标项目，供应商的法定代表人或其授</w:t>
      </w:r>
      <w:r>
        <w:rPr>
          <w:sz w:val="24"/>
          <w:szCs w:val="24"/>
          <w:spacing w:val="1"/>
        </w:rPr>
        <w:t>权代表或个体工商户不需要</w:t>
      </w:r>
      <w:r>
        <w:rPr>
          <w:sz w:val="24"/>
          <w:szCs w:val="24"/>
          <w:spacing w:val="-2"/>
        </w:rPr>
        <w:t>参加现场投标和开标。</w:t>
      </w:r>
    </w:p>
    <w:p>
      <w:pPr>
        <w:pStyle w:val="BodyText"/>
        <w:ind w:left="12"/>
        <w:spacing w:line="330" w:lineRule="exact"/>
        <w:rPr>
          <w:sz w:val="24"/>
          <w:szCs w:val="24"/>
        </w:rPr>
      </w:pPr>
      <w:r>
        <w:rPr>
          <w:rFonts w:ascii="Arial" w:hAnsi="Arial" w:eastAsia="Arial" w:cs="Arial"/>
          <w:sz w:val="24"/>
          <w:szCs w:val="24"/>
          <w:b/>
          <w:bCs/>
          <w:spacing w:val="3"/>
          <w:position w:val="1"/>
        </w:rPr>
        <w:t>3.</w:t>
      </w:r>
      <w:r>
        <w:rPr>
          <w:sz w:val="24"/>
          <w:szCs w:val="24"/>
          <w:b/>
          <w:bCs/>
          <w:spacing w:val="3"/>
          <w:position w:val="1"/>
        </w:rPr>
        <w:t>投标费用</w:t>
      </w:r>
    </w:p>
    <w:p>
      <w:pPr>
        <w:pStyle w:val="BodyText"/>
        <w:ind w:left="17" w:firstLine="479"/>
        <w:spacing w:before="98" w:line="293" w:lineRule="auto"/>
        <w:rPr>
          <w:sz w:val="24"/>
          <w:szCs w:val="24"/>
        </w:rPr>
      </w:pPr>
      <w:r>
        <w:rPr>
          <w:sz w:val="24"/>
          <w:szCs w:val="24"/>
          <w:spacing w:val="2"/>
        </w:rPr>
        <w:t>供应商应自行承担编制投标文件及参加本次投标所涉及的一</w:t>
      </w:r>
      <w:r>
        <w:rPr>
          <w:sz w:val="24"/>
          <w:szCs w:val="24"/>
          <w:spacing w:val="1"/>
        </w:rPr>
        <w:t>切费用。不管投标结</w:t>
      </w:r>
      <w:r>
        <w:rPr>
          <w:sz w:val="24"/>
          <w:szCs w:val="24"/>
          <w:spacing w:val="-1"/>
        </w:rPr>
        <w:t>果如何，采购人对上述费用不负任何责任。</w:t>
      </w:r>
    </w:p>
    <w:p>
      <w:pPr>
        <w:pStyle w:val="BodyText"/>
        <w:ind w:left="11"/>
        <w:spacing w:line="330" w:lineRule="exact"/>
        <w:rPr>
          <w:sz w:val="24"/>
          <w:szCs w:val="24"/>
        </w:rPr>
      </w:pPr>
      <w:r>
        <w:rPr>
          <w:rFonts w:ascii="Arial" w:hAnsi="Arial" w:eastAsia="Arial" w:cs="Arial"/>
          <w:sz w:val="24"/>
          <w:szCs w:val="24"/>
          <w:b/>
          <w:bCs/>
          <w:position w:val="1"/>
        </w:rPr>
        <w:t>4.</w:t>
      </w:r>
      <w:r>
        <w:rPr>
          <w:sz w:val="24"/>
          <w:szCs w:val="24"/>
          <w:b/>
          <w:bCs/>
          <w:position w:val="1"/>
        </w:rPr>
        <w:t>招标文件的澄清与修改</w:t>
      </w:r>
    </w:p>
    <w:p>
      <w:pPr>
        <w:pStyle w:val="BodyText"/>
        <w:ind w:left="20" w:firstLine="466"/>
        <w:spacing w:before="101" w:line="283" w:lineRule="auto"/>
        <w:rPr>
          <w:sz w:val="24"/>
          <w:szCs w:val="24"/>
        </w:rPr>
      </w:pPr>
      <w:r>
        <w:rPr>
          <w:sz w:val="24"/>
          <w:szCs w:val="24"/>
          <w:spacing w:val="-3"/>
        </w:rPr>
        <w:t>4.1</w:t>
      </w:r>
      <w:r>
        <w:rPr>
          <w:sz w:val="24"/>
          <w:szCs w:val="24"/>
          <w:spacing w:val="-45"/>
        </w:rPr>
        <w:t xml:space="preserve"> </w:t>
      </w:r>
      <w:r>
        <w:rPr>
          <w:sz w:val="24"/>
          <w:szCs w:val="24"/>
          <w:spacing w:val="-3"/>
        </w:rPr>
        <w:t>招标文件包括本招标文件及所有的招标答疑记</w:t>
      </w:r>
      <w:r>
        <w:rPr>
          <w:sz w:val="24"/>
          <w:szCs w:val="24"/>
          <w:spacing w:val="-4"/>
        </w:rPr>
        <w:t>录（澄清、修改）和发出的补充</w:t>
      </w:r>
      <w:r>
        <w:rPr>
          <w:sz w:val="24"/>
          <w:szCs w:val="24"/>
          <w:spacing w:val="-7"/>
        </w:rPr>
        <w:t>通知。</w:t>
      </w:r>
    </w:p>
    <w:p>
      <w:pPr>
        <w:pStyle w:val="BodyText"/>
        <w:ind w:left="487"/>
        <w:spacing w:before="144" w:line="222" w:lineRule="auto"/>
        <w:rPr>
          <w:sz w:val="24"/>
          <w:szCs w:val="24"/>
        </w:rPr>
      </w:pPr>
      <w:r>
        <w:rPr>
          <w:sz w:val="24"/>
          <w:szCs w:val="24"/>
          <w:spacing w:val="-3"/>
        </w:rPr>
        <w:t>4.2</w:t>
      </w:r>
      <w:r>
        <w:rPr>
          <w:sz w:val="24"/>
          <w:szCs w:val="24"/>
          <w:spacing w:val="-39"/>
        </w:rPr>
        <w:t xml:space="preserve"> </w:t>
      </w:r>
      <w:r>
        <w:rPr>
          <w:sz w:val="24"/>
          <w:szCs w:val="24"/>
          <w:spacing w:val="-3"/>
        </w:rPr>
        <w:t>招标文件的澄清</w:t>
      </w:r>
    </w:p>
    <w:p>
      <w:pPr>
        <w:pStyle w:val="BodyText"/>
        <w:ind w:left="20" w:firstLine="476"/>
        <w:spacing w:before="154" w:line="338" w:lineRule="auto"/>
        <w:jc w:val="both"/>
        <w:rPr>
          <w:sz w:val="24"/>
          <w:szCs w:val="24"/>
        </w:rPr>
      </w:pPr>
      <w:r>
        <w:rPr>
          <w:sz w:val="24"/>
          <w:szCs w:val="24"/>
          <w:spacing w:val="29"/>
        </w:rPr>
        <w:t>供应商对招标文件如有疑点要求澄清</w:t>
      </w:r>
      <w:r>
        <w:rPr>
          <w:sz w:val="24"/>
          <w:szCs w:val="24"/>
          <w:spacing w:val="-53"/>
        </w:rPr>
        <w:t xml:space="preserve"> </w:t>
      </w:r>
      <w:r>
        <w:rPr>
          <w:sz w:val="24"/>
          <w:szCs w:val="24"/>
          <w:spacing w:val="29"/>
        </w:rPr>
        <w:t>，</w:t>
      </w:r>
      <w:r>
        <w:rPr>
          <w:sz w:val="24"/>
          <w:szCs w:val="24"/>
          <w:spacing w:val="-65"/>
        </w:rPr>
        <w:t xml:space="preserve"> </w:t>
      </w:r>
      <w:r>
        <w:rPr>
          <w:sz w:val="24"/>
          <w:szCs w:val="24"/>
          <w:spacing w:val="29"/>
        </w:rPr>
        <w:t>可通过绍兴市阳光采购服</w:t>
      </w:r>
      <w:r>
        <w:rPr>
          <w:sz w:val="24"/>
          <w:szCs w:val="24"/>
          <w:spacing w:val="28"/>
        </w:rPr>
        <w:t>务平台</w:t>
      </w:r>
      <w:r>
        <w:rPr>
          <w:sz w:val="24"/>
          <w:szCs w:val="24"/>
          <w:spacing w:val="-1"/>
        </w:rPr>
        <w:t>（</w:t>
      </w:r>
      <w:hyperlink w:history="true" r:id="rId5">
        <w:r>
          <w:rPr>
            <w:sz w:val="24"/>
            <w:szCs w:val="24"/>
            <w:spacing w:val="-1"/>
          </w:rPr>
          <w:t>https://ygcg.sxjypt.com</w:t>
        </w:r>
      </w:hyperlink>
      <w:r>
        <w:rPr>
          <w:sz w:val="24"/>
          <w:szCs w:val="24"/>
          <w:spacing w:val="-1"/>
        </w:rPr>
        <w:t>）以书面形式通知采购人</w:t>
      </w:r>
      <w:r>
        <w:rPr>
          <w:sz w:val="24"/>
          <w:szCs w:val="24"/>
          <w:spacing w:val="-2"/>
        </w:rPr>
        <w:t>或采购代理机构，采购人或采购</w:t>
      </w:r>
      <w:r>
        <w:rPr>
          <w:sz w:val="24"/>
          <w:szCs w:val="24"/>
          <w:spacing w:val="2"/>
        </w:rPr>
        <w:t>代理机构将通过绍兴市阳光采购服务平台予以</w:t>
      </w:r>
      <w:r>
        <w:rPr>
          <w:sz w:val="24"/>
          <w:szCs w:val="24"/>
          <w:spacing w:val="1"/>
        </w:rPr>
        <w:t>答复。招标文件澄清的内容对所有供应</w:t>
      </w:r>
      <w:r>
        <w:rPr>
          <w:sz w:val="24"/>
          <w:szCs w:val="24"/>
          <w:spacing w:val="-4"/>
        </w:rPr>
        <w:t>商均有约束力</w:t>
      </w:r>
    </w:p>
    <w:p>
      <w:pPr>
        <w:pStyle w:val="BodyText"/>
        <w:ind w:left="487"/>
        <w:spacing w:line="222" w:lineRule="auto"/>
        <w:rPr>
          <w:sz w:val="24"/>
          <w:szCs w:val="24"/>
        </w:rPr>
      </w:pPr>
      <w:r>
        <w:rPr>
          <w:sz w:val="24"/>
          <w:szCs w:val="24"/>
          <w:spacing w:val="-3"/>
        </w:rPr>
        <w:t>4.3</w:t>
      </w:r>
      <w:r>
        <w:rPr>
          <w:sz w:val="24"/>
          <w:szCs w:val="24"/>
          <w:spacing w:val="-39"/>
        </w:rPr>
        <w:t xml:space="preserve"> </w:t>
      </w:r>
      <w:r>
        <w:rPr>
          <w:sz w:val="24"/>
          <w:szCs w:val="24"/>
          <w:spacing w:val="-3"/>
        </w:rPr>
        <w:t>招标文件的修改</w:t>
      </w:r>
    </w:p>
    <w:p>
      <w:pPr>
        <w:pStyle w:val="BodyText"/>
        <w:ind w:left="14" w:firstLine="482"/>
        <w:spacing w:before="153" w:line="338" w:lineRule="auto"/>
        <w:rPr>
          <w:sz w:val="24"/>
          <w:szCs w:val="24"/>
        </w:rPr>
      </w:pPr>
      <w:r>
        <w:rPr>
          <w:sz w:val="24"/>
          <w:szCs w:val="24"/>
          <w:spacing w:val="9"/>
        </w:rPr>
        <w:t>在投标截止时间前，采购人有权修改招标文件，并在绍兴</w:t>
      </w:r>
      <w:r>
        <w:rPr>
          <w:sz w:val="24"/>
          <w:szCs w:val="24"/>
          <w:spacing w:val="8"/>
        </w:rPr>
        <w:t>市阳光采购服务平台</w:t>
      </w:r>
      <w:r>
        <w:rPr>
          <w:sz w:val="24"/>
          <w:szCs w:val="24"/>
          <w:spacing w:val="-1"/>
        </w:rPr>
        <w:t>（</w:t>
      </w:r>
      <w:hyperlink w:history="true" r:id="rId5">
        <w:r>
          <w:rPr>
            <w:sz w:val="24"/>
            <w:szCs w:val="24"/>
            <w:spacing w:val="-1"/>
          </w:rPr>
          <w:t>https://ygcg.sxjypt.com</w:t>
        </w:r>
      </w:hyperlink>
      <w:r>
        <w:rPr>
          <w:sz w:val="24"/>
          <w:szCs w:val="24"/>
          <w:spacing w:val="-1"/>
        </w:rPr>
        <w:t>）以更正或澄清公告的形式通知所有供</w:t>
      </w:r>
      <w:r>
        <w:rPr>
          <w:sz w:val="24"/>
          <w:szCs w:val="24"/>
          <w:spacing w:val="-2"/>
        </w:rPr>
        <w:t>应商，更正或澄清</w:t>
      </w:r>
      <w:r>
        <w:rPr>
          <w:sz w:val="24"/>
          <w:szCs w:val="24"/>
          <w:spacing w:val="2"/>
        </w:rPr>
        <w:t>公告中没有注明更改投标截止时间的视为截止时间不变。招</w:t>
      </w:r>
      <w:r>
        <w:rPr>
          <w:sz w:val="24"/>
          <w:szCs w:val="24"/>
          <w:spacing w:val="1"/>
        </w:rPr>
        <w:t>标文件修改的内容作为招</w:t>
      </w:r>
      <w:r>
        <w:rPr>
          <w:sz w:val="24"/>
          <w:szCs w:val="24"/>
          <w:spacing w:val="-1"/>
        </w:rPr>
        <w:t>标文件的补充和组成部分，对所有供应商均有约束力。</w:t>
      </w:r>
    </w:p>
    <w:p>
      <w:pPr>
        <w:pStyle w:val="BodyText"/>
        <w:ind w:left="14" w:firstLine="472"/>
        <w:spacing w:before="2" w:line="337" w:lineRule="auto"/>
        <w:rPr>
          <w:sz w:val="24"/>
          <w:szCs w:val="24"/>
        </w:rPr>
      </w:pPr>
      <w:r>
        <w:rPr>
          <w:sz w:val="24"/>
          <w:szCs w:val="24"/>
          <w:spacing w:val="-4"/>
        </w:rPr>
        <w:t>4.4</w:t>
      </w:r>
      <w:r>
        <w:rPr>
          <w:sz w:val="24"/>
          <w:szCs w:val="24"/>
          <w:spacing w:val="-22"/>
        </w:rPr>
        <w:t xml:space="preserve"> </w:t>
      </w:r>
      <w:r>
        <w:rPr>
          <w:sz w:val="24"/>
          <w:szCs w:val="24"/>
          <w:spacing w:val="-4"/>
        </w:rPr>
        <w:t>为使供应商有足够的时间修正投标文件，如采购人澄清或修改的内容可能影响</w:t>
      </w:r>
      <w:r>
        <w:rPr>
          <w:sz w:val="24"/>
          <w:szCs w:val="24"/>
          <w:spacing w:val="-3"/>
        </w:rPr>
        <w:t>投标文件编制的，澄清或修改发出时间应在投标截止时间</w:t>
      </w:r>
      <w:r>
        <w:rPr>
          <w:sz w:val="24"/>
          <w:szCs w:val="24"/>
          <w:spacing w:val="-43"/>
        </w:rPr>
        <w:t xml:space="preserve"> </w:t>
      </w:r>
      <w:r>
        <w:rPr>
          <w:sz w:val="24"/>
          <w:szCs w:val="24"/>
          <w:u w:val="single" w:color="auto"/>
          <w:spacing w:val="-3"/>
        </w:rPr>
        <w:t>5</w:t>
      </w:r>
      <w:r>
        <w:rPr>
          <w:sz w:val="24"/>
          <w:szCs w:val="24"/>
          <w:u w:val="single" w:color="auto"/>
          <w:spacing w:val="-57"/>
        </w:rPr>
        <w:t xml:space="preserve"> </w:t>
      </w:r>
      <w:r>
        <w:rPr>
          <w:sz w:val="24"/>
          <w:szCs w:val="24"/>
          <w:spacing w:val="-54"/>
        </w:rPr>
        <w:t xml:space="preserve"> </w:t>
      </w:r>
      <w:r>
        <w:rPr>
          <w:sz w:val="24"/>
          <w:szCs w:val="24"/>
          <w:spacing w:val="-3"/>
        </w:rPr>
        <w:t>日前，不足</w:t>
      </w:r>
      <w:r>
        <w:rPr>
          <w:sz w:val="24"/>
          <w:szCs w:val="24"/>
          <w:spacing w:val="-44"/>
        </w:rPr>
        <w:t xml:space="preserve"> </w:t>
      </w:r>
      <w:r>
        <w:rPr>
          <w:sz w:val="24"/>
          <w:szCs w:val="24"/>
          <w:u w:val="single" w:color="auto"/>
          <w:spacing w:val="-3"/>
        </w:rPr>
        <w:t>5</w:t>
      </w:r>
      <w:r>
        <w:rPr>
          <w:sz w:val="24"/>
          <w:szCs w:val="24"/>
          <w:u w:val="single" w:color="auto"/>
          <w:spacing w:val="-58"/>
        </w:rPr>
        <w:t xml:space="preserve"> </w:t>
      </w:r>
      <w:r>
        <w:rPr>
          <w:sz w:val="24"/>
          <w:szCs w:val="24"/>
          <w:spacing w:val="-53"/>
        </w:rPr>
        <w:t xml:space="preserve"> </w:t>
      </w:r>
      <w:r>
        <w:rPr>
          <w:sz w:val="24"/>
          <w:szCs w:val="24"/>
          <w:spacing w:val="-3"/>
        </w:rPr>
        <w:t>日的应当</w:t>
      </w:r>
    </w:p>
    <w:p>
      <w:pPr>
        <w:pStyle w:val="BodyText"/>
        <w:ind w:left="18" w:hanging="2"/>
        <w:spacing w:before="1" w:line="293" w:lineRule="auto"/>
        <w:rPr>
          <w:sz w:val="24"/>
          <w:szCs w:val="24"/>
        </w:rPr>
      </w:pPr>
      <w:r>
        <w:rPr>
          <w:sz w:val="24"/>
          <w:szCs w:val="24"/>
          <w:spacing w:val="2"/>
        </w:rPr>
        <w:t>顺延投标截止时间。在这种情况下，采购人与供应商以</w:t>
      </w:r>
      <w:r>
        <w:rPr>
          <w:sz w:val="24"/>
          <w:szCs w:val="24"/>
          <w:spacing w:val="1"/>
        </w:rPr>
        <w:t>前在投标截止期方面的全部权</w:t>
      </w:r>
      <w:r>
        <w:rPr>
          <w:sz w:val="24"/>
          <w:szCs w:val="24"/>
          <w:spacing w:val="-1"/>
        </w:rPr>
        <w:t>力、责任和义务，将适用于延长后新的投标截止期。</w:t>
      </w:r>
    </w:p>
    <w:p>
      <w:pPr>
        <w:pStyle w:val="BodyText"/>
        <w:ind w:left="15"/>
        <w:spacing w:line="330" w:lineRule="exact"/>
        <w:rPr>
          <w:sz w:val="24"/>
          <w:szCs w:val="24"/>
        </w:rPr>
      </w:pPr>
      <w:r>
        <w:rPr>
          <w:rFonts w:ascii="Arial" w:hAnsi="Arial" w:eastAsia="Arial" w:cs="Arial"/>
          <w:sz w:val="24"/>
          <w:szCs w:val="24"/>
          <w:b/>
          <w:bCs/>
          <w:spacing w:val="3"/>
          <w:position w:val="1"/>
        </w:rPr>
        <w:t>5.</w:t>
      </w:r>
      <w:r>
        <w:rPr>
          <w:sz w:val="24"/>
          <w:szCs w:val="24"/>
          <w:b/>
          <w:bCs/>
          <w:spacing w:val="3"/>
          <w:position w:val="1"/>
        </w:rPr>
        <w:t>参考品牌</w:t>
      </w:r>
    </w:p>
    <w:p>
      <w:pPr>
        <w:pStyle w:val="BodyText"/>
        <w:ind w:left="14" w:firstLine="481"/>
        <w:spacing w:before="103" w:line="338" w:lineRule="auto"/>
        <w:jc w:val="both"/>
        <w:rPr>
          <w:sz w:val="24"/>
          <w:szCs w:val="24"/>
        </w:rPr>
      </w:pPr>
      <w:r>
        <w:rPr>
          <w:sz w:val="24"/>
          <w:szCs w:val="24"/>
          <w:spacing w:val="2"/>
        </w:rPr>
        <w:t>本招标文件如涉及各类品牌、型号，则所述品牌、型</w:t>
      </w:r>
      <w:r>
        <w:rPr>
          <w:sz w:val="24"/>
          <w:szCs w:val="24"/>
          <w:spacing w:val="1"/>
        </w:rPr>
        <w:t>号是结合实际现有情况的推</w:t>
      </w:r>
      <w:r>
        <w:rPr>
          <w:sz w:val="24"/>
          <w:szCs w:val="24"/>
          <w:spacing w:val="2"/>
        </w:rPr>
        <w:t>荐性参考方案，投标方也可根据招标文件的要求推荐</w:t>
      </w:r>
      <w:r>
        <w:rPr>
          <w:sz w:val="24"/>
          <w:szCs w:val="24"/>
          <w:spacing w:val="1"/>
        </w:rPr>
        <w:t>性能相当或高于、服务条款相等</w:t>
      </w:r>
      <w:r>
        <w:rPr>
          <w:sz w:val="24"/>
          <w:szCs w:val="24"/>
          <w:spacing w:val="2"/>
        </w:rPr>
        <w:t>或高于、符合招标方实际业务需求其他同档次优质品</w:t>
      </w:r>
      <w:r>
        <w:rPr>
          <w:sz w:val="24"/>
          <w:szCs w:val="24"/>
          <w:spacing w:val="1"/>
        </w:rPr>
        <w:t>牌的产品，进行方案优化。所投</w:t>
      </w:r>
      <w:r>
        <w:rPr>
          <w:sz w:val="24"/>
          <w:szCs w:val="24"/>
          <w:spacing w:val="2"/>
        </w:rPr>
        <w:t>产品不在参考（推荐）品牌范围内的，需提供加盖原</w:t>
      </w:r>
      <w:r>
        <w:rPr>
          <w:sz w:val="24"/>
          <w:szCs w:val="24"/>
          <w:spacing w:val="1"/>
        </w:rPr>
        <w:t>厂商公章的产品性能指标详细材</w:t>
      </w:r>
      <w:r>
        <w:rPr>
          <w:sz w:val="24"/>
          <w:szCs w:val="24"/>
          <w:spacing w:val="-1"/>
        </w:rPr>
        <w:t>料和证明其产品与参考（推荐）品牌同档次</w:t>
      </w:r>
      <w:r>
        <w:rPr>
          <w:sz w:val="24"/>
          <w:szCs w:val="24"/>
          <w:spacing w:val="-2"/>
        </w:rPr>
        <w:t>、具有可比性,且品牌、型号性能相当或高</w:t>
      </w:r>
    </w:p>
    <w:p>
      <w:pPr>
        <w:spacing w:line="338" w:lineRule="auto"/>
        <w:sectPr>
          <w:headerReference w:type="default" r:id="rId24"/>
          <w:footerReference w:type="default" r:id="rId25"/>
          <w:pgSz w:w="11906" w:h="16839"/>
          <w:pgMar w:top="1675" w:right="1473" w:bottom="1427" w:left="1473" w:header="1398" w:footer="1265" w:gutter="0"/>
        </w:sectPr>
        <w:rPr>
          <w:sz w:val="24"/>
          <w:szCs w:val="24"/>
        </w:rPr>
      </w:pPr>
    </w:p>
    <w:p>
      <w:pPr>
        <w:pStyle w:val="BodyText"/>
        <w:ind w:left="17" w:right="2" w:firstLine="2"/>
        <w:spacing w:before="284" w:line="339" w:lineRule="auto"/>
        <w:rPr>
          <w:sz w:val="24"/>
          <w:szCs w:val="24"/>
        </w:rPr>
      </w:pPr>
      <w:r>
        <w:pict>
          <v:shape id="_x0000_s36" style="position:absolute;margin-left:73.7pt;margin-top:83.5pt;mso-position-vertical-relative:page;mso-position-horizontal-relative:page;width:447.9pt;height:0.75pt;z-index:251696128;" o:allowincell="f" fillcolor="#000000" filled="true" stroked="false" coordsize="8957,15" coordorigin="0,0" path="m,l8957,0l8957,14l0,14l0,0xe"/>
        </w:pict>
      </w:r>
      <w:r>
        <w:rPr>
          <w:sz w:val="24"/>
          <w:szCs w:val="24"/>
          <w:spacing w:val="1"/>
        </w:rPr>
        <w:t>于、服务条款相等或高于、符合招标方实际业务需求同档次优质品牌的说明书，无法</w:t>
      </w:r>
      <w:r>
        <w:rPr>
          <w:sz w:val="24"/>
          <w:szCs w:val="24"/>
          <w:spacing w:val="-1"/>
        </w:rPr>
        <w:t>在投标文件中提供的，其投标可能会被拒绝（或作无效投标）。</w:t>
      </w:r>
    </w:p>
    <w:p>
      <w:pPr>
        <w:pStyle w:val="BodyText"/>
        <w:ind w:left="3545"/>
        <w:spacing w:before="211" w:line="228" w:lineRule="auto"/>
        <w:outlineLvl w:val="0"/>
        <w:rPr>
          <w:sz w:val="31"/>
          <w:szCs w:val="31"/>
        </w:rPr>
      </w:pPr>
      <w:r>
        <w:rPr>
          <w:sz w:val="31"/>
          <w:szCs w:val="31"/>
          <w:b/>
          <w:bCs/>
          <w:spacing w:val="2"/>
        </w:rPr>
        <w:t>三、投标文件</w:t>
      </w:r>
    </w:p>
    <w:p>
      <w:pPr>
        <w:spacing w:line="258" w:lineRule="auto"/>
        <w:rPr>
          <w:rFonts w:ascii="Arial"/>
          <w:sz w:val="21"/>
        </w:rPr>
      </w:pPr>
      <w:r/>
    </w:p>
    <w:p>
      <w:pPr>
        <w:pStyle w:val="BodyText"/>
        <w:ind w:left="25"/>
        <w:spacing w:before="78" w:line="221" w:lineRule="auto"/>
        <w:rPr>
          <w:sz w:val="24"/>
          <w:szCs w:val="24"/>
        </w:rPr>
      </w:pPr>
      <w:r>
        <w:rPr>
          <w:sz w:val="24"/>
          <w:szCs w:val="24"/>
          <w:b/>
          <w:bCs/>
          <w:spacing w:val="-3"/>
        </w:rPr>
        <w:t>1.投标文件的语言、计量单位、形式及效力</w:t>
      </w:r>
    </w:p>
    <w:p>
      <w:pPr>
        <w:pStyle w:val="BodyText"/>
        <w:ind w:left="15" w:firstLine="490"/>
        <w:spacing w:before="151" w:line="280" w:lineRule="auto"/>
        <w:rPr>
          <w:sz w:val="24"/>
          <w:szCs w:val="24"/>
        </w:rPr>
      </w:pPr>
      <w:r>
        <w:rPr>
          <w:sz w:val="24"/>
          <w:szCs w:val="24"/>
          <w:spacing w:val="-4"/>
        </w:rPr>
        <w:t>1.1</w:t>
      </w:r>
      <w:r>
        <w:rPr>
          <w:sz w:val="24"/>
          <w:szCs w:val="24"/>
          <w:spacing w:val="-40"/>
        </w:rPr>
        <w:t xml:space="preserve"> </w:t>
      </w:r>
      <w:r>
        <w:rPr>
          <w:sz w:val="24"/>
          <w:szCs w:val="24"/>
          <w:spacing w:val="-4"/>
        </w:rPr>
        <w:t>供应商应仔细阅读招标文件中的所有内容，按照招标文件要求，详细编制投标</w:t>
      </w:r>
      <w:r>
        <w:rPr>
          <w:sz w:val="24"/>
          <w:szCs w:val="24"/>
          <w:spacing w:val="-1"/>
        </w:rPr>
        <w:t>文件，并保证投标文件的正确性和真实性。</w:t>
      </w:r>
    </w:p>
    <w:p>
      <w:pPr>
        <w:pStyle w:val="BodyText"/>
        <w:ind w:left="22" w:firstLine="483"/>
        <w:spacing w:before="153" w:line="280" w:lineRule="auto"/>
        <w:rPr>
          <w:sz w:val="24"/>
          <w:szCs w:val="24"/>
        </w:rPr>
      </w:pPr>
      <w:r>
        <w:rPr>
          <w:sz w:val="24"/>
          <w:szCs w:val="24"/>
          <w:spacing w:val="-4"/>
        </w:rPr>
        <w:t>1.2</w:t>
      </w:r>
      <w:r>
        <w:rPr>
          <w:sz w:val="24"/>
          <w:szCs w:val="24"/>
          <w:spacing w:val="-40"/>
        </w:rPr>
        <w:t xml:space="preserve"> </w:t>
      </w:r>
      <w:r>
        <w:rPr>
          <w:sz w:val="24"/>
          <w:szCs w:val="24"/>
          <w:spacing w:val="-4"/>
        </w:rPr>
        <w:t>投标文件以及供应商与采购人就有关投标事宜的所有来往函电，均应以中文书</w:t>
      </w:r>
      <w:r>
        <w:rPr>
          <w:sz w:val="24"/>
          <w:szCs w:val="24"/>
          <w:spacing w:val="-3"/>
        </w:rPr>
        <w:t>写（技术术语除外）。</w:t>
      </w:r>
    </w:p>
    <w:p>
      <w:pPr>
        <w:pStyle w:val="BodyText"/>
        <w:ind w:left="20" w:firstLine="485"/>
        <w:spacing w:before="154" w:line="279" w:lineRule="auto"/>
        <w:rPr>
          <w:sz w:val="24"/>
          <w:szCs w:val="24"/>
        </w:rPr>
      </w:pPr>
      <w:r>
        <w:rPr>
          <w:sz w:val="24"/>
          <w:szCs w:val="24"/>
          <w:spacing w:val="-4"/>
        </w:rPr>
        <w:t>1.3</w:t>
      </w:r>
      <w:r>
        <w:rPr>
          <w:sz w:val="24"/>
          <w:szCs w:val="24"/>
          <w:spacing w:val="-40"/>
        </w:rPr>
        <w:t xml:space="preserve"> </w:t>
      </w:r>
      <w:r>
        <w:rPr>
          <w:sz w:val="24"/>
          <w:szCs w:val="24"/>
          <w:spacing w:val="-4"/>
        </w:rPr>
        <w:t>投标计量单位，除招标文件中有特殊要求外，应采用中华人民共和国法定计量</w:t>
      </w:r>
      <w:r>
        <w:rPr>
          <w:sz w:val="24"/>
          <w:szCs w:val="24"/>
          <w:spacing w:val="-2"/>
        </w:rPr>
        <w:t>单位，货币单位：人民币元。</w:t>
      </w:r>
    </w:p>
    <w:p>
      <w:pPr>
        <w:pStyle w:val="BodyText"/>
        <w:ind w:left="505"/>
        <w:spacing w:before="151" w:line="222" w:lineRule="auto"/>
        <w:rPr>
          <w:sz w:val="24"/>
          <w:szCs w:val="24"/>
        </w:rPr>
      </w:pPr>
      <w:r>
        <w:rPr>
          <w:sz w:val="24"/>
          <w:szCs w:val="24"/>
          <w:spacing w:val="-2"/>
        </w:rPr>
        <w:t>1.4</w:t>
      </w:r>
      <w:r>
        <w:rPr>
          <w:sz w:val="24"/>
          <w:szCs w:val="24"/>
          <w:spacing w:val="-34"/>
        </w:rPr>
        <w:t xml:space="preserve"> </w:t>
      </w:r>
      <w:r>
        <w:rPr>
          <w:sz w:val="24"/>
          <w:szCs w:val="24"/>
          <w:spacing w:val="-2"/>
        </w:rPr>
        <w:t>不按招标文件的要求提供的投标文件可能导致被拒绝。</w:t>
      </w:r>
    </w:p>
    <w:p>
      <w:pPr>
        <w:pStyle w:val="BodyText"/>
        <w:ind w:left="505"/>
        <w:spacing w:before="154" w:line="222" w:lineRule="auto"/>
        <w:rPr>
          <w:sz w:val="24"/>
          <w:szCs w:val="24"/>
        </w:rPr>
      </w:pPr>
      <w:r>
        <w:rPr>
          <w:sz w:val="24"/>
          <w:szCs w:val="24"/>
          <w:b/>
          <w:bCs/>
          <w:spacing w:val="-5"/>
        </w:rPr>
        <w:t>1.5</w:t>
      </w:r>
      <w:r>
        <w:rPr>
          <w:sz w:val="24"/>
          <w:szCs w:val="24"/>
          <w:spacing w:val="-43"/>
        </w:rPr>
        <w:t xml:space="preserve"> </w:t>
      </w:r>
      <w:r>
        <w:rPr>
          <w:sz w:val="24"/>
          <w:szCs w:val="24"/>
          <w:b/>
          <w:bCs/>
          <w:spacing w:val="-5"/>
        </w:rPr>
        <w:t>投标文件的形式和效力</w:t>
      </w:r>
    </w:p>
    <w:p>
      <w:pPr>
        <w:pStyle w:val="BodyText"/>
        <w:ind w:left="14" w:right="110" w:firstLine="731"/>
        <w:spacing w:before="150" w:line="279" w:lineRule="auto"/>
        <w:rPr>
          <w:sz w:val="24"/>
          <w:szCs w:val="24"/>
        </w:rPr>
      </w:pPr>
      <w:r>
        <w:rPr>
          <w:sz w:val="24"/>
          <w:szCs w:val="24"/>
          <w:spacing w:val="-3"/>
        </w:rPr>
        <w:t>1.5.1</w:t>
      </w:r>
      <w:r>
        <w:rPr>
          <w:sz w:val="24"/>
          <w:szCs w:val="24"/>
          <w:spacing w:val="-29"/>
        </w:rPr>
        <w:t xml:space="preserve"> </w:t>
      </w:r>
      <w:r>
        <w:rPr>
          <w:sz w:val="24"/>
          <w:szCs w:val="24"/>
          <w:b/>
          <w:bCs/>
          <w:spacing w:val="-3"/>
        </w:rPr>
        <w:t>投标文件为电子投标文件，电子投标文件按《绍兴市阳光采购服务平台</w:t>
      </w:r>
      <w:r>
        <w:rPr>
          <w:sz w:val="24"/>
          <w:szCs w:val="24"/>
          <w:b/>
          <w:bCs/>
          <w:spacing w:val="-2"/>
        </w:rPr>
        <w:t>投标人电子投标文件制作工具使用手册》及本招标文件要求制作、加密</w:t>
      </w:r>
      <w:r>
        <w:rPr>
          <w:sz w:val="24"/>
          <w:szCs w:val="24"/>
          <w:b/>
          <w:bCs/>
          <w:spacing w:val="-3"/>
        </w:rPr>
        <w:t>传输</w:t>
      </w:r>
      <w:r>
        <w:rPr>
          <w:sz w:val="24"/>
          <w:szCs w:val="24"/>
          <w:spacing w:val="-3"/>
        </w:rPr>
        <w:t>。</w:t>
      </w:r>
    </w:p>
    <w:p>
      <w:pPr>
        <w:pStyle w:val="BodyText"/>
        <w:ind w:left="745"/>
        <w:spacing w:before="156" w:line="222" w:lineRule="auto"/>
        <w:rPr>
          <w:sz w:val="24"/>
          <w:szCs w:val="24"/>
        </w:rPr>
      </w:pPr>
      <w:r>
        <w:rPr>
          <w:sz w:val="24"/>
          <w:szCs w:val="24"/>
          <w:spacing w:val="-4"/>
        </w:rPr>
        <w:t>1.5.2</w:t>
      </w:r>
      <w:r>
        <w:rPr>
          <w:sz w:val="24"/>
          <w:szCs w:val="24"/>
          <w:spacing w:val="-36"/>
        </w:rPr>
        <w:t xml:space="preserve"> </w:t>
      </w:r>
      <w:r>
        <w:rPr>
          <w:sz w:val="24"/>
          <w:szCs w:val="24"/>
          <w:spacing w:val="-4"/>
        </w:rPr>
        <w:t>投标文件的效力：</w:t>
      </w:r>
    </w:p>
    <w:p>
      <w:pPr>
        <w:pStyle w:val="BodyText"/>
        <w:ind w:left="32" w:right="48" w:firstLine="702"/>
        <w:spacing w:before="151" w:line="338" w:lineRule="auto"/>
        <w:rPr>
          <w:sz w:val="24"/>
          <w:szCs w:val="24"/>
        </w:rPr>
      </w:pPr>
      <w:r>
        <w:rPr>
          <w:sz w:val="24"/>
          <w:szCs w:val="24"/>
          <w:b/>
          <w:bCs/>
          <w:spacing w:val="-2"/>
        </w:rPr>
        <w:t>投标文件未在投标截止时间前完成传输的，视为投标文件撤回；</w:t>
      </w:r>
      <w:r>
        <w:rPr>
          <w:sz w:val="24"/>
          <w:szCs w:val="24"/>
          <w:b/>
          <w:bCs/>
          <w:u w:val="single" w:color="auto"/>
          <w:spacing w:val="-2"/>
        </w:rPr>
        <w:t>投标文</w:t>
      </w:r>
      <w:r>
        <w:rPr>
          <w:sz w:val="24"/>
          <w:szCs w:val="24"/>
          <w:b/>
          <w:bCs/>
          <w:u w:val="single" w:color="auto"/>
          <w:spacing w:val="-3"/>
        </w:rPr>
        <w:t>件未按</w:t>
      </w:r>
      <w:r>
        <w:rPr>
          <w:sz w:val="24"/>
          <w:szCs w:val="24"/>
          <w:b/>
          <w:bCs/>
          <w:u w:val="single" w:color="auto"/>
          <w:spacing w:val="-5"/>
        </w:rPr>
        <w:t>时解密的处理，详见本招标文件“第二部分</w:t>
      </w:r>
      <w:r>
        <w:rPr>
          <w:sz w:val="24"/>
          <w:szCs w:val="24"/>
          <w:u w:val="single" w:color="auto"/>
          <w:spacing w:val="-5"/>
        </w:rPr>
        <w:t xml:space="preserve"> </w:t>
      </w:r>
      <w:r>
        <w:rPr>
          <w:sz w:val="24"/>
          <w:szCs w:val="24"/>
          <w:b/>
          <w:bCs/>
          <w:u w:val="single" w:color="auto"/>
          <w:spacing w:val="-5"/>
        </w:rPr>
        <w:t>投标须知</w:t>
      </w:r>
      <w:r>
        <w:rPr>
          <w:sz w:val="24"/>
          <w:szCs w:val="24"/>
          <w:u w:val="single" w:color="auto"/>
          <w:spacing w:val="-88"/>
        </w:rPr>
        <w:t xml:space="preserve"> </w:t>
      </w:r>
      <w:r>
        <w:rPr>
          <w:sz w:val="24"/>
          <w:szCs w:val="24"/>
          <w:b/>
          <w:bCs/>
          <w:u w:val="single" w:color="auto"/>
          <w:spacing w:val="-5"/>
        </w:rPr>
        <w:t>”的“</w:t>
      </w:r>
      <w:r>
        <w:rPr>
          <w:sz w:val="24"/>
          <w:szCs w:val="24"/>
          <w:b/>
          <w:bCs/>
          <w:u w:val="single" w:color="auto"/>
          <w:spacing w:val="-6"/>
        </w:rPr>
        <w:t>前附表</w:t>
      </w:r>
      <w:r>
        <w:rPr>
          <w:sz w:val="24"/>
          <w:szCs w:val="24"/>
          <w:u w:val="single" w:color="auto"/>
          <w:spacing w:val="-88"/>
        </w:rPr>
        <w:t xml:space="preserve"> </w:t>
      </w:r>
      <w:r>
        <w:rPr>
          <w:sz w:val="24"/>
          <w:szCs w:val="24"/>
          <w:b/>
          <w:bCs/>
          <w:u w:val="single" w:color="auto"/>
          <w:spacing w:val="-6"/>
        </w:rPr>
        <w:t>”第</w:t>
      </w:r>
      <w:r>
        <w:rPr>
          <w:sz w:val="24"/>
          <w:szCs w:val="24"/>
          <w:u w:val="single" w:color="auto"/>
          <w:spacing w:val="-34"/>
        </w:rPr>
        <w:t xml:space="preserve"> </w:t>
      </w:r>
      <w:r>
        <w:rPr>
          <w:sz w:val="24"/>
          <w:szCs w:val="24"/>
          <w:b/>
          <w:bCs/>
          <w:u w:val="single" w:color="auto"/>
          <w:spacing w:val="-6"/>
        </w:rPr>
        <w:t>15</w:t>
      </w:r>
      <w:r>
        <w:rPr>
          <w:sz w:val="24"/>
          <w:szCs w:val="24"/>
          <w:u w:val="single" w:color="auto"/>
          <w:spacing w:val="-43"/>
        </w:rPr>
        <w:t xml:space="preserve"> </w:t>
      </w:r>
      <w:r>
        <w:rPr>
          <w:sz w:val="24"/>
          <w:szCs w:val="24"/>
          <w:b/>
          <w:bCs/>
          <w:u w:val="single" w:color="auto"/>
          <w:spacing w:val="-6"/>
        </w:rPr>
        <w:t>项内容</w:t>
      </w:r>
      <w:r>
        <w:rPr>
          <w:sz w:val="24"/>
          <w:szCs w:val="24"/>
          <w:b/>
          <w:bCs/>
          <w:spacing w:val="-6"/>
        </w:rPr>
        <w:t>。</w:t>
      </w:r>
    </w:p>
    <w:p>
      <w:pPr>
        <w:pStyle w:val="BodyText"/>
        <w:ind w:left="10"/>
        <w:spacing w:before="2" w:line="222" w:lineRule="auto"/>
        <w:rPr>
          <w:sz w:val="24"/>
          <w:szCs w:val="24"/>
        </w:rPr>
      </w:pPr>
      <w:r>
        <w:rPr>
          <w:sz w:val="24"/>
          <w:szCs w:val="24"/>
          <w:b/>
          <w:bCs/>
          <w:spacing w:val="-3"/>
        </w:rPr>
        <w:t>2.投标文件的组成</w:t>
      </w:r>
    </w:p>
    <w:p>
      <w:pPr>
        <w:pStyle w:val="BodyText"/>
        <w:ind w:left="14" w:right="79" w:firstLine="480"/>
        <w:spacing w:before="151" w:line="338" w:lineRule="auto"/>
        <w:rPr>
          <w:sz w:val="24"/>
          <w:szCs w:val="24"/>
        </w:rPr>
      </w:pPr>
      <w:r>
        <w:rPr>
          <w:sz w:val="24"/>
          <w:szCs w:val="24"/>
          <w:spacing w:val="-4"/>
        </w:rPr>
        <w:t>投标文件由“</w:t>
      </w:r>
      <w:r>
        <w:rPr>
          <w:sz w:val="24"/>
          <w:szCs w:val="24"/>
          <w:spacing w:val="-91"/>
        </w:rPr>
        <w:t xml:space="preserve"> </w:t>
      </w:r>
      <w:r>
        <w:rPr>
          <w:sz w:val="24"/>
          <w:szCs w:val="24"/>
          <w:spacing w:val="-4"/>
        </w:rPr>
        <w:t>资格文件</w:t>
      </w:r>
      <w:r>
        <w:rPr>
          <w:sz w:val="24"/>
          <w:szCs w:val="24"/>
          <w:spacing w:val="-89"/>
        </w:rPr>
        <w:t xml:space="preserve"> </w:t>
      </w:r>
      <w:r>
        <w:rPr>
          <w:sz w:val="24"/>
          <w:szCs w:val="24"/>
          <w:spacing w:val="-4"/>
        </w:rPr>
        <w:t>”、“商务文件</w:t>
      </w:r>
      <w:r>
        <w:rPr>
          <w:sz w:val="24"/>
          <w:szCs w:val="24"/>
          <w:spacing w:val="-88"/>
        </w:rPr>
        <w:t xml:space="preserve"> </w:t>
      </w:r>
      <w:r>
        <w:rPr>
          <w:sz w:val="24"/>
          <w:szCs w:val="24"/>
          <w:spacing w:val="-4"/>
        </w:rPr>
        <w:t>”、“报价文件</w:t>
      </w:r>
      <w:r>
        <w:rPr>
          <w:sz w:val="24"/>
          <w:szCs w:val="24"/>
          <w:spacing w:val="-88"/>
        </w:rPr>
        <w:t xml:space="preserve"> </w:t>
      </w:r>
      <w:r>
        <w:rPr>
          <w:sz w:val="24"/>
          <w:szCs w:val="24"/>
          <w:spacing w:val="-4"/>
        </w:rPr>
        <w:t>”三部分组</w:t>
      </w:r>
      <w:r>
        <w:rPr>
          <w:sz w:val="24"/>
          <w:szCs w:val="24"/>
          <w:spacing w:val="-5"/>
        </w:rPr>
        <w:t>成，其中</w:t>
      </w:r>
      <w:r>
        <w:rPr>
          <w:sz w:val="24"/>
          <w:szCs w:val="24"/>
          <w:b/>
          <w:bCs/>
          <w:spacing w:val="-5"/>
        </w:rPr>
        <w:t>电子</w:t>
      </w:r>
      <w:r>
        <w:rPr>
          <w:sz w:val="24"/>
          <w:szCs w:val="24"/>
          <w:b/>
          <w:bCs/>
          <w:spacing w:val="-3"/>
        </w:rPr>
        <w:t>投标文件中所须加盖公章部分均应采用电子印章。</w:t>
      </w:r>
    </w:p>
    <w:p>
      <w:pPr>
        <w:pStyle w:val="BodyText"/>
        <w:ind w:left="490"/>
        <w:spacing w:before="2" w:line="222" w:lineRule="auto"/>
        <w:rPr>
          <w:sz w:val="24"/>
          <w:szCs w:val="24"/>
        </w:rPr>
      </w:pPr>
      <w:r>
        <w:rPr>
          <w:sz w:val="24"/>
          <w:szCs w:val="24"/>
          <w:b/>
          <w:bCs/>
          <w:spacing w:val="-7"/>
        </w:rPr>
        <w:t>2.1</w:t>
      </w:r>
      <w:r>
        <w:rPr>
          <w:sz w:val="24"/>
          <w:szCs w:val="24"/>
          <w:spacing w:val="-32"/>
        </w:rPr>
        <w:t xml:space="preserve"> </w:t>
      </w:r>
      <w:r>
        <w:rPr>
          <w:sz w:val="24"/>
          <w:szCs w:val="24"/>
          <w:b/>
          <w:bCs/>
          <w:spacing w:val="-7"/>
        </w:rPr>
        <w:t>资格文件：</w:t>
      </w:r>
    </w:p>
    <w:p>
      <w:pPr>
        <w:pStyle w:val="BodyText"/>
        <w:ind w:left="730"/>
        <w:spacing w:before="150" w:line="221" w:lineRule="auto"/>
        <w:rPr>
          <w:sz w:val="24"/>
          <w:szCs w:val="24"/>
        </w:rPr>
      </w:pPr>
      <w:r>
        <w:rPr>
          <w:sz w:val="24"/>
          <w:szCs w:val="24"/>
          <w:spacing w:val="-1"/>
        </w:rPr>
        <w:t>2.1.1</w:t>
      </w:r>
      <w:r>
        <w:rPr>
          <w:sz w:val="24"/>
          <w:szCs w:val="24"/>
          <w:spacing w:val="-39"/>
        </w:rPr>
        <w:t xml:space="preserve"> </w:t>
      </w:r>
      <w:r>
        <w:rPr>
          <w:sz w:val="24"/>
          <w:szCs w:val="24"/>
          <w:spacing w:val="-1"/>
        </w:rPr>
        <w:t>符合参加采购活动应当具备的一般</w:t>
      </w:r>
      <w:r>
        <w:rPr>
          <w:sz w:val="24"/>
          <w:szCs w:val="24"/>
          <w:spacing w:val="-2"/>
        </w:rPr>
        <w:t>条件的承诺函；</w:t>
      </w:r>
    </w:p>
    <w:p>
      <w:pPr>
        <w:pStyle w:val="BodyText"/>
        <w:ind w:left="730"/>
        <w:spacing w:before="151" w:line="224" w:lineRule="auto"/>
        <w:rPr>
          <w:sz w:val="24"/>
          <w:szCs w:val="24"/>
        </w:rPr>
      </w:pPr>
      <w:r>
        <w:rPr>
          <w:sz w:val="24"/>
          <w:szCs w:val="24"/>
          <w:spacing w:val="-4"/>
        </w:rPr>
        <w:t>2.1.2</w:t>
      </w:r>
      <w:r>
        <w:rPr>
          <w:sz w:val="24"/>
          <w:szCs w:val="24"/>
          <w:spacing w:val="-37"/>
        </w:rPr>
        <w:t xml:space="preserve"> </w:t>
      </w:r>
      <w:r>
        <w:rPr>
          <w:sz w:val="24"/>
          <w:szCs w:val="24"/>
          <w:spacing w:val="-4"/>
        </w:rPr>
        <w:t>营业执照</w:t>
      </w:r>
    </w:p>
    <w:p>
      <w:pPr>
        <w:pStyle w:val="BodyText"/>
        <w:ind w:left="730"/>
        <w:spacing w:before="151" w:line="222" w:lineRule="auto"/>
        <w:rPr>
          <w:sz w:val="24"/>
          <w:szCs w:val="24"/>
        </w:rPr>
      </w:pPr>
      <w:r>
        <w:pict>
          <v:shape id="_x0000_s38" style="position:absolute;margin-left:171.25pt;margin-top:14.4152pt;mso-position-vertical-relative:text;mso-position-horizontal-relative:text;width:12pt;height:0.6pt;z-index:251699200;" filled="false" strokecolor="#000000" strokeweight="0.60pt" coordsize="240,12" coordorigin="0,0" path="m0,5l239,5e">
            <v:stroke joinstyle="bevel" miterlimit="2"/>
          </v:shape>
        </w:pict>
      </w:r>
      <w:r>
        <w:rPr>
          <w:sz w:val="24"/>
          <w:szCs w:val="24"/>
          <w:strike/>
        </w:rPr>
        <w:t>2</w:t>
      </w:r>
      <w:r>
        <w:rPr>
          <w:sz w:val="24"/>
          <w:szCs w:val="24"/>
        </w:rPr>
        <w:t>.</w:t>
      </w:r>
      <w:r>
        <w:rPr>
          <w:sz w:val="24"/>
          <w:szCs w:val="24"/>
          <w:strike/>
        </w:rPr>
        <w:t>1</w:t>
      </w:r>
      <w:r>
        <w:rPr>
          <w:sz w:val="24"/>
          <w:szCs w:val="24"/>
        </w:rPr>
        <w:t>.</w:t>
      </w:r>
      <w:r>
        <w:rPr>
          <w:sz w:val="24"/>
          <w:szCs w:val="24"/>
          <w:strike/>
        </w:rPr>
        <w:t>3</w:t>
      </w:r>
      <w:r>
        <w:rPr>
          <w:sz w:val="24"/>
          <w:szCs w:val="24"/>
          <w:strike/>
          <w:spacing w:val="-40"/>
        </w:rPr>
        <w:t xml:space="preserve"> </w:t>
      </w:r>
      <w:r>
        <w:rPr>
          <w:sz w:val="24"/>
          <w:szCs w:val="24"/>
          <w:strike/>
        </w:rPr>
        <w:t>联合协议（如果有)</w:t>
      </w:r>
      <w:r>
        <w:rPr>
          <w:sz w:val="24"/>
          <w:szCs w:val="24"/>
        </w:rPr>
        <w:t>；</w:t>
      </w:r>
    </w:p>
    <w:p>
      <w:pPr>
        <w:pStyle w:val="BodyText"/>
        <w:ind w:left="730"/>
        <w:spacing w:before="151" w:line="222" w:lineRule="auto"/>
        <w:rPr>
          <w:sz w:val="24"/>
          <w:szCs w:val="24"/>
        </w:rPr>
      </w:pPr>
      <w:r>
        <w:pict>
          <v:shape id="_x0000_s40" style="position:absolute;margin-left:194.95pt;margin-top:14.128pt;mso-position-vertical-relative:text;mso-position-horizontal-relative:text;width:12pt;height:0.6pt;z-index:251698176;" filled="false" strokecolor="#000000" strokeweight="0.60pt" coordsize="240,12" coordorigin="0,0" path="m0,5l240,5e">
            <v:stroke joinstyle="bevel" miterlimit="2"/>
          </v:shape>
        </w:pict>
      </w:r>
      <w:r>
        <w:rPr>
          <w:sz w:val="24"/>
          <w:szCs w:val="24"/>
          <w:strike/>
        </w:rPr>
        <w:t>2</w:t>
      </w:r>
      <w:r>
        <w:rPr>
          <w:sz w:val="24"/>
          <w:szCs w:val="24"/>
        </w:rPr>
        <w:t>.</w:t>
      </w:r>
      <w:r>
        <w:rPr>
          <w:sz w:val="24"/>
          <w:szCs w:val="24"/>
          <w:strike/>
        </w:rPr>
        <w:t>1</w:t>
      </w:r>
      <w:r>
        <w:rPr>
          <w:sz w:val="24"/>
          <w:szCs w:val="24"/>
        </w:rPr>
        <w:t>.</w:t>
      </w:r>
      <w:r>
        <w:rPr>
          <w:sz w:val="24"/>
          <w:szCs w:val="24"/>
          <w:strike/>
        </w:rPr>
        <w:t>4</w:t>
      </w:r>
      <w:r>
        <w:rPr>
          <w:sz w:val="24"/>
          <w:szCs w:val="24"/>
          <w:strike/>
          <w:spacing w:val="-40"/>
        </w:rPr>
        <w:t xml:space="preserve"> </w:t>
      </w:r>
      <w:r>
        <w:rPr>
          <w:sz w:val="24"/>
          <w:szCs w:val="24"/>
          <w:strike/>
        </w:rPr>
        <w:t>分包意向协议（如果有)</w:t>
      </w:r>
      <w:r>
        <w:rPr>
          <w:sz w:val="24"/>
          <w:szCs w:val="24"/>
        </w:rPr>
        <w:t>；</w:t>
      </w:r>
    </w:p>
    <w:p>
      <w:pPr>
        <w:pStyle w:val="BodyText"/>
        <w:ind w:left="730"/>
        <w:spacing w:before="151" w:line="222" w:lineRule="auto"/>
        <w:rPr>
          <w:sz w:val="24"/>
          <w:szCs w:val="24"/>
        </w:rPr>
      </w:pPr>
      <w:r>
        <w:pict>
          <v:shape id="_x0000_s42" style="position:absolute;margin-left:291.25pt;margin-top:14.419pt;mso-position-vertical-relative:text;mso-position-horizontal-relative:text;width:12pt;height:0.6pt;z-index:251697152;" filled="false" strokecolor="#000000" strokeweight="0.60pt" coordsize="240,12" coordorigin="0,0" path="m0,5l240,5e">
            <v:stroke joinstyle="bevel" miterlimit="2"/>
          </v:shape>
        </w:pict>
      </w:r>
      <w:r>
        <w:rPr>
          <w:sz w:val="24"/>
          <w:szCs w:val="24"/>
          <w:strike/>
          <w:spacing w:val="-1"/>
        </w:rPr>
        <w:t>2</w:t>
      </w:r>
      <w:r>
        <w:rPr>
          <w:sz w:val="24"/>
          <w:szCs w:val="24"/>
          <w:spacing w:val="-1"/>
        </w:rPr>
        <w:t>.</w:t>
      </w:r>
      <w:r>
        <w:rPr>
          <w:sz w:val="24"/>
          <w:szCs w:val="24"/>
          <w:strike/>
          <w:spacing w:val="-1"/>
        </w:rPr>
        <w:t>1</w:t>
      </w:r>
      <w:r>
        <w:rPr>
          <w:sz w:val="24"/>
          <w:szCs w:val="24"/>
          <w:spacing w:val="-1"/>
        </w:rPr>
        <w:t>.</w:t>
      </w:r>
      <w:r>
        <w:rPr>
          <w:sz w:val="24"/>
          <w:szCs w:val="24"/>
          <w:strike/>
          <w:spacing w:val="-1"/>
        </w:rPr>
        <w:t>5</w:t>
      </w:r>
      <w:r>
        <w:rPr>
          <w:sz w:val="24"/>
          <w:szCs w:val="24"/>
          <w:strike/>
          <w:spacing w:val="-15"/>
        </w:rPr>
        <w:t xml:space="preserve"> </w:t>
      </w:r>
      <w:r>
        <w:rPr>
          <w:sz w:val="24"/>
          <w:szCs w:val="24"/>
          <w:strike/>
          <w:spacing w:val="-1"/>
        </w:rPr>
        <w:t>落实采购政策需满足的资格要求（如果有)</w:t>
      </w:r>
      <w:r>
        <w:rPr>
          <w:sz w:val="24"/>
          <w:szCs w:val="24"/>
          <w:spacing w:val="-1"/>
        </w:rPr>
        <w:t>；</w:t>
      </w:r>
    </w:p>
    <w:p>
      <w:pPr>
        <w:pStyle w:val="BodyText"/>
        <w:ind w:left="730"/>
        <w:spacing w:before="153" w:line="222" w:lineRule="auto"/>
        <w:rPr>
          <w:sz w:val="24"/>
          <w:szCs w:val="24"/>
        </w:rPr>
      </w:pPr>
      <w:r>
        <w:rPr>
          <w:sz w:val="24"/>
          <w:szCs w:val="24"/>
          <w:spacing w:val="-2"/>
        </w:rPr>
        <w:t>2.1.6</w:t>
      </w:r>
      <w:r>
        <w:rPr>
          <w:sz w:val="24"/>
          <w:szCs w:val="24"/>
          <w:spacing w:val="-41"/>
        </w:rPr>
        <w:t xml:space="preserve"> </w:t>
      </w:r>
      <w:r>
        <w:rPr>
          <w:sz w:val="24"/>
          <w:szCs w:val="24"/>
          <w:spacing w:val="-2"/>
        </w:rPr>
        <w:t>本项目的特定资格要求；</w:t>
      </w:r>
    </w:p>
    <w:p>
      <w:pPr>
        <w:pStyle w:val="BodyText"/>
        <w:ind w:left="730"/>
        <w:spacing w:before="149" w:line="224" w:lineRule="auto"/>
        <w:rPr>
          <w:sz w:val="24"/>
          <w:szCs w:val="24"/>
        </w:rPr>
      </w:pPr>
      <w:r>
        <w:rPr>
          <w:sz w:val="24"/>
          <w:szCs w:val="24"/>
          <w:spacing w:val="-4"/>
        </w:rPr>
        <w:t>2.1.7</w:t>
      </w:r>
      <w:r>
        <w:rPr>
          <w:sz w:val="24"/>
          <w:szCs w:val="24"/>
          <w:spacing w:val="-41"/>
        </w:rPr>
        <w:t xml:space="preserve"> </w:t>
      </w:r>
      <w:r>
        <w:rPr>
          <w:sz w:val="24"/>
          <w:szCs w:val="24"/>
          <w:spacing w:val="-4"/>
        </w:rPr>
        <w:t>承诺书</w:t>
      </w:r>
    </w:p>
    <w:p>
      <w:pPr>
        <w:spacing w:line="224" w:lineRule="auto"/>
        <w:sectPr>
          <w:headerReference w:type="default" r:id="rId8"/>
          <w:footerReference w:type="default" r:id="rId26"/>
          <w:pgSz w:w="11906" w:h="16839"/>
          <w:pgMar w:top="1675" w:right="1473" w:bottom="1427" w:left="1473" w:header="1398" w:footer="1265" w:gutter="0"/>
        </w:sectPr>
        <w:rPr>
          <w:sz w:val="24"/>
          <w:szCs w:val="24"/>
        </w:rPr>
      </w:pPr>
    </w:p>
    <w:p>
      <w:pPr>
        <w:pStyle w:val="BodyText"/>
        <w:ind w:left="22" w:right="83" w:firstLine="708"/>
        <w:spacing w:before="283" w:line="339" w:lineRule="auto"/>
        <w:rPr>
          <w:sz w:val="24"/>
          <w:szCs w:val="24"/>
        </w:rPr>
      </w:pPr>
      <w:r>
        <w:pict>
          <v:shape id="_x0000_s44" style="position:absolute;margin-left:73.7pt;margin-top:83.5pt;mso-position-vertical-relative:page;mso-position-horizontal-relative:page;width:447.9pt;height:0.75pt;z-index:251702272;" o:allowincell="f" fillcolor="#000000" filled="true" stroked="false" coordsize="8957,15" coordorigin="0,0" path="m,l8957,0l8957,14l0,14l0,0xe"/>
        </w:pict>
      </w:r>
      <w:r>
        <w:rPr>
          <w:sz w:val="24"/>
          <w:szCs w:val="24"/>
          <w:spacing w:val="-5"/>
        </w:rPr>
        <w:t>2.1.8</w:t>
      </w:r>
      <w:r>
        <w:rPr>
          <w:sz w:val="24"/>
          <w:szCs w:val="24"/>
          <w:spacing w:val="-42"/>
        </w:rPr>
        <w:t xml:space="preserve"> </w:t>
      </w:r>
      <w:r>
        <w:rPr>
          <w:sz w:val="24"/>
          <w:szCs w:val="24"/>
          <w:spacing w:val="-5"/>
        </w:rPr>
        <w:t>提供投标人投标截止日最近一期（202</w:t>
      </w:r>
      <w:r>
        <w:rPr>
          <w:sz w:val="24"/>
          <w:szCs w:val="24"/>
          <w:spacing w:val="-6"/>
        </w:rPr>
        <w:t>6</w:t>
      </w:r>
      <w:r>
        <w:rPr>
          <w:sz w:val="24"/>
          <w:szCs w:val="24"/>
          <w:spacing w:val="-39"/>
        </w:rPr>
        <w:t xml:space="preserve"> </w:t>
      </w:r>
      <w:r>
        <w:rPr>
          <w:sz w:val="24"/>
          <w:szCs w:val="24"/>
          <w:spacing w:val="-6"/>
        </w:rPr>
        <w:t>年</w:t>
      </w:r>
      <w:r>
        <w:rPr>
          <w:sz w:val="24"/>
          <w:szCs w:val="24"/>
          <w:spacing w:val="-34"/>
        </w:rPr>
        <w:t xml:space="preserve"> </w:t>
      </w:r>
      <w:r>
        <w:rPr>
          <w:sz w:val="24"/>
          <w:szCs w:val="24"/>
          <w:spacing w:val="-6"/>
        </w:rPr>
        <w:t>1</w:t>
      </w:r>
      <w:r>
        <w:rPr>
          <w:sz w:val="24"/>
          <w:szCs w:val="24"/>
          <w:spacing w:val="-33"/>
        </w:rPr>
        <w:t xml:space="preserve"> </w:t>
      </w:r>
      <w:r>
        <w:rPr>
          <w:sz w:val="24"/>
          <w:szCs w:val="24"/>
          <w:spacing w:val="-6"/>
        </w:rPr>
        <w:t>月</w:t>
      </w:r>
      <w:r>
        <w:rPr>
          <w:sz w:val="24"/>
          <w:szCs w:val="24"/>
          <w:spacing w:val="-49"/>
        </w:rPr>
        <w:t xml:space="preserve"> </w:t>
      </w:r>
      <w:r>
        <w:rPr>
          <w:sz w:val="24"/>
          <w:szCs w:val="24"/>
          <w:spacing w:val="-6"/>
        </w:rPr>
        <w:t>26</w:t>
      </w:r>
      <w:r>
        <w:rPr>
          <w:sz w:val="24"/>
          <w:szCs w:val="24"/>
          <w:spacing w:val="-6"/>
        </w:rPr>
        <w:t xml:space="preserve"> </w:t>
      </w:r>
      <w:r>
        <w:rPr>
          <w:sz w:val="24"/>
          <w:szCs w:val="24"/>
          <w:spacing w:val="-6"/>
        </w:rPr>
        <w:t>日）的在“浙江省建筑</w:t>
      </w:r>
      <w:r>
        <w:rPr>
          <w:sz w:val="24"/>
          <w:szCs w:val="24"/>
          <w:spacing w:val="-3"/>
        </w:rPr>
        <w:t>市场监管公共服务系统</w:t>
      </w:r>
      <w:r>
        <w:rPr>
          <w:sz w:val="24"/>
          <w:szCs w:val="24"/>
          <w:spacing w:val="-71"/>
        </w:rPr>
        <w:t xml:space="preserve"> </w:t>
      </w:r>
      <w:r>
        <w:rPr>
          <w:sz w:val="24"/>
          <w:szCs w:val="24"/>
          <w:spacing w:val="-3"/>
        </w:rPr>
        <w:t>”上，参与投标资质的“</w:t>
      </w:r>
      <w:r>
        <w:rPr>
          <w:sz w:val="24"/>
          <w:szCs w:val="24"/>
          <w:spacing w:val="-92"/>
        </w:rPr>
        <w:t xml:space="preserve"> </w:t>
      </w:r>
      <w:r>
        <w:rPr>
          <w:sz w:val="24"/>
          <w:szCs w:val="24"/>
          <w:spacing w:val="-3"/>
        </w:rPr>
        <w:t>资质动态核查结果证明</w:t>
      </w:r>
      <w:r>
        <w:rPr>
          <w:sz w:val="24"/>
          <w:szCs w:val="24"/>
          <w:spacing w:val="-88"/>
        </w:rPr>
        <w:t xml:space="preserve"> </w:t>
      </w:r>
      <w:r>
        <w:rPr>
          <w:sz w:val="24"/>
          <w:szCs w:val="24"/>
          <w:spacing w:val="-3"/>
        </w:rPr>
        <w:t>”。</w:t>
      </w:r>
    </w:p>
    <w:p>
      <w:pPr>
        <w:pStyle w:val="BodyText"/>
        <w:ind w:left="490"/>
        <w:spacing w:line="222" w:lineRule="auto"/>
        <w:rPr>
          <w:sz w:val="24"/>
          <w:szCs w:val="24"/>
        </w:rPr>
      </w:pPr>
      <w:r>
        <w:rPr>
          <w:sz w:val="24"/>
          <w:szCs w:val="24"/>
          <w:b/>
          <w:bCs/>
          <w:spacing w:val="-7"/>
        </w:rPr>
        <w:t>2.2</w:t>
      </w:r>
      <w:r>
        <w:rPr>
          <w:sz w:val="24"/>
          <w:szCs w:val="24"/>
          <w:spacing w:val="-32"/>
        </w:rPr>
        <w:t xml:space="preserve"> </w:t>
      </w:r>
      <w:r>
        <w:rPr>
          <w:sz w:val="24"/>
          <w:szCs w:val="24"/>
          <w:b/>
          <w:bCs/>
          <w:spacing w:val="-7"/>
        </w:rPr>
        <w:t>商务文件：</w:t>
      </w:r>
    </w:p>
    <w:p>
      <w:pPr>
        <w:pStyle w:val="BodyText"/>
        <w:ind w:left="730"/>
        <w:spacing w:before="150" w:line="222" w:lineRule="auto"/>
        <w:rPr>
          <w:sz w:val="24"/>
          <w:szCs w:val="24"/>
        </w:rPr>
      </w:pPr>
      <w:r>
        <w:rPr>
          <w:sz w:val="24"/>
          <w:szCs w:val="24"/>
          <w:spacing w:val="-3"/>
        </w:rPr>
        <w:t>2.2.1</w:t>
      </w:r>
      <w:r>
        <w:rPr>
          <w:sz w:val="24"/>
          <w:szCs w:val="24"/>
          <w:spacing w:val="-45"/>
        </w:rPr>
        <w:t xml:space="preserve"> </w:t>
      </w:r>
      <w:r>
        <w:rPr>
          <w:sz w:val="24"/>
          <w:szCs w:val="24"/>
          <w:spacing w:val="-3"/>
        </w:rPr>
        <w:t>投标函；</w:t>
      </w:r>
    </w:p>
    <w:p>
      <w:pPr>
        <w:pStyle w:val="BodyText"/>
        <w:ind w:left="730"/>
        <w:spacing w:before="153" w:line="222" w:lineRule="auto"/>
        <w:rPr>
          <w:sz w:val="24"/>
          <w:szCs w:val="24"/>
        </w:rPr>
      </w:pPr>
      <w:r>
        <w:rPr>
          <w:sz w:val="24"/>
          <w:szCs w:val="24"/>
          <w:spacing w:val="-3"/>
        </w:rPr>
        <w:t>2.2.2</w:t>
      </w:r>
      <w:r>
        <w:rPr>
          <w:sz w:val="24"/>
          <w:szCs w:val="24"/>
          <w:spacing w:val="-25"/>
        </w:rPr>
        <w:t xml:space="preserve"> </w:t>
      </w:r>
      <w:r>
        <w:rPr>
          <w:sz w:val="24"/>
          <w:szCs w:val="24"/>
          <w:spacing w:val="-3"/>
        </w:rPr>
        <w:t>法定代表人授权委托书；</w:t>
      </w:r>
    </w:p>
    <w:p>
      <w:pPr>
        <w:pStyle w:val="BodyText"/>
        <w:ind w:left="730"/>
        <w:spacing w:before="149" w:line="222" w:lineRule="auto"/>
        <w:rPr>
          <w:sz w:val="24"/>
          <w:szCs w:val="24"/>
        </w:rPr>
      </w:pPr>
      <w:r>
        <w:rPr>
          <w:sz w:val="24"/>
          <w:szCs w:val="24"/>
          <w:spacing w:val="-2"/>
        </w:rPr>
        <w:t>2.2.3</w:t>
      </w:r>
      <w:r>
        <w:rPr>
          <w:sz w:val="24"/>
          <w:szCs w:val="24"/>
          <w:spacing w:val="-27"/>
        </w:rPr>
        <w:t xml:space="preserve"> </w:t>
      </w:r>
      <w:r>
        <w:rPr>
          <w:sz w:val="24"/>
          <w:szCs w:val="24"/>
          <w:spacing w:val="-2"/>
        </w:rPr>
        <w:t>法定代表人及其授权代表身份证复印件；</w:t>
      </w:r>
    </w:p>
    <w:p>
      <w:pPr>
        <w:pStyle w:val="BodyText"/>
        <w:ind w:left="730"/>
        <w:spacing w:before="151" w:line="222" w:lineRule="auto"/>
        <w:rPr>
          <w:sz w:val="24"/>
          <w:szCs w:val="24"/>
        </w:rPr>
      </w:pPr>
      <w:r>
        <w:rPr>
          <w:sz w:val="24"/>
          <w:szCs w:val="24"/>
          <w:spacing w:val="-3"/>
        </w:rPr>
        <w:t>2.2.4</w:t>
      </w:r>
      <w:r>
        <w:rPr>
          <w:sz w:val="24"/>
          <w:szCs w:val="24"/>
          <w:spacing w:val="-25"/>
        </w:rPr>
        <w:t xml:space="preserve"> </w:t>
      </w:r>
      <w:r>
        <w:rPr>
          <w:sz w:val="24"/>
          <w:szCs w:val="24"/>
          <w:spacing w:val="-3"/>
        </w:rPr>
        <w:t>法定代表人身份证明书；</w:t>
      </w:r>
    </w:p>
    <w:p>
      <w:pPr>
        <w:pStyle w:val="BodyText"/>
        <w:ind w:left="730"/>
        <w:spacing w:before="153" w:line="222" w:lineRule="auto"/>
        <w:rPr>
          <w:sz w:val="24"/>
          <w:szCs w:val="24"/>
        </w:rPr>
      </w:pPr>
      <w:r>
        <w:rPr>
          <w:sz w:val="24"/>
          <w:szCs w:val="24"/>
          <w:strike/>
          <w:spacing w:val="-3"/>
        </w:rPr>
        <w:t>2</w:t>
      </w:r>
      <w:r>
        <w:rPr>
          <w:sz w:val="24"/>
          <w:szCs w:val="24"/>
          <w:spacing w:val="-3"/>
        </w:rPr>
        <w:t>.</w:t>
      </w:r>
      <w:r>
        <w:rPr>
          <w:sz w:val="24"/>
          <w:szCs w:val="24"/>
          <w:strike/>
          <w:spacing w:val="-3"/>
        </w:rPr>
        <w:t>2</w:t>
      </w:r>
      <w:r>
        <w:rPr>
          <w:sz w:val="24"/>
          <w:szCs w:val="24"/>
          <w:spacing w:val="-3"/>
        </w:rPr>
        <w:t>.</w:t>
      </w:r>
      <w:r>
        <w:rPr>
          <w:sz w:val="24"/>
          <w:szCs w:val="24"/>
          <w:strike/>
          <w:spacing w:val="-3"/>
        </w:rPr>
        <w:t>5</w:t>
      </w:r>
      <w:r>
        <w:rPr>
          <w:sz w:val="24"/>
          <w:szCs w:val="24"/>
          <w:strike/>
          <w:spacing w:val="-34"/>
        </w:rPr>
        <w:t xml:space="preserve"> </w:t>
      </w:r>
      <w:r>
        <w:rPr>
          <w:sz w:val="24"/>
          <w:szCs w:val="24"/>
          <w:strike/>
          <w:spacing w:val="-3"/>
        </w:rPr>
        <w:t>商务技术偏离表；</w:t>
      </w:r>
    </w:p>
    <w:p>
      <w:pPr>
        <w:pStyle w:val="BodyText"/>
        <w:ind w:left="14" w:right="83" w:firstLine="721"/>
        <w:spacing w:before="152" w:line="338" w:lineRule="auto"/>
        <w:jc w:val="both"/>
        <w:rPr>
          <w:sz w:val="24"/>
          <w:szCs w:val="24"/>
        </w:rPr>
      </w:pPr>
      <w:r>
        <w:rPr>
          <w:sz w:val="24"/>
          <w:szCs w:val="24"/>
          <w:strike/>
          <w:spacing w:val="2"/>
        </w:rPr>
        <w:t>供应商应对项目技术规范和服务要求中所提出的各项要求进行</w:t>
      </w:r>
      <w:r>
        <w:rPr>
          <w:sz w:val="24"/>
          <w:szCs w:val="24"/>
          <w:strike/>
          <w:spacing w:val="1"/>
        </w:rPr>
        <w:t>答复</w:t>
      </w:r>
      <w:r>
        <w:rPr>
          <w:sz w:val="24"/>
          <w:szCs w:val="24"/>
          <w:spacing w:val="1"/>
        </w:rPr>
        <w:t>、</w:t>
      </w:r>
      <w:r>
        <w:rPr>
          <w:sz w:val="24"/>
          <w:szCs w:val="24"/>
          <w:strike/>
          <w:spacing w:val="1"/>
        </w:rPr>
        <w:t>说明和解</w:t>
      </w:r>
      <w:r>
        <w:rPr>
          <w:sz w:val="24"/>
          <w:szCs w:val="24"/>
          <w:strike/>
          <w:spacing w:val="2"/>
        </w:rPr>
        <w:t>释</w:t>
      </w:r>
      <w:r>
        <w:rPr>
          <w:sz w:val="24"/>
          <w:szCs w:val="24"/>
          <w:spacing w:val="2"/>
        </w:rPr>
        <w:t>。</w:t>
      </w:r>
      <w:r>
        <w:rPr>
          <w:sz w:val="24"/>
          <w:szCs w:val="24"/>
          <w:strike/>
          <w:spacing w:val="2"/>
        </w:rPr>
        <w:t>如果供应商注明无偏离</w:t>
      </w:r>
      <w:r>
        <w:rPr>
          <w:sz w:val="24"/>
          <w:szCs w:val="24"/>
          <w:spacing w:val="2"/>
        </w:rPr>
        <w:t>，</w:t>
      </w:r>
      <w:r>
        <w:rPr>
          <w:sz w:val="24"/>
          <w:szCs w:val="24"/>
          <w:strike/>
          <w:spacing w:val="2"/>
        </w:rPr>
        <w:t>评标结束后</w:t>
      </w:r>
      <w:r>
        <w:rPr>
          <w:sz w:val="24"/>
          <w:szCs w:val="24"/>
          <w:spacing w:val="2"/>
        </w:rPr>
        <w:t>、</w:t>
      </w:r>
      <w:r>
        <w:rPr>
          <w:sz w:val="24"/>
          <w:szCs w:val="24"/>
          <w:strike/>
          <w:spacing w:val="2"/>
        </w:rPr>
        <w:t>签订采购</w:t>
      </w:r>
      <w:r>
        <w:rPr>
          <w:sz w:val="24"/>
          <w:szCs w:val="24"/>
          <w:strike/>
          <w:spacing w:val="1"/>
        </w:rPr>
        <w:t>合同前又认为其实际产品与投标</w:t>
      </w:r>
      <w:r>
        <w:rPr>
          <w:sz w:val="24"/>
          <w:szCs w:val="24"/>
          <w:strike/>
        </w:rPr>
        <w:t>技术需求不</w:t>
      </w:r>
      <w:r>
        <w:rPr>
          <w:sz w:val="24"/>
          <w:szCs w:val="24"/>
        </w:rPr>
        <w:t>一</w:t>
      </w:r>
      <w:r>
        <w:rPr>
          <w:sz w:val="24"/>
          <w:szCs w:val="24"/>
          <w:strike/>
        </w:rPr>
        <w:t>致的</w:t>
      </w:r>
      <w:r>
        <w:rPr>
          <w:sz w:val="24"/>
          <w:szCs w:val="24"/>
        </w:rPr>
        <w:t>，</w:t>
      </w:r>
      <w:r>
        <w:rPr>
          <w:sz w:val="24"/>
          <w:szCs w:val="24"/>
          <w:strike/>
        </w:rPr>
        <w:t>视为供应商在投标有效期内对其投标文件进行了实质性修改</w:t>
      </w:r>
      <w:r>
        <w:rPr>
          <w:sz w:val="24"/>
          <w:szCs w:val="24"/>
        </w:rPr>
        <w:t>。</w:t>
      </w:r>
    </w:p>
    <w:p>
      <w:pPr>
        <w:pStyle w:val="BodyText"/>
        <w:ind w:left="730"/>
        <w:spacing w:before="1" w:line="222" w:lineRule="auto"/>
        <w:rPr>
          <w:sz w:val="24"/>
          <w:szCs w:val="24"/>
        </w:rPr>
      </w:pPr>
      <w:r>
        <w:rPr>
          <w:sz w:val="24"/>
          <w:szCs w:val="24"/>
          <w:spacing w:val="-2"/>
        </w:rPr>
        <w:t>2.2.6</w:t>
      </w:r>
      <w:r>
        <w:rPr>
          <w:sz w:val="24"/>
          <w:szCs w:val="24"/>
          <w:spacing w:val="-37"/>
        </w:rPr>
        <w:t xml:space="preserve"> </w:t>
      </w:r>
      <w:r>
        <w:rPr>
          <w:sz w:val="24"/>
          <w:szCs w:val="24"/>
          <w:spacing w:val="-2"/>
        </w:rPr>
        <w:t>采购供应商廉洁自律承诺书；</w:t>
      </w:r>
    </w:p>
    <w:p>
      <w:pPr>
        <w:pStyle w:val="BodyText"/>
        <w:ind w:left="730"/>
        <w:spacing w:before="150" w:line="222" w:lineRule="auto"/>
        <w:rPr>
          <w:sz w:val="24"/>
          <w:szCs w:val="24"/>
        </w:rPr>
      </w:pPr>
      <w:r>
        <w:rPr>
          <w:sz w:val="24"/>
          <w:szCs w:val="24"/>
          <w:strike/>
          <w:spacing w:val="-3"/>
        </w:rPr>
        <w:t>2</w:t>
      </w:r>
      <w:r>
        <w:rPr>
          <w:sz w:val="24"/>
          <w:szCs w:val="24"/>
          <w:spacing w:val="-3"/>
        </w:rPr>
        <w:t>.</w:t>
      </w:r>
      <w:r>
        <w:rPr>
          <w:sz w:val="24"/>
          <w:szCs w:val="24"/>
          <w:strike/>
          <w:spacing w:val="-3"/>
        </w:rPr>
        <w:t>2</w:t>
      </w:r>
      <w:r>
        <w:rPr>
          <w:sz w:val="24"/>
          <w:szCs w:val="24"/>
          <w:spacing w:val="-3"/>
        </w:rPr>
        <w:t>.</w:t>
      </w:r>
      <w:r>
        <w:rPr>
          <w:sz w:val="24"/>
          <w:szCs w:val="24"/>
          <w:strike/>
          <w:spacing w:val="-3"/>
        </w:rPr>
        <w:t>7</w:t>
      </w:r>
      <w:r>
        <w:rPr>
          <w:sz w:val="24"/>
          <w:szCs w:val="24"/>
          <w:strike/>
          <w:spacing w:val="-37"/>
        </w:rPr>
        <w:t xml:space="preserve"> </w:t>
      </w:r>
      <w:r>
        <w:rPr>
          <w:sz w:val="24"/>
          <w:szCs w:val="24"/>
          <w:strike/>
          <w:spacing w:val="-3"/>
        </w:rPr>
        <w:t>主要业绩证明；</w:t>
      </w:r>
    </w:p>
    <w:p>
      <w:pPr>
        <w:pStyle w:val="BodyText"/>
        <w:ind w:left="15" w:firstLine="720"/>
        <w:spacing w:before="155" w:line="338" w:lineRule="auto"/>
        <w:jc w:val="both"/>
        <w:rPr>
          <w:sz w:val="24"/>
          <w:szCs w:val="24"/>
        </w:rPr>
      </w:pPr>
      <w:r>
        <w:rPr>
          <w:sz w:val="24"/>
          <w:szCs w:val="24"/>
          <w:strike/>
          <w:spacing w:val="-9"/>
        </w:rPr>
        <w:t>业绩证明应有需方名称及联系电话</w:t>
      </w:r>
      <w:r>
        <w:rPr>
          <w:sz w:val="24"/>
          <w:szCs w:val="24"/>
          <w:spacing w:val="-9"/>
        </w:rPr>
        <w:t>，</w:t>
      </w:r>
      <w:r>
        <w:rPr>
          <w:sz w:val="24"/>
          <w:szCs w:val="24"/>
          <w:strike/>
          <w:spacing w:val="-9"/>
        </w:rPr>
        <w:t>提供最终用户合同复</w:t>
      </w:r>
      <w:r>
        <w:rPr>
          <w:sz w:val="24"/>
          <w:szCs w:val="24"/>
          <w:strike/>
          <w:spacing w:val="-10"/>
        </w:rPr>
        <w:t>印件（加盖单位公章）</w:t>
      </w:r>
      <w:r>
        <w:rPr>
          <w:sz w:val="24"/>
          <w:szCs w:val="24"/>
          <w:spacing w:val="-10"/>
        </w:rPr>
        <w:t>。</w:t>
      </w:r>
      <w:r>
        <w:rPr>
          <w:sz w:val="24"/>
          <w:szCs w:val="24"/>
          <w:strike/>
          <w:spacing w:val="-2"/>
        </w:rPr>
        <w:t>如无独立法人资格的分公司参加投标的</w:t>
      </w:r>
      <w:r>
        <w:rPr>
          <w:sz w:val="24"/>
          <w:szCs w:val="24"/>
          <w:spacing w:val="-2"/>
        </w:rPr>
        <w:t>，</w:t>
      </w:r>
      <w:r>
        <w:rPr>
          <w:sz w:val="24"/>
          <w:szCs w:val="24"/>
          <w:strike/>
          <w:spacing w:val="-2"/>
        </w:rPr>
        <w:t>投</w:t>
      </w:r>
      <w:r>
        <w:rPr>
          <w:sz w:val="24"/>
          <w:szCs w:val="24"/>
          <w:strike/>
          <w:spacing w:val="-3"/>
        </w:rPr>
        <w:t>标时提供的人员</w:t>
      </w:r>
      <w:r>
        <w:rPr>
          <w:sz w:val="24"/>
          <w:szCs w:val="24"/>
          <w:spacing w:val="-3"/>
        </w:rPr>
        <w:t>、</w:t>
      </w:r>
      <w:r>
        <w:rPr>
          <w:sz w:val="24"/>
          <w:szCs w:val="24"/>
          <w:strike/>
          <w:spacing w:val="-3"/>
        </w:rPr>
        <w:t>业绩</w:t>
      </w:r>
      <w:r>
        <w:rPr>
          <w:sz w:val="24"/>
          <w:szCs w:val="24"/>
          <w:spacing w:val="-3"/>
        </w:rPr>
        <w:t>、</w:t>
      </w:r>
      <w:r>
        <w:rPr>
          <w:sz w:val="24"/>
          <w:szCs w:val="24"/>
          <w:strike/>
          <w:spacing w:val="-3"/>
        </w:rPr>
        <w:t>荣誉</w:t>
      </w:r>
      <w:r>
        <w:rPr>
          <w:sz w:val="24"/>
          <w:szCs w:val="24"/>
          <w:spacing w:val="-3"/>
        </w:rPr>
        <w:t>、</w:t>
      </w:r>
      <w:r>
        <w:rPr>
          <w:sz w:val="24"/>
          <w:szCs w:val="24"/>
          <w:strike/>
          <w:spacing w:val="-3"/>
        </w:rPr>
        <w:t>知识产权</w:t>
      </w:r>
      <w:r>
        <w:rPr>
          <w:sz w:val="24"/>
          <w:szCs w:val="24"/>
          <w:spacing w:val="-3"/>
        </w:rPr>
        <w:t>、</w:t>
      </w:r>
      <w:r>
        <w:rPr>
          <w:sz w:val="24"/>
          <w:szCs w:val="24"/>
          <w:strike/>
          <w:spacing w:val="2"/>
        </w:rPr>
        <w:t>项目案例等</w:t>
      </w:r>
      <w:r>
        <w:rPr>
          <w:sz w:val="24"/>
          <w:szCs w:val="24"/>
          <w:spacing w:val="2"/>
        </w:rPr>
        <w:t>，</w:t>
      </w:r>
      <w:r>
        <w:rPr>
          <w:sz w:val="24"/>
          <w:szCs w:val="24"/>
          <w:strike/>
          <w:spacing w:val="2"/>
        </w:rPr>
        <w:t>必须为投标分公司本身所具有</w:t>
      </w:r>
      <w:r>
        <w:rPr>
          <w:sz w:val="24"/>
          <w:szCs w:val="24"/>
          <w:spacing w:val="2"/>
        </w:rPr>
        <w:t>，</w:t>
      </w:r>
      <w:r>
        <w:rPr>
          <w:sz w:val="24"/>
          <w:szCs w:val="24"/>
          <w:strike/>
          <w:spacing w:val="2"/>
        </w:rPr>
        <w:t>总公</w:t>
      </w:r>
      <w:r>
        <w:rPr>
          <w:sz w:val="24"/>
          <w:szCs w:val="24"/>
          <w:strike/>
          <w:spacing w:val="1"/>
        </w:rPr>
        <w:t>司或其他分公司的人员</w:t>
      </w:r>
      <w:r>
        <w:rPr>
          <w:sz w:val="24"/>
          <w:szCs w:val="24"/>
          <w:spacing w:val="1"/>
        </w:rPr>
        <w:t>、</w:t>
      </w:r>
      <w:r>
        <w:rPr>
          <w:sz w:val="24"/>
          <w:szCs w:val="24"/>
          <w:strike/>
          <w:spacing w:val="1"/>
        </w:rPr>
        <w:t>业绩</w:t>
      </w:r>
      <w:r>
        <w:rPr>
          <w:sz w:val="24"/>
          <w:szCs w:val="24"/>
          <w:spacing w:val="1"/>
        </w:rPr>
        <w:t>、</w:t>
      </w:r>
      <w:r>
        <w:rPr>
          <w:sz w:val="24"/>
          <w:szCs w:val="24"/>
          <w:strike/>
          <w:spacing w:val="1"/>
        </w:rPr>
        <w:t>荣</w:t>
      </w:r>
      <w:r>
        <w:rPr>
          <w:sz w:val="24"/>
          <w:szCs w:val="24"/>
          <w:strike/>
        </w:rPr>
        <w:t>誉</w:t>
      </w:r>
      <w:r>
        <w:rPr>
          <w:sz w:val="24"/>
          <w:szCs w:val="24"/>
        </w:rPr>
        <w:t>、</w:t>
      </w:r>
      <w:r>
        <w:rPr>
          <w:sz w:val="24"/>
          <w:szCs w:val="24"/>
          <w:strike/>
        </w:rPr>
        <w:t>知识产权</w:t>
      </w:r>
      <w:r>
        <w:rPr>
          <w:sz w:val="24"/>
          <w:szCs w:val="24"/>
        </w:rPr>
        <w:t>、</w:t>
      </w:r>
      <w:r>
        <w:rPr>
          <w:sz w:val="24"/>
          <w:szCs w:val="24"/>
          <w:strike/>
        </w:rPr>
        <w:t>项目案例等</w:t>
      </w:r>
      <w:r>
        <w:rPr>
          <w:sz w:val="24"/>
          <w:szCs w:val="24"/>
        </w:rPr>
        <w:t>，</w:t>
      </w:r>
      <w:r>
        <w:rPr>
          <w:sz w:val="24"/>
          <w:szCs w:val="24"/>
          <w:strike/>
        </w:rPr>
        <w:t>不能作为该投标分公司的文件予以确认</w:t>
      </w:r>
      <w:r>
        <w:rPr>
          <w:sz w:val="24"/>
          <w:szCs w:val="24"/>
        </w:rPr>
        <w:t>。</w:t>
      </w:r>
    </w:p>
    <w:p>
      <w:pPr>
        <w:pStyle w:val="BodyText"/>
        <w:ind w:left="730"/>
        <w:spacing w:line="222" w:lineRule="auto"/>
        <w:rPr>
          <w:sz w:val="24"/>
          <w:szCs w:val="24"/>
        </w:rPr>
      </w:pPr>
      <w:r>
        <w:pict>
          <v:shape id="_x0000_s46" style="position:absolute;margin-left:141.25pt;margin-top:6.89902pt;mso-position-vertical-relative:text;mso-position-horizontal-relative:text;width:12pt;height:0.6pt;z-index:251706368;" filled="false" strokecolor="#000000" strokeweight="0.60pt" coordsize="240,12" coordorigin="0,0" path="m0,5l240,5e">
            <v:stroke joinstyle="bevel" miterlimit="2"/>
          </v:shape>
        </w:pict>
      </w:r>
      <w:r>
        <w:rPr>
          <w:sz w:val="24"/>
          <w:szCs w:val="24"/>
          <w:strike/>
          <w:spacing w:val="-3"/>
        </w:rPr>
        <w:t>2</w:t>
      </w:r>
      <w:r>
        <w:rPr>
          <w:sz w:val="24"/>
          <w:szCs w:val="24"/>
          <w:spacing w:val="-3"/>
        </w:rPr>
        <w:t>.</w:t>
      </w:r>
      <w:r>
        <w:rPr>
          <w:sz w:val="24"/>
          <w:szCs w:val="24"/>
          <w:strike/>
          <w:spacing w:val="-3"/>
        </w:rPr>
        <w:t>2</w:t>
      </w:r>
      <w:r>
        <w:rPr>
          <w:sz w:val="24"/>
          <w:szCs w:val="24"/>
          <w:spacing w:val="-3"/>
        </w:rPr>
        <w:t>.</w:t>
      </w:r>
      <w:r>
        <w:rPr>
          <w:sz w:val="24"/>
          <w:szCs w:val="24"/>
          <w:strike/>
          <w:spacing w:val="-3"/>
        </w:rPr>
        <w:t>8</w:t>
      </w:r>
      <w:r>
        <w:rPr>
          <w:sz w:val="24"/>
          <w:szCs w:val="24"/>
          <w:strike/>
          <w:spacing w:val="-37"/>
        </w:rPr>
        <w:t xml:space="preserve"> </w:t>
      </w:r>
      <w:r>
        <w:rPr>
          <w:sz w:val="24"/>
          <w:szCs w:val="24"/>
          <w:strike/>
          <w:spacing w:val="-3"/>
        </w:rPr>
        <w:t>技术解决方案</w:t>
      </w:r>
      <w:r>
        <w:rPr>
          <w:sz w:val="24"/>
          <w:szCs w:val="24"/>
          <w:spacing w:val="-3"/>
        </w:rPr>
        <w:t>；</w:t>
      </w:r>
    </w:p>
    <w:p>
      <w:pPr>
        <w:pStyle w:val="BodyText"/>
        <w:ind w:left="730"/>
        <w:spacing w:before="151" w:line="222" w:lineRule="auto"/>
        <w:rPr>
          <w:sz w:val="24"/>
          <w:szCs w:val="24"/>
        </w:rPr>
      </w:pPr>
      <w:r>
        <w:rPr>
          <w:sz w:val="24"/>
          <w:szCs w:val="24"/>
          <w:strike/>
          <w:spacing w:val="-3"/>
        </w:rPr>
        <w:t>2</w:t>
      </w:r>
      <w:r>
        <w:rPr>
          <w:sz w:val="24"/>
          <w:szCs w:val="24"/>
          <w:spacing w:val="-3"/>
        </w:rPr>
        <w:t>.</w:t>
      </w:r>
      <w:r>
        <w:rPr>
          <w:sz w:val="24"/>
          <w:szCs w:val="24"/>
          <w:strike/>
          <w:spacing w:val="-3"/>
        </w:rPr>
        <w:t>2</w:t>
      </w:r>
      <w:r>
        <w:rPr>
          <w:sz w:val="24"/>
          <w:szCs w:val="24"/>
          <w:spacing w:val="-3"/>
        </w:rPr>
        <w:t>.</w:t>
      </w:r>
      <w:r>
        <w:rPr>
          <w:sz w:val="24"/>
          <w:szCs w:val="24"/>
          <w:strike/>
          <w:spacing w:val="-3"/>
        </w:rPr>
        <w:t>9</w:t>
      </w:r>
      <w:r>
        <w:rPr>
          <w:sz w:val="24"/>
          <w:szCs w:val="24"/>
          <w:strike/>
          <w:spacing w:val="-37"/>
        </w:rPr>
        <w:t xml:space="preserve"> </w:t>
      </w:r>
      <w:r>
        <w:rPr>
          <w:sz w:val="24"/>
          <w:szCs w:val="24"/>
          <w:strike/>
          <w:spacing w:val="-3"/>
        </w:rPr>
        <w:t>组织实施方案；</w:t>
      </w:r>
    </w:p>
    <w:p>
      <w:pPr>
        <w:pStyle w:val="BodyText"/>
        <w:ind w:left="38" w:right="85" w:firstLine="698"/>
        <w:spacing w:before="153" w:line="337" w:lineRule="auto"/>
        <w:rPr>
          <w:sz w:val="24"/>
          <w:szCs w:val="24"/>
        </w:rPr>
      </w:pPr>
      <w:r>
        <w:pict>
          <v:shape id="_x0000_s48" style="position:absolute;margin-left:371.95pt;margin-top:36.2186pt;mso-position-vertical-relative:text;mso-position-horizontal-relative:text;width:12pt;height:0.6pt;z-index:251705344;" filled="false" strokecolor="#000000" strokeweight="0.60pt" coordsize="240,12" coordorigin="0,0" path="m0,5l240,5e">
            <v:stroke joinstyle="bevel" miterlimit="2"/>
          </v:shape>
        </w:pict>
      </w:r>
      <w:r>
        <w:rPr>
          <w:sz w:val="24"/>
          <w:szCs w:val="24"/>
          <w:strike/>
          <w:spacing w:val="2"/>
        </w:rPr>
        <w:t>本项目详细工作实施组织方案</w:t>
      </w:r>
      <w:r>
        <w:rPr>
          <w:sz w:val="24"/>
          <w:szCs w:val="24"/>
          <w:spacing w:val="2"/>
        </w:rPr>
        <w:t>，</w:t>
      </w:r>
      <w:r>
        <w:rPr>
          <w:sz w:val="24"/>
          <w:szCs w:val="24"/>
          <w:strike/>
          <w:spacing w:val="2"/>
        </w:rPr>
        <w:t>包括(但不限于)以</w:t>
      </w:r>
      <w:r>
        <w:rPr>
          <w:sz w:val="24"/>
          <w:szCs w:val="24"/>
          <w:strike/>
          <w:spacing w:val="1"/>
        </w:rPr>
        <w:t>下内容：组织机构</w:t>
      </w:r>
      <w:r>
        <w:rPr>
          <w:sz w:val="24"/>
          <w:szCs w:val="24"/>
          <w:spacing w:val="1"/>
        </w:rPr>
        <w:t>、</w:t>
      </w:r>
      <w:r>
        <w:rPr>
          <w:sz w:val="24"/>
          <w:szCs w:val="24"/>
          <w:strike/>
          <w:spacing w:val="1"/>
        </w:rPr>
        <w:t>工作时</w:t>
      </w:r>
      <w:r>
        <w:rPr>
          <w:sz w:val="24"/>
          <w:szCs w:val="24"/>
          <w:strike/>
          <w:spacing w:val="-1"/>
        </w:rPr>
        <w:t>间进度表</w:t>
      </w:r>
      <w:r>
        <w:rPr>
          <w:sz w:val="24"/>
          <w:szCs w:val="24"/>
          <w:spacing w:val="-1"/>
        </w:rPr>
        <w:t>、</w:t>
      </w:r>
      <w:r>
        <w:rPr>
          <w:sz w:val="24"/>
          <w:szCs w:val="24"/>
          <w:strike/>
          <w:spacing w:val="-1"/>
        </w:rPr>
        <w:t>工作程序和步骤</w:t>
      </w:r>
      <w:r>
        <w:rPr>
          <w:sz w:val="24"/>
          <w:szCs w:val="24"/>
          <w:spacing w:val="-1"/>
        </w:rPr>
        <w:t>、</w:t>
      </w:r>
      <w:r>
        <w:rPr>
          <w:sz w:val="24"/>
          <w:szCs w:val="24"/>
          <w:strike/>
          <w:spacing w:val="-1"/>
        </w:rPr>
        <w:t>管理和协调方法</w:t>
      </w:r>
      <w:r>
        <w:rPr>
          <w:sz w:val="24"/>
          <w:szCs w:val="24"/>
          <w:spacing w:val="-1"/>
        </w:rPr>
        <w:t>、</w:t>
      </w:r>
      <w:r>
        <w:rPr>
          <w:sz w:val="24"/>
          <w:szCs w:val="24"/>
          <w:strike/>
          <w:spacing w:val="-1"/>
        </w:rPr>
        <w:t>关键步</w:t>
      </w:r>
      <w:r>
        <w:rPr>
          <w:sz w:val="24"/>
          <w:szCs w:val="24"/>
          <w:strike/>
          <w:spacing w:val="-2"/>
        </w:rPr>
        <w:t>骤的思路和要点</w:t>
      </w:r>
      <w:r>
        <w:rPr>
          <w:sz w:val="24"/>
          <w:szCs w:val="24"/>
          <w:spacing w:val="-2"/>
        </w:rPr>
        <w:t>；</w:t>
      </w:r>
    </w:p>
    <w:p>
      <w:pPr>
        <w:pStyle w:val="BodyText"/>
        <w:ind w:left="730"/>
        <w:spacing w:before="1" w:line="221" w:lineRule="auto"/>
        <w:rPr>
          <w:sz w:val="24"/>
          <w:szCs w:val="24"/>
        </w:rPr>
      </w:pPr>
      <w:r>
        <w:rPr>
          <w:sz w:val="24"/>
          <w:szCs w:val="24"/>
          <w:strike/>
          <w:spacing w:val="-4"/>
        </w:rPr>
        <w:t>2</w:t>
      </w:r>
      <w:r>
        <w:rPr>
          <w:sz w:val="24"/>
          <w:szCs w:val="24"/>
          <w:spacing w:val="-4"/>
        </w:rPr>
        <w:t>.</w:t>
      </w:r>
      <w:r>
        <w:rPr>
          <w:sz w:val="24"/>
          <w:szCs w:val="24"/>
          <w:strike/>
          <w:spacing w:val="-4"/>
        </w:rPr>
        <w:t>2</w:t>
      </w:r>
      <w:r>
        <w:rPr>
          <w:sz w:val="24"/>
          <w:szCs w:val="24"/>
          <w:spacing w:val="-4"/>
        </w:rPr>
        <w:t>.</w:t>
      </w:r>
      <w:r>
        <w:rPr>
          <w:sz w:val="24"/>
          <w:szCs w:val="24"/>
          <w:strike/>
          <w:spacing w:val="-4"/>
        </w:rPr>
        <w:t>10</w:t>
      </w:r>
      <w:r>
        <w:rPr>
          <w:sz w:val="24"/>
          <w:szCs w:val="24"/>
          <w:strike/>
          <w:spacing w:val="-21"/>
        </w:rPr>
        <w:t xml:space="preserve"> </w:t>
      </w:r>
      <w:r>
        <w:rPr>
          <w:sz w:val="24"/>
          <w:szCs w:val="24"/>
          <w:strike/>
          <w:spacing w:val="-4"/>
        </w:rPr>
        <w:t>售后服务方案；</w:t>
      </w:r>
    </w:p>
    <w:p>
      <w:pPr>
        <w:pStyle w:val="BodyText"/>
        <w:ind w:left="15" w:right="83" w:firstLine="719"/>
        <w:spacing w:before="156" w:line="338" w:lineRule="auto"/>
        <w:rPr>
          <w:sz w:val="24"/>
          <w:szCs w:val="24"/>
        </w:rPr>
      </w:pPr>
      <w:r>
        <w:rPr>
          <w:sz w:val="24"/>
          <w:szCs w:val="24"/>
          <w:strike/>
          <w:spacing w:val="2"/>
        </w:rPr>
        <w:t>针对本项目的售后服务方案</w:t>
      </w:r>
      <w:r>
        <w:rPr>
          <w:sz w:val="24"/>
          <w:szCs w:val="24"/>
          <w:spacing w:val="2"/>
        </w:rPr>
        <w:t>，</w:t>
      </w:r>
      <w:r>
        <w:rPr>
          <w:sz w:val="24"/>
          <w:szCs w:val="24"/>
          <w:strike/>
          <w:spacing w:val="2"/>
        </w:rPr>
        <w:t>包括售后服务机构及人员情况等</w:t>
      </w:r>
      <w:r>
        <w:rPr>
          <w:sz w:val="24"/>
          <w:szCs w:val="24"/>
          <w:spacing w:val="2"/>
        </w:rPr>
        <w:t>。</w:t>
      </w:r>
      <w:r>
        <w:rPr>
          <w:sz w:val="24"/>
          <w:szCs w:val="24"/>
          <w:strike/>
          <w:spacing w:val="1"/>
        </w:rPr>
        <w:t>供应商应以书</w:t>
      </w:r>
      <w:r>
        <w:rPr>
          <w:sz w:val="24"/>
          <w:szCs w:val="24"/>
          <w:strike/>
          <w:spacing w:val="2"/>
        </w:rPr>
        <w:t>面形式完整准确地表述售后服务承诺(范围</w:t>
      </w:r>
      <w:r>
        <w:rPr>
          <w:sz w:val="24"/>
          <w:szCs w:val="24"/>
          <w:spacing w:val="2"/>
        </w:rPr>
        <w:t>、</w:t>
      </w:r>
      <w:r>
        <w:rPr>
          <w:sz w:val="24"/>
          <w:szCs w:val="24"/>
          <w:strike/>
          <w:spacing w:val="2"/>
        </w:rPr>
        <w:t>标</w:t>
      </w:r>
      <w:r>
        <w:rPr>
          <w:sz w:val="24"/>
          <w:szCs w:val="24"/>
          <w:strike/>
          <w:spacing w:val="1"/>
        </w:rPr>
        <w:t>准及期限等)</w:t>
      </w:r>
      <w:r>
        <w:rPr>
          <w:sz w:val="24"/>
          <w:szCs w:val="24"/>
          <w:spacing w:val="1"/>
        </w:rPr>
        <w:t>、</w:t>
      </w:r>
      <w:r>
        <w:rPr>
          <w:sz w:val="24"/>
          <w:szCs w:val="24"/>
          <w:strike/>
          <w:spacing w:val="1"/>
        </w:rPr>
        <w:t>供应商可能增加的服务</w:t>
      </w:r>
      <w:r>
        <w:rPr>
          <w:sz w:val="24"/>
          <w:szCs w:val="24"/>
          <w:strike/>
          <w:spacing w:val="2"/>
        </w:rPr>
        <w:t>承诺等</w:t>
      </w:r>
      <w:r>
        <w:rPr>
          <w:sz w:val="24"/>
          <w:szCs w:val="24"/>
          <w:spacing w:val="2"/>
        </w:rPr>
        <w:t>。</w:t>
      </w:r>
      <w:r>
        <w:rPr>
          <w:sz w:val="24"/>
          <w:szCs w:val="24"/>
          <w:strike/>
          <w:spacing w:val="2"/>
        </w:rPr>
        <w:t>并明示服务承诺可能涉及的前提设定和费</w:t>
      </w:r>
      <w:r>
        <w:rPr>
          <w:sz w:val="24"/>
          <w:szCs w:val="24"/>
          <w:strike/>
          <w:spacing w:val="1"/>
        </w:rPr>
        <w:t>用</w:t>
      </w:r>
      <w:r>
        <w:rPr>
          <w:sz w:val="24"/>
          <w:szCs w:val="24"/>
          <w:spacing w:val="1"/>
        </w:rPr>
        <w:t>，</w:t>
      </w:r>
      <w:r>
        <w:rPr>
          <w:sz w:val="24"/>
          <w:szCs w:val="24"/>
          <w:strike/>
          <w:spacing w:val="1"/>
        </w:rPr>
        <w:t>否则将被认为是无条件和免费</w:t>
      </w:r>
      <w:r>
        <w:rPr>
          <w:sz w:val="24"/>
          <w:szCs w:val="24"/>
          <w:strike/>
        </w:rPr>
        <w:t>的</w:t>
      </w:r>
      <w:r>
        <w:rPr>
          <w:sz w:val="24"/>
          <w:szCs w:val="24"/>
        </w:rPr>
        <w:t>。</w:t>
      </w:r>
      <w:r>
        <w:rPr>
          <w:sz w:val="24"/>
          <w:szCs w:val="24"/>
          <w:strike/>
        </w:rPr>
        <w:t>承诺质保期内均提供免费上门服务</w:t>
      </w:r>
      <w:r>
        <w:rPr>
          <w:sz w:val="24"/>
          <w:szCs w:val="24"/>
        </w:rPr>
        <w:t>。</w:t>
      </w:r>
    </w:p>
    <w:p>
      <w:pPr>
        <w:pStyle w:val="BodyText"/>
        <w:ind w:left="730"/>
        <w:spacing w:before="1" w:line="220" w:lineRule="auto"/>
        <w:rPr>
          <w:sz w:val="24"/>
          <w:szCs w:val="24"/>
        </w:rPr>
      </w:pPr>
      <w:r>
        <w:pict>
          <v:shape id="_x0000_s50" style="position:absolute;margin-left:230.95pt;margin-top:6.58839pt;mso-position-vertical-relative:text;mso-position-horizontal-relative:text;width:12pt;height:0.6pt;z-index:251704320;" filled="false" strokecolor="#000000" strokeweight="0.60pt" coordsize="240,12" coordorigin="0,0" path="m0,5l240,5e">
            <v:stroke joinstyle="bevel" miterlimit="2"/>
          </v:shape>
        </w:pict>
      </w:r>
      <w:r>
        <w:rPr>
          <w:sz w:val="24"/>
          <w:szCs w:val="24"/>
          <w:strike/>
          <w:spacing w:val="-2"/>
        </w:rPr>
        <w:t>2</w:t>
      </w:r>
      <w:r>
        <w:rPr>
          <w:sz w:val="24"/>
          <w:szCs w:val="24"/>
          <w:spacing w:val="-2"/>
        </w:rPr>
        <w:t>.</w:t>
      </w:r>
      <w:r>
        <w:rPr>
          <w:sz w:val="24"/>
          <w:szCs w:val="24"/>
          <w:strike/>
          <w:spacing w:val="-2"/>
        </w:rPr>
        <w:t>2</w:t>
      </w:r>
      <w:r>
        <w:rPr>
          <w:sz w:val="24"/>
          <w:szCs w:val="24"/>
          <w:spacing w:val="-2"/>
        </w:rPr>
        <w:t>.</w:t>
      </w:r>
      <w:r>
        <w:rPr>
          <w:sz w:val="24"/>
          <w:szCs w:val="24"/>
          <w:strike/>
          <w:spacing w:val="-2"/>
        </w:rPr>
        <w:t>11</w:t>
      </w:r>
      <w:r>
        <w:rPr>
          <w:sz w:val="24"/>
          <w:szCs w:val="24"/>
          <w:strike/>
          <w:spacing w:val="-33"/>
        </w:rPr>
        <w:t xml:space="preserve"> </w:t>
      </w:r>
      <w:r>
        <w:rPr>
          <w:sz w:val="24"/>
          <w:szCs w:val="24"/>
          <w:strike/>
          <w:spacing w:val="-2"/>
        </w:rPr>
        <w:t>供应商售后服务能力证明材料</w:t>
      </w:r>
      <w:r>
        <w:rPr>
          <w:sz w:val="24"/>
          <w:szCs w:val="24"/>
          <w:spacing w:val="-2"/>
        </w:rPr>
        <w:t>；</w:t>
      </w:r>
    </w:p>
    <w:p>
      <w:pPr>
        <w:pStyle w:val="BodyText"/>
        <w:ind w:left="14" w:right="85" w:firstLine="727"/>
        <w:spacing w:before="152" w:line="339" w:lineRule="auto"/>
        <w:rPr>
          <w:sz w:val="24"/>
          <w:szCs w:val="24"/>
        </w:rPr>
      </w:pPr>
      <w:r>
        <w:rPr>
          <w:sz w:val="24"/>
          <w:szCs w:val="24"/>
          <w:strike/>
          <w:spacing w:val="1"/>
        </w:rPr>
        <w:t>合作单位营业执照或供应商在设立的项目部</w:t>
      </w:r>
      <w:r>
        <w:rPr>
          <w:sz w:val="24"/>
          <w:szCs w:val="24"/>
          <w:spacing w:val="1"/>
        </w:rPr>
        <w:t>、</w:t>
      </w:r>
      <w:r>
        <w:rPr>
          <w:sz w:val="24"/>
          <w:szCs w:val="24"/>
          <w:strike/>
          <w:spacing w:val="1"/>
        </w:rPr>
        <w:t>办公室</w:t>
      </w:r>
      <w:r>
        <w:rPr>
          <w:sz w:val="24"/>
          <w:szCs w:val="24"/>
          <w:spacing w:val="1"/>
        </w:rPr>
        <w:t>、</w:t>
      </w:r>
      <w:r>
        <w:rPr>
          <w:sz w:val="24"/>
          <w:szCs w:val="24"/>
          <w:strike/>
          <w:spacing w:val="1"/>
        </w:rPr>
        <w:t>办事处等机构的证明材</w:t>
      </w:r>
      <w:r>
        <w:rPr>
          <w:sz w:val="24"/>
          <w:szCs w:val="24"/>
          <w:strike/>
        </w:rPr>
        <w:t>料或供应商作出的成交后提供服务的承诺</w:t>
      </w:r>
      <w:r>
        <w:rPr>
          <w:sz w:val="24"/>
          <w:szCs w:val="24"/>
        </w:rPr>
        <w:t>。</w:t>
      </w:r>
    </w:p>
    <w:p>
      <w:pPr>
        <w:pStyle w:val="BodyText"/>
        <w:ind w:left="730"/>
        <w:spacing w:before="1" w:line="220" w:lineRule="auto"/>
        <w:rPr>
          <w:sz w:val="24"/>
          <w:szCs w:val="24"/>
        </w:rPr>
      </w:pPr>
      <w:r>
        <w:pict>
          <v:shape id="_x0000_s52" style="position:absolute;margin-left:290.95pt;margin-top:6.63527pt;mso-position-vertical-relative:text;mso-position-horizontal-relative:text;width:12pt;height:0.6pt;z-index:251703296;" filled="false" strokecolor="#000000" strokeweight="0.60pt" coordsize="240,12" coordorigin="0,0" path="m0,5l240,5e">
            <v:stroke joinstyle="bevel" miterlimit="2"/>
          </v:shape>
        </w:pict>
      </w:r>
      <w:r>
        <w:rPr>
          <w:sz w:val="24"/>
          <w:szCs w:val="24"/>
          <w:strike/>
          <w:spacing w:val="-1"/>
        </w:rPr>
        <w:t>2</w:t>
      </w:r>
      <w:r>
        <w:rPr>
          <w:sz w:val="24"/>
          <w:szCs w:val="24"/>
          <w:spacing w:val="-1"/>
        </w:rPr>
        <w:t>.</w:t>
      </w:r>
      <w:r>
        <w:rPr>
          <w:sz w:val="24"/>
          <w:szCs w:val="24"/>
          <w:strike/>
          <w:spacing w:val="-1"/>
        </w:rPr>
        <w:t>2</w:t>
      </w:r>
      <w:r>
        <w:rPr>
          <w:sz w:val="24"/>
          <w:szCs w:val="24"/>
          <w:spacing w:val="-1"/>
        </w:rPr>
        <w:t>.</w:t>
      </w:r>
      <w:r>
        <w:rPr>
          <w:sz w:val="24"/>
          <w:szCs w:val="24"/>
          <w:strike/>
          <w:spacing w:val="-1"/>
        </w:rPr>
        <w:t>12</w:t>
      </w:r>
      <w:r>
        <w:rPr>
          <w:sz w:val="24"/>
          <w:szCs w:val="24"/>
          <w:strike/>
          <w:spacing w:val="-43"/>
        </w:rPr>
        <w:t xml:space="preserve"> </w:t>
      </w:r>
      <w:r>
        <w:rPr>
          <w:sz w:val="24"/>
          <w:szCs w:val="24"/>
          <w:strike/>
          <w:spacing w:val="-1"/>
        </w:rPr>
        <w:t>供应商为完成本项目组建的项目</w:t>
      </w:r>
      <w:r>
        <w:rPr>
          <w:sz w:val="24"/>
          <w:szCs w:val="24"/>
          <w:strike/>
          <w:spacing w:val="-2"/>
        </w:rPr>
        <w:t>小组名单</w:t>
      </w:r>
      <w:r>
        <w:rPr>
          <w:sz w:val="24"/>
          <w:szCs w:val="24"/>
          <w:spacing w:val="-2"/>
        </w:rPr>
        <w:t>；</w:t>
      </w:r>
    </w:p>
    <w:p>
      <w:pPr>
        <w:spacing w:line="220" w:lineRule="auto"/>
        <w:sectPr>
          <w:headerReference w:type="default" r:id="rId10"/>
          <w:footerReference w:type="default" r:id="rId27"/>
          <w:pgSz w:w="11906" w:h="16839"/>
          <w:pgMar w:top="1675" w:right="1390" w:bottom="1427" w:left="1473" w:header="1398" w:footer="1265" w:gutter="0"/>
        </w:sectPr>
        <w:rPr>
          <w:sz w:val="24"/>
          <w:szCs w:val="24"/>
        </w:rPr>
      </w:pPr>
    </w:p>
    <w:p>
      <w:pPr>
        <w:pStyle w:val="BodyText"/>
        <w:ind w:left="14" w:firstLine="729"/>
        <w:spacing w:before="281" w:line="339" w:lineRule="auto"/>
        <w:jc w:val="both"/>
        <w:rPr>
          <w:sz w:val="24"/>
          <w:szCs w:val="24"/>
        </w:rPr>
      </w:pPr>
      <w:r>
        <w:pict>
          <v:shape id="_x0000_s54" style="position:absolute;margin-left:73.7pt;margin-top:83.5pt;mso-position-vertical-relative:page;mso-position-horizontal-relative:page;width:447.9pt;height:0.75pt;z-index:251708416;" o:allowincell="f" fillcolor="#000000" filled="true" stroked="false" coordsize="8957,15" coordorigin="0,0" path="m,l8957,0l8957,14l0,14l0,0xe"/>
        </w:pict>
      </w:r>
      <w:r>
        <w:rPr>
          <w:sz w:val="24"/>
          <w:szCs w:val="24"/>
          <w:strike/>
          <w:spacing w:val="1"/>
        </w:rPr>
        <w:t>每个专业人员的情况和人员数应该明确表示</w:t>
      </w:r>
      <w:r>
        <w:rPr>
          <w:sz w:val="24"/>
          <w:szCs w:val="24"/>
          <w:spacing w:val="1"/>
        </w:rPr>
        <w:t>，</w:t>
      </w:r>
      <w:r>
        <w:rPr>
          <w:sz w:val="24"/>
          <w:szCs w:val="24"/>
          <w:strike/>
          <w:spacing w:val="1"/>
        </w:rPr>
        <w:t>明确各阶段投入人数</w:t>
      </w:r>
      <w:r>
        <w:rPr>
          <w:sz w:val="24"/>
          <w:szCs w:val="24"/>
          <w:spacing w:val="1"/>
        </w:rPr>
        <w:t>，</w:t>
      </w:r>
      <w:r>
        <w:rPr>
          <w:sz w:val="24"/>
          <w:szCs w:val="24"/>
          <w:strike/>
          <w:spacing w:val="1"/>
        </w:rPr>
        <w:t>在提交的</w:t>
      </w:r>
      <w:r>
        <w:rPr>
          <w:sz w:val="24"/>
          <w:szCs w:val="24"/>
          <w:strike/>
          <w:spacing w:val="2"/>
        </w:rPr>
        <w:t>投标文件中安排的人员</w:t>
      </w:r>
      <w:r>
        <w:rPr>
          <w:sz w:val="24"/>
          <w:szCs w:val="24"/>
          <w:spacing w:val="2"/>
        </w:rPr>
        <w:t>，</w:t>
      </w:r>
      <w:r>
        <w:rPr>
          <w:sz w:val="24"/>
          <w:szCs w:val="24"/>
          <w:strike/>
          <w:spacing w:val="2"/>
        </w:rPr>
        <w:t>须为供应商的固定职员；每</w:t>
      </w:r>
      <w:r>
        <w:rPr>
          <w:sz w:val="24"/>
          <w:szCs w:val="24"/>
          <w:strike/>
          <w:spacing w:val="1"/>
        </w:rPr>
        <w:t>个参加项目人员的履历表应随投</w:t>
      </w:r>
      <w:r>
        <w:rPr>
          <w:sz w:val="24"/>
          <w:szCs w:val="24"/>
          <w:strike/>
          <w:spacing w:val="-1"/>
        </w:rPr>
        <w:t>标文件</w:t>
      </w:r>
      <w:r>
        <w:rPr>
          <w:sz w:val="24"/>
          <w:szCs w:val="24"/>
          <w:spacing w:val="-1"/>
        </w:rPr>
        <w:t>一</w:t>
      </w:r>
      <w:r>
        <w:rPr>
          <w:sz w:val="24"/>
          <w:szCs w:val="24"/>
          <w:strike/>
          <w:spacing w:val="-1"/>
        </w:rPr>
        <w:t>并提交</w:t>
      </w:r>
      <w:r>
        <w:rPr>
          <w:sz w:val="24"/>
          <w:szCs w:val="24"/>
          <w:spacing w:val="-1"/>
        </w:rPr>
        <w:t>，</w:t>
      </w:r>
      <w:r>
        <w:rPr>
          <w:sz w:val="24"/>
          <w:szCs w:val="24"/>
          <w:strike/>
          <w:spacing w:val="-1"/>
        </w:rPr>
        <w:t>主要内容包括学历</w:t>
      </w:r>
      <w:r>
        <w:rPr>
          <w:sz w:val="24"/>
          <w:szCs w:val="24"/>
          <w:spacing w:val="-1"/>
        </w:rPr>
        <w:t>、</w:t>
      </w:r>
      <w:r>
        <w:rPr>
          <w:sz w:val="24"/>
          <w:szCs w:val="24"/>
          <w:strike/>
          <w:spacing w:val="-1"/>
        </w:rPr>
        <w:t>技术</w:t>
      </w:r>
      <w:r>
        <w:rPr>
          <w:sz w:val="24"/>
          <w:szCs w:val="24"/>
          <w:strike/>
          <w:spacing w:val="-2"/>
        </w:rPr>
        <w:t>职称</w:t>
      </w:r>
      <w:r>
        <w:rPr>
          <w:sz w:val="24"/>
          <w:szCs w:val="24"/>
          <w:spacing w:val="-2"/>
        </w:rPr>
        <w:t>、</w:t>
      </w:r>
      <w:r>
        <w:rPr>
          <w:sz w:val="24"/>
          <w:szCs w:val="24"/>
          <w:strike/>
          <w:spacing w:val="-2"/>
        </w:rPr>
        <w:t>工作特长</w:t>
      </w:r>
      <w:r>
        <w:rPr>
          <w:sz w:val="24"/>
          <w:szCs w:val="24"/>
          <w:spacing w:val="-2"/>
        </w:rPr>
        <w:t>、</w:t>
      </w:r>
      <w:r>
        <w:rPr>
          <w:sz w:val="24"/>
          <w:szCs w:val="24"/>
          <w:strike/>
          <w:spacing w:val="-2"/>
        </w:rPr>
        <w:t>经验与业绩(包括从事相</w:t>
      </w:r>
      <w:r>
        <w:rPr>
          <w:sz w:val="24"/>
          <w:szCs w:val="24"/>
          <w:strike/>
          <w:spacing w:val="2"/>
        </w:rPr>
        <w:t>关项目的经验</w:t>
      </w:r>
      <w:r>
        <w:rPr>
          <w:sz w:val="24"/>
          <w:szCs w:val="24"/>
          <w:spacing w:val="2"/>
        </w:rPr>
        <w:t>，</w:t>
      </w:r>
      <w:r>
        <w:rPr>
          <w:sz w:val="24"/>
          <w:szCs w:val="24"/>
          <w:strike/>
          <w:spacing w:val="2"/>
        </w:rPr>
        <w:t>对每</w:t>
      </w:r>
      <w:r>
        <w:rPr>
          <w:sz w:val="24"/>
          <w:szCs w:val="24"/>
          <w:spacing w:val="2"/>
        </w:rPr>
        <w:t>一</w:t>
      </w:r>
      <w:r>
        <w:rPr>
          <w:sz w:val="24"/>
          <w:szCs w:val="24"/>
          <w:strike/>
          <w:spacing w:val="2"/>
        </w:rPr>
        <w:t>个项目有</w:t>
      </w:r>
      <w:r>
        <w:rPr>
          <w:sz w:val="24"/>
          <w:szCs w:val="24"/>
          <w:spacing w:val="2"/>
        </w:rPr>
        <w:t>一</w:t>
      </w:r>
      <w:r>
        <w:rPr>
          <w:sz w:val="24"/>
          <w:szCs w:val="24"/>
          <w:strike/>
          <w:spacing w:val="2"/>
        </w:rPr>
        <w:t>个简要的描述</w:t>
      </w:r>
      <w:r>
        <w:rPr>
          <w:sz w:val="24"/>
          <w:szCs w:val="24"/>
          <w:spacing w:val="2"/>
        </w:rPr>
        <w:t>，</w:t>
      </w:r>
      <w:r>
        <w:rPr>
          <w:sz w:val="24"/>
          <w:szCs w:val="24"/>
          <w:strike/>
          <w:spacing w:val="2"/>
        </w:rPr>
        <w:t>该</w:t>
      </w:r>
      <w:r>
        <w:rPr>
          <w:sz w:val="24"/>
          <w:szCs w:val="24"/>
          <w:strike/>
          <w:spacing w:val="1"/>
        </w:rPr>
        <w:t>人员参与的时间以及在项目中的</w:t>
      </w:r>
      <w:r>
        <w:rPr>
          <w:sz w:val="24"/>
          <w:szCs w:val="24"/>
          <w:strike/>
          <w:spacing w:val="1"/>
        </w:rPr>
        <w:t>责任)</w:t>
      </w:r>
      <w:r>
        <w:rPr>
          <w:sz w:val="24"/>
          <w:szCs w:val="24"/>
          <w:spacing w:val="1"/>
        </w:rPr>
        <w:t>，</w:t>
      </w:r>
      <w:r>
        <w:rPr>
          <w:sz w:val="24"/>
          <w:szCs w:val="24"/>
          <w:strike/>
          <w:spacing w:val="1"/>
        </w:rPr>
        <w:t>资质情况等</w:t>
      </w:r>
      <w:r>
        <w:rPr>
          <w:sz w:val="24"/>
          <w:szCs w:val="24"/>
          <w:spacing w:val="1"/>
        </w:rPr>
        <w:t>。</w:t>
      </w:r>
    </w:p>
    <w:p>
      <w:pPr>
        <w:pStyle w:val="BodyText"/>
        <w:ind w:left="730"/>
        <w:spacing w:line="221" w:lineRule="auto"/>
        <w:rPr>
          <w:sz w:val="24"/>
          <w:szCs w:val="24"/>
        </w:rPr>
      </w:pPr>
      <w:r>
        <w:pict>
          <v:shape id="_x0000_s56" style="position:absolute;margin-left:242.95pt;margin-top:6.61707pt;mso-position-vertical-relative:text;mso-position-horizontal-relative:text;width:12pt;height:0.65pt;z-index:251709440;" filled="false" strokecolor="#000000" strokeweight="0.60pt" coordsize="240,12" coordorigin="0,0" path="m0,6l240,6e">
            <v:stroke joinstyle="bevel" miterlimit="2"/>
          </v:shape>
        </w:pict>
      </w:r>
      <w:r>
        <w:rPr>
          <w:sz w:val="24"/>
          <w:szCs w:val="24"/>
          <w:strike/>
          <w:spacing w:val="-2"/>
        </w:rPr>
        <w:t>2</w:t>
      </w:r>
      <w:r>
        <w:rPr>
          <w:sz w:val="24"/>
          <w:szCs w:val="24"/>
          <w:spacing w:val="-2"/>
        </w:rPr>
        <w:t>.</w:t>
      </w:r>
      <w:r>
        <w:rPr>
          <w:sz w:val="24"/>
          <w:szCs w:val="24"/>
          <w:strike/>
          <w:spacing w:val="-2"/>
        </w:rPr>
        <w:t>2</w:t>
      </w:r>
      <w:r>
        <w:rPr>
          <w:sz w:val="24"/>
          <w:szCs w:val="24"/>
          <w:spacing w:val="-2"/>
        </w:rPr>
        <w:t>.</w:t>
      </w:r>
      <w:r>
        <w:rPr>
          <w:sz w:val="24"/>
          <w:szCs w:val="24"/>
          <w:strike/>
          <w:spacing w:val="-2"/>
        </w:rPr>
        <w:t>13</w:t>
      </w:r>
      <w:r>
        <w:rPr>
          <w:sz w:val="24"/>
          <w:szCs w:val="24"/>
          <w:strike/>
          <w:spacing w:val="-44"/>
        </w:rPr>
        <w:t xml:space="preserve"> </w:t>
      </w:r>
      <w:r>
        <w:rPr>
          <w:sz w:val="24"/>
          <w:szCs w:val="24"/>
          <w:strike/>
          <w:spacing w:val="-2"/>
        </w:rPr>
        <w:t>优惠条件及特殊承诺（如果有</w:t>
      </w:r>
      <w:r>
        <w:rPr>
          <w:sz w:val="24"/>
          <w:szCs w:val="24"/>
          <w:strike/>
          <w:spacing w:val="21"/>
        </w:rPr>
        <w:t>）</w:t>
      </w:r>
      <w:r>
        <w:rPr>
          <w:sz w:val="24"/>
          <w:szCs w:val="24"/>
          <w:spacing w:val="21"/>
        </w:rPr>
        <w:t>；</w:t>
      </w:r>
    </w:p>
    <w:p>
      <w:pPr>
        <w:pStyle w:val="BodyText"/>
        <w:ind w:left="12" w:right="2" w:firstLine="723"/>
        <w:spacing w:before="152" w:line="338" w:lineRule="auto"/>
        <w:rPr>
          <w:sz w:val="24"/>
          <w:szCs w:val="24"/>
        </w:rPr>
      </w:pPr>
      <w:r>
        <w:rPr>
          <w:sz w:val="24"/>
          <w:szCs w:val="24"/>
          <w:strike/>
          <w:spacing w:val="2"/>
        </w:rPr>
        <w:t>供应商承诺给予采购人的各种优惠条件</w:t>
      </w:r>
      <w:r>
        <w:rPr>
          <w:sz w:val="24"/>
          <w:szCs w:val="24"/>
          <w:spacing w:val="2"/>
        </w:rPr>
        <w:t>，</w:t>
      </w:r>
      <w:r>
        <w:rPr>
          <w:sz w:val="24"/>
          <w:szCs w:val="24"/>
          <w:strike/>
          <w:spacing w:val="2"/>
        </w:rPr>
        <w:t>包括设备价格</w:t>
      </w:r>
      <w:r>
        <w:rPr>
          <w:sz w:val="24"/>
          <w:szCs w:val="24"/>
          <w:spacing w:val="1"/>
        </w:rPr>
        <w:t>、</w:t>
      </w:r>
      <w:r>
        <w:rPr>
          <w:sz w:val="24"/>
          <w:szCs w:val="24"/>
          <w:strike/>
          <w:spacing w:val="1"/>
        </w:rPr>
        <w:t>运输</w:t>
      </w:r>
      <w:r>
        <w:rPr>
          <w:sz w:val="24"/>
          <w:szCs w:val="24"/>
          <w:spacing w:val="1"/>
        </w:rPr>
        <w:t>、</w:t>
      </w:r>
      <w:r>
        <w:rPr>
          <w:sz w:val="24"/>
          <w:szCs w:val="24"/>
          <w:strike/>
          <w:spacing w:val="1"/>
        </w:rPr>
        <w:t>保险</w:t>
      </w:r>
      <w:r>
        <w:rPr>
          <w:sz w:val="24"/>
          <w:szCs w:val="24"/>
          <w:spacing w:val="1"/>
        </w:rPr>
        <w:t>、</w:t>
      </w:r>
      <w:r>
        <w:rPr>
          <w:sz w:val="24"/>
          <w:szCs w:val="24"/>
          <w:strike/>
          <w:spacing w:val="1"/>
        </w:rPr>
        <w:t>安装调</w:t>
      </w:r>
      <w:r>
        <w:rPr>
          <w:sz w:val="24"/>
          <w:szCs w:val="24"/>
          <w:strike/>
          <w:spacing w:val="1"/>
        </w:rPr>
        <w:t>试</w:t>
      </w:r>
      <w:r>
        <w:rPr>
          <w:sz w:val="24"/>
          <w:szCs w:val="24"/>
          <w:spacing w:val="1"/>
        </w:rPr>
        <w:t>、</w:t>
      </w:r>
      <w:r>
        <w:rPr>
          <w:sz w:val="24"/>
          <w:szCs w:val="24"/>
          <w:strike/>
          <w:spacing w:val="1"/>
        </w:rPr>
        <w:t>付款条件</w:t>
      </w:r>
      <w:r>
        <w:rPr>
          <w:sz w:val="24"/>
          <w:szCs w:val="24"/>
          <w:spacing w:val="1"/>
        </w:rPr>
        <w:t>、</w:t>
      </w:r>
      <w:r>
        <w:rPr>
          <w:sz w:val="24"/>
          <w:szCs w:val="24"/>
          <w:strike/>
          <w:spacing w:val="1"/>
        </w:rPr>
        <w:t>技术服务</w:t>
      </w:r>
      <w:r>
        <w:rPr>
          <w:sz w:val="24"/>
          <w:szCs w:val="24"/>
          <w:spacing w:val="1"/>
        </w:rPr>
        <w:t>、</w:t>
      </w:r>
      <w:r>
        <w:rPr>
          <w:sz w:val="24"/>
          <w:szCs w:val="24"/>
          <w:strike/>
          <w:spacing w:val="1"/>
        </w:rPr>
        <w:t>售后服务等方面的优惠；当优惠条件</w:t>
      </w:r>
      <w:r>
        <w:rPr>
          <w:sz w:val="24"/>
          <w:szCs w:val="24"/>
          <w:strike/>
        </w:rPr>
        <w:t>涉及</w:t>
      </w:r>
      <w:r>
        <w:rPr>
          <w:sz w:val="24"/>
          <w:szCs w:val="24"/>
        </w:rPr>
        <w:t>“</w:t>
      </w:r>
      <w:r>
        <w:rPr>
          <w:sz w:val="24"/>
          <w:szCs w:val="24"/>
          <w:strike/>
        </w:rPr>
        <w:t>报价单</w:t>
      </w:r>
      <w:r>
        <w:rPr>
          <w:sz w:val="24"/>
          <w:szCs w:val="24"/>
          <w:strike/>
          <w:spacing w:val="-86"/>
        </w:rPr>
        <w:t xml:space="preserve"> </w:t>
      </w:r>
      <w:r>
        <w:rPr>
          <w:sz w:val="24"/>
          <w:szCs w:val="24"/>
        </w:rPr>
        <w:t>”</w:t>
      </w:r>
      <w:r>
        <w:rPr>
          <w:sz w:val="24"/>
          <w:szCs w:val="24"/>
          <w:strike/>
        </w:rPr>
        <w:t>中的</w:t>
      </w:r>
      <w:r>
        <w:rPr>
          <w:sz w:val="24"/>
          <w:szCs w:val="24"/>
          <w:strike/>
          <w:spacing w:val="1"/>
        </w:rPr>
        <w:t>各项费用时</w:t>
      </w:r>
      <w:r>
        <w:rPr>
          <w:sz w:val="24"/>
          <w:szCs w:val="24"/>
          <w:spacing w:val="1"/>
        </w:rPr>
        <w:t>，</w:t>
      </w:r>
      <w:r>
        <w:rPr>
          <w:sz w:val="24"/>
          <w:szCs w:val="24"/>
          <w:strike/>
          <w:spacing w:val="1"/>
        </w:rPr>
        <w:t>必须与最后报价相统</w:t>
      </w:r>
      <w:r>
        <w:rPr>
          <w:sz w:val="24"/>
          <w:szCs w:val="24"/>
          <w:spacing w:val="1"/>
        </w:rPr>
        <w:t>一</w:t>
      </w:r>
      <w:r>
        <w:rPr>
          <w:sz w:val="24"/>
          <w:szCs w:val="24"/>
          <w:strike/>
          <w:spacing w:val="1"/>
        </w:rPr>
        <w:t>；</w:t>
      </w:r>
    </w:p>
    <w:p>
      <w:pPr>
        <w:pStyle w:val="BodyText"/>
        <w:ind w:left="730"/>
        <w:spacing w:line="220" w:lineRule="auto"/>
        <w:rPr>
          <w:sz w:val="24"/>
          <w:szCs w:val="24"/>
        </w:rPr>
      </w:pPr>
      <w:r>
        <w:rPr>
          <w:sz w:val="24"/>
          <w:szCs w:val="24"/>
          <w:strike/>
          <w:spacing w:val="-1"/>
        </w:rPr>
        <w:t>2</w:t>
      </w:r>
      <w:r>
        <w:rPr>
          <w:sz w:val="24"/>
          <w:szCs w:val="24"/>
          <w:spacing w:val="-1"/>
        </w:rPr>
        <w:t>.</w:t>
      </w:r>
      <w:r>
        <w:rPr>
          <w:sz w:val="24"/>
          <w:szCs w:val="24"/>
          <w:strike/>
          <w:spacing w:val="-1"/>
        </w:rPr>
        <w:t>2</w:t>
      </w:r>
      <w:r>
        <w:rPr>
          <w:sz w:val="24"/>
          <w:szCs w:val="24"/>
          <w:spacing w:val="-1"/>
        </w:rPr>
        <w:t>.</w:t>
      </w:r>
      <w:r>
        <w:rPr>
          <w:sz w:val="24"/>
          <w:szCs w:val="24"/>
          <w:strike/>
          <w:spacing w:val="-1"/>
        </w:rPr>
        <w:t>14</w:t>
      </w:r>
      <w:r>
        <w:rPr>
          <w:sz w:val="24"/>
          <w:szCs w:val="24"/>
          <w:strike/>
          <w:spacing w:val="-41"/>
        </w:rPr>
        <w:t xml:space="preserve"> </w:t>
      </w:r>
      <w:r>
        <w:rPr>
          <w:sz w:val="24"/>
          <w:szCs w:val="24"/>
          <w:strike/>
          <w:spacing w:val="-1"/>
        </w:rPr>
        <w:t>备品备件清单及供选择的配套零部件清单（</w:t>
      </w:r>
      <w:r>
        <w:rPr>
          <w:sz w:val="24"/>
          <w:szCs w:val="24"/>
          <w:strike/>
          <w:spacing w:val="-2"/>
        </w:rPr>
        <w:t>如果有</w:t>
      </w:r>
      <w:r>
        <w:rPr>
          <w:sz w:val="24"/>
          <w:szCs w:val="24"/>
          <w:strike/>
          <w:spacing w:val="16"/>
        </w:rPr>
        <w:t>）；</w:t>
      </w:r>
    </w:p>
    <w:p>
      <w:pPr>
        <w:pStyle w:val="BodyText"/>
        <w:ind w:left="15" w:right="2" w:firstLine="721"/>
        <w:spacing w:before="157" w:line="338" w:lineRule="auto"/>
        <w:rPr>
          <w:sz w:val="24"/>
          <w:szCs w:val="24"/>
        </w:rPr>
      </w:pPr>
      <w:r>
        <w:rPr>
          <w:sz w:val="24"/>
          <w:szCs w:val="24"/>
          <w:strike/>
          <w:spacing w:val="2"/>
        </w:rPr>
        <w:t>含随机自带的备品备件和质保期后供采购人选择的备</w:t>
      </w:r>
      <w:r>
        <w:rPr>
          <w:sz w:val="24"/>
          <w:szCs w:val="24"/>
          <w:strike/>
          <w:spacing w:val="1"/>
        </w:rPr>
        <w:t>品备件及配套零部件</w:t>
      </w:r>
      <w:r>
        <w:rPr>
          <w:sz w:val="24"/>
          <w:szCs w:val="24"/>
          <w:spacing w:val="1"/>
        </w:rPr>
        <w:t>，</w:t>
      </w:r>
      <w:r>
        <w:rPr>
          <w:sz w:val="24"/>
          <w:szCs w:val="24"/>
          <w:strike/>
          <w:spacing w:val="1"/>
        </w:rPr>
        <w:t>明</w:t>
      </w:r>
      <w:r>
        <w:rPr>
          <w:sz w:val="24"/>
          <w:szCs w:val="24"/>
          <w:strike/>
          <w:spacing w:val="2"/>
        </w:rPr>
        <w:t>细备品备件及价格</w:t>
      </w:r>
      <w:r>
        <w:rPr>
          <w:sz w:val="24"/>
          <w:szCs w:val="24"/>
          <w:spacing w:val="2"/>
        </w:rPr>
        <w:t>，</w:t>
      </w:r>
      <w:r>
        <w:rPr>
          <w:sz w:val="24"/>
          <w:szCs w:val="24"/>
          <w:strike/>
          <w:spacing w:val="2"/>
        </w:rPr>
        <w:t>且供货价格不高于成交价格；</w:t>
      </w:r>
      <w:r>
        <w:rPr>
          <w:sz w:val="24"/>
          <w:szCs w:val="24"/>
          <w:strike/>
          <w:spacing w:val="1"/>
        </w:rPr>
        <w:t>成交货物设备应提供易损部件的备</w:t>
      </w:r>
      <w:r>
        <w:rPr>
          <w:sz w:val="24"/>
          <w:szCs w:val="24"/>
          <w:strike/>
          <w:spacing w:val="-3"/>
        </w:rPr>
        <w:t>件和整机备品；</w:t>
      </w:r>
    </w:p>
    <w:p>
      <w:pPr>
        <w:pStyle w:val="BodyText"/>
        <w:ind w:left="730"/>
        <w:spacing w:before="1" w:line="222" w:lineRule="auto"/>
        <w:rPr>
          <w:sz w:val="24"/>
          <w:szCs w:val="24"/>
        </w:rPr>
      </w:pPr>
      <w:r>
        <w:rPr>
          <w:sz w:val="24"/>
          <w:szCs w:val="24"/>
          <w:strike/>
          <w:spacing w:val="-3"/>
        </w:rPr>
        <w:t>2</w:t>
      </w:r>
      <w:r>
        <w:rPr>
          <w:sz w:val="24"/>
          <w:szCs w:val="24"/>
          <w:spacing w:val="-3"/>
        </w:rPr>
        <w:t>.</w:t>
      </w:r>
      <w:r>
        <w:rPr>
          <w:sz w:val="24"/>
          <w:szCs w:val="24"/>
          <w:strike/>
          <w:spacing w:val="-3"/>
        </w:rPr>
        <w:t>2</w:t>
      </w:r>
      <w:r>
        <w:rPr>
          <w:sz w:val="24"/>
          <w:szCs w:val="24"/>
          <w:spacing w:val="-3"/>
        </w:rPr>
        <w:t>.</w:t>
      </w:r>
      <w:r>
        <w:rPr>
          <w:sz w:val="24"/>
          <w:szCs w:val="24"/>
          <w:strike/>
          <w:spacing w:val="-3"/>
        </w:rPr>
        <w:t>15</w:t>
      </w:r>
      <w:r>
        <w:rPr>
          <w:sz w:val="24"/>
          <w:szCs w:val="24"/>
          <w:strike/>
          <w:spacing w:val="-42"/>
        </w:rPr>
        <w:t xml:space="preserve"> </w:t>
      </w:r>
      <w:r>
        <w:rPr>
          <w:sz w:val="24"/>
          <w:szCs w:val="24"/>
          <w:strike/>
          <w:spacing w:val="-3"/>
        </w:rPr>
        <w:t>培训计划（如果有</w:t>
      </w:r>
      <w:r>
        <w:rPr>
          <w:sz w:val="24"/>
          <w:szCs w:val="24"/>
          <w:strike/>
          <w:spacing w:val="22"/>
        </w:rPr>
        <w:t>）；</w:t>
      </w:r>
    </w:p>
    <w:p>
      <w:pPr>
        <w:pStyle w:val="BodyText"/>
        <w:ind w:left="730"/>
        <w:spacing w:before="150" w:line="222" w:lineRule="auto"/>
        <w:rPr>
          <w:sz w:val="24"/>
          <w:szCs w:val="24"/>
        </w:rPr>
      </w:pPr>
      <w:r>
        <w:rPr>
          <w:sz w:val="24"/>
          <w:szCs w:val="24"/>
          <w:strike/>
          <w:spacing w:val="-3"/>
        </w:rPr>
        <w:t>2</w:t>
      </w:r>
      <w:r>
        <w:rPr>
          <w:sz w:val="24"/>
          <w:szCs w:val="24"/>
          <w:spacing w:val="-3"/>
        </w:rPr>
        <w:t>.</w:t>
      </w:r>
      <w:r>
        <w:rPr>
          <w:sz w:val="24"/>
          <w:szCs w:val="24"/>
          <w:strike/>
          <w:spacing w:val="-3"/>
        </w:rPr>
        <w:t>2</w:t>
      </w:r>
      <w:r>
        <w:rPr>
          <w:sz w:val="24"/>
          <w:szCs w:val="24"/>
          <w:spacing w:val="-3"/>
        </w:rPr>
        <w:t>.</w:t>
      </w:r>
      <w:r>
        <w:rPr>
          <w:sz w:val="24"/>
          <w:szCs w:val="24"/>
          <w:strike/>
          <w:spacing w:val="-3"/>
        </w:rPr>
        <w:t>16</w:t>
      </w:r>
      <w:r>
        <w:rPr>
          <w:sz w:val="24"/>
          <w:szCs w:val="24"/>
          <w:strike/>
          <w:spacing w:val="-40"/>
        </w:rPr>
        <w:t xml:space="preserve"> </w:t>
      </w:r>
      <w:r>
        <w:rPr>
          <w:sz w:val="24"/>
          <w:szCs w:val="24"/>
          <w:strike/>
          <w:spacing w:val="-3"/>
        </w:rPr>
        <w:t>验收方案；</w:t>
      </w:r>
    </w:p>
    <w:p>
      <w:pPr>
        <w:pStyle w:val="BodyText"/>
        <w:ind w:left="730"/>
        <w:spacing w:before="151" w:line="220" w:lineRule="auto"/>
        <w:rPr>
          <w:sz w:val="24"/>
          <w:szCs w:val="24"/>
        </w:rPr>
      </w:pPr>
      <w:r>
        <w:rPr>
          <w:sz w:val="24"/>
          <w:szCs w:val="24"/>
          <w:strike/>
          <w:spacing w:val="-2"/>
        </w:rPr>
        <w:t>2</w:t>
      </w:r>
      <w:r>
        <w:rPr>
          <w:sz w:val="24"/>
          <w:szCs w:val="24"/>
          <w:spacing w:val="-2"/>
        </w:rPr>
        <w:t>.</w:t>
      </w:r>
      <w:r>
        <w:rPr>
          <w:sz w:val="24"/>
          <w:szCs w:val="24"/>
          <w:strike/>
          <w:spacing w:val="-2"/>
        </w:rPr>
        <w:t>2</w:t>
      </w:r>
      <w:r>
        <w:rPr>
          <w:sz w:val="24"/>
          <w:szCs w:val="24"/>
          <w:spacing w:val="-2"/>
        </w:rPr>
        <w:t>.</w:t>
      </w:r>
      <w:r>
        <w:rPr>
          <w:sz w:val="24"/>
          <w:szCs w:val="24"/>
          <w:strike/>
          <w:spacing w:val="-2"/>
        </w:rPr>
        <w:t>17</w:t>
      </w:r>
      <w:r>
        <w:rPr>
          <w:sz w:val="24"/>
          <w:szCs w:val="24"/>
          <w:strike/>
          <w:spacing w:val="-26"/>
        </w:rPr>
        <w:t xml:space="preserve"> </w:t>
      </w:r>
      <w:r>
        <w:rPr>
          <w:sz w:val="24"/>
          <w:szCs w:val="24"/>
          <w:strike/>
          <w:u w:val="single" w:color="auto"/>
          <w:spacing w:val="-2"/>
        </w:rPr>
        <w:t>未尽事宜请各投标供应商按评分标准和相对应标项相关要求制作；</w:t>
      </w:r>
      <w:r>
        <w:rPr>
          <w:sz w:val="24"/>
          <w:szCs w:val="24"/>
          <w:strike/>
        </w:rPr>
        <w:t xml:space="preserve"> </w:t>
      </w:r>
    </w:p>
    <w:p>
      <w:pPr>
        <w:pStyle w:val="BodyText"/>
        <w:ind w:left="730"/>
        <w:spacing w:before="155" w:line="222" w:lineRule="auto"/>
        <w:rPr>
          <w:sz w:val="24"/>
          <w:szCs w:val="24"/>
        </w:rPr>
      </w:pPr>
      <w:r>
        <w:rPr>
          <w:sz w:val="24"/>
          <w:szCs w:val="24"/>
          <w:strike/>
          <w:spacing w:val="-1"/>
        </w:rPr>
        <w:t>2</w:t>
      </w:r>
      <w:r>
        <w:rPr>
          <w:sz w:val="24"/>
          <w:szCs w:val="24"/>
          <w:spacing w:val="-1"/>
        </w:rPr>
        <w:t>.</w:t>
      </w:r>
      <w:r>
        <w:rPr>
          <w:sz w:val="24"/>
          <w:szCs w:val="24"/>
          <w:strike/>
          <w:spacing w:val="-1"/>
        </w:rPr>
        <w:t>2</w:t>
      </w:r>
      <w:r>
        <w:rPr>
          <w:sz w:val="24"/>
          <w:szCs w:val="24"/>
          <w:spacing w:val="-1"/>
        </w:rPr>
        <w:t>.</w:t>
      </w:r>
      <w:r>
        <w:rPr>
          <w:sz w:val="24"/>
          <w:szCs w:val="24"/>
          <w:strike/>
          <w:spacing w:val="-1"/>
        </w:rPr>
        <w:t>18</w:t>
      </w:r>
      <w:r>
        <w:rPr>
          <w:sz w:val="24"/>
          <w:szCs w:val="24"/>
          <w:strike/>
          <w:spacing w:val="-43"/>
        </w:rPr>
        <w:t xml:space="preserve"> </w:t>
      </w:r>
      <w:r>
        <w:rPr>
          <w:sz w:val="24"/>
          <w:szCs w:val="24"/>
          <w:strike/>
          <w:spacing w:val="-1"/>
        </w:rPr>
        <w:t>供应商认为需要的其他商务文件或说明（格式自拟）</w:t>
      </w:r>
      <w:r>
        <w:rPr>
          <w:sz w:val="24"/>
          <w:szCs w:val="24"/>
          <w:spacing w:val="-1"/>
        </w:rPr>
        <w:t>。</w:t>
      </w:r>
    </w:p>
    <w:p>
      <w:pPr>
        <w:pStyle w:val="BodyText"/>
        <w:ind w:left="490"/>
        <w:spacing w:before="151" w:line="222" w:lineRule="auto"/>
        <w:rPr>
          <w:sz w:val="24"/>
          <w:szCs w:val="24"/>
        </w:rPr>
      </w:pPr>
      <w:r>
        <w:rPr>
          <w:sz w:val="24"/>
          <w:szCs w:val="24"/>
          <w:b/>
          <w:bCs/>
          <w:spacing w:val="-6"/>
        </w:rPr>
        <w:t>2.3</w:t>
      </w:r>
      <w:r>
        <w:rPr>
          <w:sz w:val="24"/>
          <w:szCs w:val="24"/>
          <w:spacing w:val="-40"/>
        </w:rPr>
        <w:t xml:space="preserve"> </w:t>
      </w:r>
      <w:r>
        <w:rPr>
          <w:sz w:val="24"/>
          <w:szCs w:val="24"/>
          <w:b/>
          <w:bCs/>
          <w:spacing w:val="-6"/>
        </w:rPr>
        <w:t>报价文件：</w:t>
      </w:r>
    </w:p>
    <w:p>
      <w:pPr>
        <w:pStyle w:val="BodyText"/>
        <w:ind w:left="730"/>
        <w:spacing w:before="151" w:line="222" w:lineRule="auto"/>
        <w:rPr>
          <w:sz w:val="24"/>
          <w:szCs w:val="24"/>
        </w:rPr>
      </w:pPr>
      <w:r>
        <w:rPr>
          <w:sz w:val="24"/>
          <w:szCs w:val="24"/>
          <w:spacing w:val="-2"/>
        </w:rPr>
        <w:t>2.3.1</w:t>
      </w:r>
      <w:r>
        <w:rPr>
          <w:sz w:val="24"/>
          <w:szCs w:val="24"/>
          <w:spacing w:val="-45"/>
        </w:rPr>
        <w:t xml:space="preserve"> </w:t>
      </w:r>
      <w:r>
        <w:rPr>
          <w:sz w:val="24"/>
          <w:szCs w:val="24"/>
          <w:spacing w:val="-2"/>
        </w:rPr>
        <w:t>开标一览表（报价表</w:t>
      </w:r>
      <w:r>
        <w:rPr>
          <w:sz w:val="24"/>
          <w:szCs w:val="24"/>
        </w:rPr>
        <w:t>）；</w:t>
      </w:r>
    </w:p>
    <w:p>
      <w:pPr>
        <w:pStyle w:val="BodyText"/>
        <w:ind w:left="12"/>
        <w:spacing w:before="153" w:line="222" w:lineRule="auto"/>
        <w:rPr>
          <w:sz w:val="24"/>
          <w:szCs w:val="24"/>
        </w:rPr>
      </w:pPr>
      <w:r>
        <w:rPr>
          <w:sz w:val="24"/>
          <w:szCs w:val="24"/>
          <w:b/>
          <w:bCs/>
          <w:spacing w:val="-4"/>
        </w:rPr>
        <w:t>3.投标报价</w:t>
      </w:r>
    </w:p>
    <w:p>
      <w:pPr>
        <w:pStyle w:val="BodyText"/>
        <w:ind w:left="732"/>
        <w:spacing w:before="150" w:line="222" w:lineRule="auto"/>
        <w:rPr>
          <w:sz w:val="24"/>
          <w:szCs w:val="24"/>
        </w:rPr>
      </w:pPr>
      <w:r>
        <w:rPr>
          <w:sz w:val="24"/>
          <w:szCs w:val="24"/>
          <w:spacing w:val="-1"/>
        </w:rPr>
        <w:t>3.1</w:t>
      </w:r>
      <w:r>
        <w:rPr>
          <w:sz w:val="24"/>
          <w:szCs w:val="24"/>
          <w:spacing w:val="-43"/>
        </w:rPr>
        <w:t xml:space="preserve"> </w:t>
      </w:r>
      <w:r>
        <w:rPr>
          <w:sz w:val="24"/>
          <w:szCs w:val="24"/>
          <w:spacing w:val="-1"/>
        </w:rPr>
        <w:t>供应商应按招标文件中《开标一览表》等附表要</w:t>
      </w:r>
      <w:r>
        <w:rPr>
          <w:sz w:val="24"/>
          <w:szCs w:val="24"/>
          <w:spacing w:val="-2"/>
        </w:rPr>
        <w:t>求填写；</w:t>
      </w:r>
    </w:p>
    <w:p>
      <w:pPr>
        <w:pStyle w:val="BodyText"/>
        <w:ind w:left="732"/>
        <w:spacing w:before="151" w:line="222" w:lineRule="auto"/>
        <w:rPr>
          <w:sz w:val="24"/>
          <w:szCs w:val="24"/>
        </w:rPr>
      </w:pPr>
      <w:r>
        <w:rPr>
          <w:sz w:val="24"/>
          <w:szCs w:val="24"/>
          <w:spacing w:val="-2"/>
        </w:rPr>
        <w:t>3.2</w:t>
      </w:r>
      <w:r>
        <w:rPr>
          <w:sz w:val="24"/>
          <w:szCs w:val="24"/>
          <w:spacing w:val="-27"/>
        </w:rPr>
        <w:t xml:space="preserve"> </w:t>
      </w:r>
      <w:r>
        <w:rPr>
          <w:sz w:val="24"/>
          <w:szCs w:val="24"/>
          <w:spacing w:val="-2"/>
        </w:rPr>
        <w:t>报价为采购人可以合格使用产品或服务的价格；</w:t>
      </w:r>
    </w:p>
    <w:p>
      <w:pPr>
        <w:pStyle w:val="BodyText"/>
        <w:ind w:left="732"/>
        <w:spacing w:before="153" w:line="222" w:lineRule="auto"/>
        <w:rPr>
          <w:sz w:val="24"/>
          <w:szCs w:val="24"/>
        </w:rPr>
      </w:pPr>
      <w:r>
        <w:rPr>
          <w:sz w:val="24"/>
          <w:szCs w:val="24"/>
          <w:spacing w:val="-1"/>
        </w:rPr>
        <w:t>3.3</w:t>
      </w:r>
      <w:r>
        <w:rPr>
          <w:sz w:val="24"/>
          <w:szCs w:val="24"/>
          <w:spacing w:val="-45"/>
        </w:rPr>
        <w:t xml:space="preserve"> </w:t>
      </w:r>
      <w:r>
        <w:rPr>
          <w:sz w:val="24"/>
          <w:szCs w:val="24"/>
          <w:spacing w:val="-1"/>
        </w:rPr>
        <w:t>招标文件未列明，而供应商认为必需的费用也需列入报价；</w:t>
      </w:r>
    </w:p>
    <w:p>
      <w:pPr>
        <w:pStyle w:val="BodyText"/>
        <w:ind w:left="732"/>
        <w:spacing w:before="150" w:line="220" w:lineRule="auto"/>
        <w:rPr>
          <w:sz w:val="24"/>
          <w:szCs w:val="24"/>
        </w:rPr>
      </w:pPr>
      <w:r>
        <w:rPr>
          <w:sz w:val="24"/>
          <w:szCs w:val="24"/>
          <w:spacing w:val="-1"/>
        </w:rPr>
        <w:t>3.4</w:t>
      </w:r>
      <w:r>
        <w:rPr>
          <w:sz w:val="24"/>
          <w:szCs w:val="24"/>
          <w:spacing w:val="-45"/>
        </w:rPr>
        <w:t xml:space="preserve"> </w:t>
      </w:r>
      <w:r>
        <w:rPr>
          <w:sz w:val="24"/>
          <w:szCs w:val="24"/>
          <w:spacing w:val="-1"/>
        </w:rPr>
        <w:t>投标报价只允许有一个报价，有选择的报价将不予接受（除指定外</w:t>
      </w:r>
      <w:r>
        <w:rPr>
          <w:sz w:val="24"/>
          <w:szCs w:val="24"/>
          <w:spacing w:val="1"/>
        </w:rPr>
        <w:t>）；</w:t>
      </w:r>
    </w:p>
    <w:p>
      <w:pPr>
        <w:pStyle w:val="BodyText"/>
        <w:ind w:left="7"/>
        <w:spacing w:before="153" w:line="222" w:lineRule="auto"/>
        <w:outlineLvl w:val="0"/>
        <w:rPr>
          <w:sz w:val="24"/>
          <w:szCs w:val="24"/>
        </w:rPr>
      </w:pPr>
      <w:r>
        <w:rPr>
          <w:sz w:val="24"/>
          <w:szCs w:val="24"/>
          <w:b/>
          <w:bCs/>
          <w:spacing w:val="-3"/>
        </w:rPr>
        <w:t>4.投标文件的编制和签署</w:t>
      </w:r>
    </w:p>
    <w:p>
      <w:pPr>
        <w:pStyle w:val="BodyText"/>
        <w:ind w:left="15" w:firstLine="471"/>
        <w:spacing w:before="155" w:line="299" w:lineRule="auto"/>
        <w:rPr>
          <w:sz w:val="24"/>
          <w:szCs w:val="24"/>
        </w:rPr>
      </w:pPr>
      <w:r>
        <w:rPr>
          <w:sz w:val="24"/>
          <w:szCs w:val="24"/>
          <w:spacing w:val="-3"/>
        </w:rPr>
        <w:t>4.1</w:t>
      </w:r>
      <w:r>
        <w:rPr>
          <w:sz w:val="24"/>
          <w:szCs w:val="24"/>
          <w:spacing w:val="-45"/>
        </w:rPr>
        <w:t xml:space="preserve"> </w:t>
      </w:r>
      <w:r>
        <w:rPr>
          <w:sz w:val="24"/>
          <w:szCs w:val="24"/>
          <w:spacing w:val="-3"/>
        </w:rPr>
        <w:t>投标文件分为资格文件、商务文件、报价文件</w:t>
      </w:r>
      <w:r>
        <w:rPr>
          <w:sz w:val="24"/>
          <w:szCs w:val="24"/>
          <w:spacing w:val="-4"/>
        </w:rPr>
        <w:t>三部分。各供应商在编制投标文</w:t>
      </w:r>
      <w:r>
        <w:rPr>
          <w:sz w:val="24"/>
          <w:szCs w:val="24"/>
        </w:rPr>
        <w:t>件时请按照招标文件第六部分规定的格式进行</w:t>
      </w:r>
      <w:r>
        <w:rPr>
          <w:sz w:val="24"/>
          <w:szCs w:val="24"/>
          <w:spacing w:val="-1"/>
        </w:rPr>
        <w:t>，混乱的编排导致投标文件被误读或评</w:t>
      </w:r>
      <w:r>
        <w:rPr>
          <w:sz w:val="24"/>
          <w:szCs w:val="24"/>
          <w:spacing w:val="-1"/>
        </w:rPr>
        <w:t>审委员会查找不到有效文件是供应商的风险。</w:t>
      </w:r>
    </w:p>
    <w:p>
      <w:pPr>
        <w:pStyle w:val="BodyText"/>
        <w:ind w:left="16" w:firstLine="470"/>
        <w:spacing w:before="152" w:line="279" w:lineRule="auto"/>
        <w:rPr>
          <w:sz w:val="24"/>
          <w:szCs w:val="24"/>
        </w:rPr>
      </w:pPr>
      <w:r>
        <w:rPr>
          <w:sz w:val="24"/>
          <w:szCs w:val="24"/>
          <w:spacing w:val="-4"/>
        </w:rPr>
        <w:t>4.2</w:t>
      </w:r>
      <w:r>
        <w:rPr>
          <w:sz w:val="24"/>
          <w:szCs w:val="24"/>
          <w:spacing w:val="-4"/>
        </w:rPr>
        <w:t xml:space="preserve"> </w:t>
      </w:r>
      <w:r>
        <w:rPr>
          <w:sz w:val="24"/>
          <w:szCs w:val="24"/>
          <w:spacing w:val="-4"/>
        </w:rPr>
        <w:t>电子投标文件：供应商应根据《绍兴</w:t>
      </w:r>
      <w:r>
        <w:rPr>
          <w:sz w:val="24"/>
          <w:szCs w:val="24"/>
          <w:spacing w:val="-5"/>
        </w:rPr>
        <w:t>市阳光采购服务平台投标人电子投标文件</w:t>
      </w:r>
      <w:r>
        <w:rPr>
          <w:sz w:val="24"/>
          <w:szCs w:val="24"/>
        </w:rPr>
        <w:t>制作工具使用手册》及本招标文件规定的格</w:t>
      </w:r>
      <w:r>
        <w:rPr>
          <w:sz w:val="24"/>
          <w:szCs w:val="24"/>
          <w:spacing w:val="-1"/>
        </w:rPr>
        <w:t>式和顺序编制电子投标文件并进行关联定</w:t>
      </w:r>
    </w:p>
    <w:p>
      <w:pPr>
        <w:spacing w:line="279" w:lineRule="auto"/>
        <w:sectPr>
          <w:headerReference w:type="default" r:id="rId8"/>
          <w:footerReference w:type="default" r:id="rId28"/>
          <w:pgSz w:w="11906" w:h="16839"/>
          <w:pgMar w:top="1675" w:right="1473" w:bottom="1427" w:left="1473" w:header="1398" w:footer="1265" w:gutter="0"/>
        </w:sectPr>
        <w:rPr>
          <w:sz w:val="24"/>
          <w:szCs w:val="24"/>
        </w:rPr>
      </w:pPr>
    </w:p>
    <w:p>
      <w:pPr>
        <w:pStyle w:val="BodyText"/>
        <w:ind w:left="16"/>
        <w:spacing w:before="283" w:line="222" w:lineRule="auto"/>
        <w:rPr>
          <w:sz w:val="24"/>
          <w:szCs w:val="24"/>
        </w:rPr>
      </w:pPr>
      <w:r>
        <w:pict>
          <v:shape id="_x0000_s58" style="position:absolute;margin-left:73.7pt;margin-top:83.5pt;mso-position-vertical-relative:page;mso-position-horizontal-relative:page;width:447.9pt;height:0.75pt;z-index:251714560;" o:allowincell="f" fillcolor="#000000" filled="true" stroked="false" coordsize="8957,15" coordorigin="0,0" path="m,l8957,0l8957,14l0,14l0,0xe"/>
        </w:pict>
      </w:r>
      <w:r>
        <w:rPr>
          <w:sz w:val="24"/>
          <w:szCs w:val="24"/>
          <w:spacing w:val="-9"/>
        </w:rPr>
        <w:t>位。</w:t>
      </w:r>
    </w:p>
    <w:p>
      <w:pPr>
        <w:pStyle w:val="BodyText"/>
        <w:ind w:left="14" w:firstLine="472"/>
        <w:spacing w:before="153" w:line="280" w:lineRule="auto"/>
        <w:rPr>
          <w:sz w:val="24"/>
          <w:szCs w:val="24"/>
        </w:rPr>
      </w:pPr>
      <w:r>
        <w:rPr>
          <w:sz w:val="24"/>
          <w:szCs w:val="24"/>
          <w:spacing w:val="-3"/>
        </w:rPr>
        <w:t>4.3</w:t>
      </w:r>
      <w:r>
        <w:rPr>
          <w:sz w:val="24"/>
          <w:szCs w:val="24"/>
          <w:spacing w:val="-45"/>
        </w:rPr>
        <w:t xml:space="preserve"> </w:t>
      </w:r>
      <w:r>
        <w:rPr>
          <w:sz w:val="24"/>
          <w:szCs w:val="24"/>
          <w:spacing w:val="-3"/>
        </w:rPr>
        <w:t>投标文件应按照招标文件第六部分规定的格式</w:t>
      </w:r>
      <w:r>
        <w:rPr>
          <w:sz w:val="24"/>
          <w:szCs w:val="24"/>
          <w:spacing w:val="-4"/>
        </w:rPr>
        <w:t>要求进行签署、盖章。供应商的</w:t>
      </w:r>
      <w:r>
        <w:rPr>
          <w:sz w:val="24"/>
          <w:szCs w:val="24"/>
          <w:spacing w:val="-1"/>
        </w:rPr>
        <w:t>投标文件未按照招标文件要求签署、盖章的，其投标无效。</w:t>
      </w:r>
    </w:p>
    <w:p>
      <w:pPr>
        <w:pStyle w:val="BodyText"/>
        <w:ind w:left="16" w:firstLine="470"/>
        <w:spacing w:before="152" w:line="299" w:lineRule="auto"/>
        <w:rPr>
          <w:sz w:val="24"/>
          <w:szCs w:val="24"/>
        </w:rPr>
      </w:pPr>
      <w:r>
        <w:rPr>
          <w:sz w:val="24"/>
          <w:szCs w:val="24"/>
          <w:spacing w:val="-4"/>
        </w:rPr>
        <w:t>4.4</w:t>
      </w:r>
      <w:r>
        <w:rPr>
          <w:sz w:val="24"/>
          <w:szCs w:val="24"/>
          <w:spacing w:val="-22"/>
        </w:rPr>
        <w:t xml:space="preserve"> </w:t>
      </w:r>
      <w:r>
        <w:rPr>
          <w:sz w:val="24"/>
          <w:szCs w:val="24"/>
          <w:spacing w:val="-4"/>
        </w:rPr>
        <w:t>为确保网上操作合法、有效和安全，供应商应当在投标截止时间前完成在绍兴</w:t>
      </w:r>
      <w:r>
        <w:rPr>
          <w:sz w:val="24"/>
          <w:szCs w:val="24"/>
        </w:rPr>
        <w:t>市阳光采购服务平台的CA</w:t>
      </w:r>
      <w:r>
        <w:rPr>
          <w:sz w:val="24"/>
          <w:szCs w:val="24"/>
          <w:spacing w:val="-43"/>
        </w:rPr>
        <w:t xml:space="preserve"> </w:t>
      </w:r>
      <w:r>
        <w:rPr>
          <w:sz w:val="24"/>
          <w:szCs w:val="24"/>
        </w:rPr>
        <w:t>绑定等身份认证操作，</w:t>
      </w:r>
      <w:r>
        <w:rPr>
          <w:sz w:val="24"/>
          <w:szCs w:val="24"/>
          <w:spacing w:val="-1"/>
        </w:rPr>
        <w:t>确保在电子投标过程中能够对相关数</w:t>
      </w:r>
      <w:r>
        <w:rPr>
          <w:sz w:val="24"/>
          <w:szCs w:val="24"/>
          <w:spacing w:val="-2"/>
        </w:rPr>
        <w:t>据电文进行加密和使用电子印章。</w:t>
      </w:r>
    </w:p>
    <w:p>
      <w:pPr>
        <w:pStyle w:val="BodyText"/>
        <w:ind w:left="487"/>
        <w:spacing w:before="151" w:line="222" w:lineRule="auto"/>
        <w:rPr>
          <w:sz w:val="24"/>
          <w:szCs w:val="24"/>
        </w:rPr>
      </w:pPr>
      <w:r>
        <w:rPr>
          <w:sz w:val="24"/>
          <w:szCs w:val="24"/>
          <w:spacing w:val="-1"/>
        </w:rPr>
        <w:t>4.5</w:t>
      </w:r>
      <w:r>
        <w:rPr>
          <w:sz w:val="24"/>
          <w:szCs w:val="24"/>
          <w:spacing w:val="-41"/>
        </w:rPr>
        <w:t xml:space="preserve"> </w:t>
      </w:r>
      <w:r>
        <w:rPr>
          <w:sz w:val="24"/>
          <w:szCs w:val="24"/>
          <w:spacing w:val="-1"/>
        </w:rPr>
        <w:t>招标文件对投标文件签署、盖章的要求适用于电子印章。</w:t>
      </w:r>
    </w:p>
    <w:p>
      <w:pPr>
        <w:pStyle w:val="BodyText"/>
        <w:ind w:left="12"/>
        <w:spacing w:before="153" w:line="222" w:lineRule="auto"/>
        <w:rPr>
          <w:sz w:val="24"/>
          <w:szCs w:val="24"/>
        </w:rPr>
      </w:pPr>
      <w:r>
        <w:rPr>
          <w:sz w:val="24"/>
          <w:szCs w:val="24"/>
          <w:b/>
          <w:bCs/>
          <w:spacing w:val="-3"/>
        </w:rPr>
        <w:t>5.投标文件的提交、补充、修改、撤回</w:t>
      </w:r>
    </w:p>
    <w:p>
      <w:pPr>
        <w:pStyle w:val="BodyText"/>
        <w:ind w:left="19" w:firstLine="473"/>
        <w:spacing w:before="151" w:line="309" w:lineRule="auto"/>
        <w:rPr>
          <w:sz w:val="24"/>
          <w:szCs w:val="24"/>
        </w:rPr>
      </w:pPr>
      <w:r>
        <w:rPr>
          <w:sz w:val="24"/>
          <w:szCs w:val="24"/>
          <w:spacing w:val="-4"/>
        </w:rPr>
        <w:t>5.1</w:t>
      </w:r>
      <w:r>
        <w:rPr>
          <w:sz w:val="24"/>
          <w:szCs w:val="24"/>
          <w:spacing w:val="-27"/>
        </w:rPr>
        <w:t xml:space="preserve"> </w:t>
      </w:r>
      <w:r>
        <w:rPr>
          <w:sz w:val="24"/>
          <w:szCs w:val="24"/>
          <w:spacing w:val="-4"/>
        </w:rPr>
        <w:t>供应商应当在投标截止时间前完成投标文件的传输递交，并可以补充、修改或</w:t>
      </w:r>
      <w:r>
        <w:rPr>
          <w:sz w:val="24"/>
          <w:szCs w:val="24"/>
          <w:spacing w:val="-1"/>
        </w:rPr>
        <w:t>者撤回投标文件。补充或者修改投标文件的，应当先行撤回原投标文件，在补充、修</w:t>
      </w:r>
      <w:r>
        <w:rPr>
          <w:sz w:val="24"/>
          <w:szCs w:val="24"/>
          <w:spacing w:val="-1"/>
        </w:rPr>
        <w:t>改后重新传输递交。投标截止时间前未完成传输的，视为撤回投标文件。投标截止时</w:t>
      </w:r>
      <w:r>
        <w:rPr>
          <w:sz w:val="24"/>
          <w:szCs w:val="24"/>
          <w:spacing w:val="-1"/>
        </w:rPr>
        <w:t>间后递交的投标文件，电子交易平台将拒收。</w:t>
      </w:r>
    </w:p>
    <w:p>
      <w:pPr>
        <w:pStyle w:val="BodyText"/>
        <w:ind w:left="19" w:firstLine="473"/>
        <w:spacing w:before="152" w:line="281" w:lineRule="auto"/>
        <w:rPr>
          <w:sz w:val="24"/>
          <w:szCs w:val="24"/>
        </w:rPr>
      </w:pPr>
      <w:r>
        <w:rPr>
          <w:sz w:val="24"/>
          <w:szCs w:val="24"/>
          <w:spacing w:val="-4"/>
        </w:rPr>
        <w:t>5.2</w:t>
      </w:r>
      <w:r>
        <w:rPr>
          <w:sz w:val="24"/>
          <w:szCs w:val="24"/>
          <w:spacing w:val="-27"/>
        </w:rPr>
        <w:t xml:space="preserve"> </w:t>
      </w:r>
      <w:r>
        <w:rPr>
          <w:sz w:val="24"/>
          <w:szCs w:val="24"/>
          <w:spacing w:val="-4"/>
        </w:rPr>
        <w:t>在投标截止时间前，除供应商补充、修改或者撤回投标文件外，任何单位和个</w:t>
      </w:r>
      <w:r>
        <w:rPr>
          <w:sz w:val="24"/>
          <w:szCs w:val="24"/>
          <w:spacing w:val="-2"/>
        </w:rPr>
        <w:t>人不得解密或提取投标文件。</w:t>
      </w:r>
    </w:p>
    <w:p>
      <w:pPr>
        <w:pStyle w:val="BodyText"/>
        <w:ind w:left="9"/>
        <w:spacing w:before="151" w:line="222" w:lineRule="auto"/>
        <w:rPr>
          <w:sz w:val="24"/>
          <w:szCs w:val="24"/>
        </w:rPr>
      </w:pPr>
      <w:r>
        <w:rPr>
          <w:sz w:val="24"/>
          <w:szCs w:val="24"/>
          <w:b/>
          <w:bCs/>
          <w:spacing w:val="-3"/>
        </w:rPr>
        <w:t>6.投标有效期</w:t>
      </w:r>
    </w:p>
    <w:p>
      <w:pPr>
        <w:pStyle w:val="BodyText"/>
        <w:ind w:left="14" w:right="79" w:firstLine="475"/>
        <w:spacing w:before="150" w:line="300" w:lineRule="auto"/>
        <w:rPr>
          <w:sz w:val="24"/>
          <w:szCs w:val="24"/>
        </w:rPr>
      </w:pPr>
      <w:r>
        <w:rPr>
          <w:sz w:val="24"/>
          <w:szCs w:val="24"/>
          <w:spacing w:val="-3"/>
        </w:rPr>
        <w:t>6.1</w:t>
      </w:r>
      <w:r>
        <w:rPr>
          <w:sz w:val="24"/>
          <w:szCs w:val="24"/>
          <w:spacing w:val="-45"/>
        </w:rPr>
        <w:t xml:space="preserve"> </w:t>
      </w:r>
      <w:r>
        <w:rPr>
          <w:sz w:val="24"/>
          <w:szCs w:val="24"/>
          <w:spacing w:val="-3"/>
        </w:rPr>
        <w:t>投标有效期详见本招标文件“第二部分</w:t>
      </w:r>
      <w:r>
        <w:rPr>
          <w:sz w:val="24"/>
          <w:szCs w:val="24"/>
          <w:spacing w:val="-3"/>
        </w:rPr>
        <w:t xml:space="preserve"> </w:t>
      </w:r>
      <w:r>
        <w:rPr>
          <w:sz w:val="24"/>
          <w:szCs w:val="24"/>
          <w:spacing w:val="-3"/>
        </w:rPr>
        <w:t>投标</w:t>
      </w:r>
      <w:r>
        <w:rPr>
          <w:sz w:val="24"/>
          <w:szCs w:val="24"/>
          <w:spacing w:val="-4"/>
        </w:rPr>
        <w:t>须知</w:t>
      </w:r>
      <w:r>
        <w:rPr>
          <w:sz w:val="24"/>
          <w:szCs w:val="24"/>
          <w:spacing w:val="-88"/>
        </w:rPr>
        <w:t xml:space="preserve"> </w:t>
      </w:r>
      <w:r>
        <w:rPr>
          <w:sz w:val="24"/>
          <w:szCs w:val="24"/>
          <w:spacing w:val="-4"/>
        </w:rPr>
        <w:t>”的“前附表</w:t>
      </w:r>
      <w:r>
        <w:rPr>
          <w:sz w:val="24"/>
          <w:szCs w:val="24"/>
          <w:spacing w:val="-88"/>
        </w:rPr>
        <w:t xml:space="preserve"> </w:t>
      </w:r>
      <w:r>
        <w:rPr>
          <w:sz w:val="24"/>
          <w:szCs w:val="24"/>
          <w:spacing w:val="-4"/>
        </w:rPr>
        <w:t>”第</w:t>
      </w:r>
      <w:r>
        <w:rPr>
          <w:sz w:val="24"/>
          <w:szCs w:val="24"/>
          <w:spacing w:val="-47"/>
        </w:rPr>
        <w:t xml:space="preserve"> </w:t>
      </w:r>
      <w:r>
        <w:rPr>
          <w:sz w:val="24"/>
          <w:szCs w:val="24"/>
          <w:spacing w:val="-4"/>
        </w:rPr>
        <w:t>3</w:t>
      </w:r>
      <w:r>
        <w:rPr>
          <w:sz w:val="24"/>
          <w:szCs w:val="24"/>
          <w:spacing w:val="-43"/>
        </w:rPr>
        <w:t xml:space="preserve"> </w:t>
      </w:r>
      <w:r>
        <w:rPr>
          <w:sz w:val="24"/>
          <w:szCs w:val="24"/>
          <w:spacing w:val="-4"/>
        </w:rPr>
        <w:t>项内</w:t>
      </w:r>
      <w:r>
        <w:rPr>
          <w:sz w:val="24"/>
          <w:szCs w:val="24"/>
        </w:rPr>
        <w:t>容。供应商的投标文件中承诺的投标有效期少</w:t>
      </w:r>
      <w:r>
        <w:rPr>
          <w:sz w:val="24"/>
          <w:szCs w:val="24"/>
          <w:spacing w:val="-1"/>
        </w:rPr>
        <w:t>于招标文件中载明的投标有效期的，投</w:t>
      </w:r>
      <w:r>
        <w:rPr>
          <w:sz w:val="24"/>
          <w:szCs w:val="24"/>
          <w:spacing w:val="-4"/>
        </w:rPr>
        <w:t>标无效。</w:t>
      </w:r>
    </w:p>
    <w:p>
      <w:pPr>
        <w:pStyle w:val="BodyText"/>
        <w:ind w:left="489"/>
        <w:spacing w:before="151" w:line="219" w:lineRule="auto"/>
        <w:rPr>
          <w:sz w:val="24"/>
          <w:szCs w:val="24"/>
        </w:rPr>
      </w:pPr>
      <w:r>
        <w:rPr>
          <w:sz w:val="24"/>
          <w:szCs w:val="24"/>
          <w:spacing w:val="-3"/>
        </w:rPr>
        <w:t>6.2</w:t>
      </w:r>
      <w:r>
        <w:rPr>
          <w:sz w:val="24"/>
          <w:szCs w:val="24"/>
          <w:spacing w:val="-37"/>
        </w:rPr>
        <w:t xml:space="preserve"> </w:t>
      </w:r>
      <w:r>
        <w:rPr>
          <w:sz w:val="24"/>
          <w:szCs w:val="24"/>
          <w:spacing w:val="-3"/>
        </w:rPr>
        <w:t>投标文件合格投递后，</w:t>
      </w:r>
      <w:r>
        <w:rPr>
          <w:sz w:val="24"/>
          <w:szCs w:val="24"/>
          <w:spacing w:val="-59"/>
        </w:rPr>
        <w:t xml:space="preserve"> </w:t>
      </w:r>
      <w:r>
        <w:rPr>
          <w:sz w:val="24"/>
          <w:szCs w:val="24"/>
          <w:spacing w:val="-3"/>
        </w:rPr>
        <w:t>自投标截止日期起，在投标有效期内有效。</w:t>
      </w:r>
    </w:p>
    <w:p>
      <w:pPr>
        <w:pStyle w:val="BodyText"/>
        <w:ind w:left="15" w:firstLine="474"/>
        <w:spacing w:before="157" w:line="299" w:lineRule="auto"/>
        <w:rPr>
          <w:sz w:val="24"/>
          <w:szCs w:val="24"/>
        </w:rPr>
      </w:pPr>
      <w:r>
        <w:rPr>
          <w:sz w:val="24"/>
          <w:szCs w:val="24"/>
          <w:spacing w:val="-4"/>
        </w:rPr>
        <w:t>6.3</w:t>
      </w:r>
      <w:r>
        <w:rPr>
          <w:sz w:val="24"/>
          <w:szCs w:val="24"/>
          <w:spacing w:val="-25"/>
        </w:rPr>
        <w:t xml:space="preserve"> </w:t>
      </w:r>
      <w:r>
        <w:rPr>
          <w:sz w:val="24"/>
          <w:szCs w:val="24"/>
          <w:spacing w:val="-4"/>
        </w:rPr>
        <w:t>在原定投标有效期满之前，如果出现特殊情况，采购人可以以书面形式通知供</w:t>
      </w:r>
      <w:r>
        <w:rPr>
          <w:sz w:val="24"/>
          <w:szCs w:val="24"/>
          <w:spacing w:val="2"/>
        </w:rPr>
        <w:t>应商延长投标有效期。供应商同意延长的，不得要</w:t>
      </w:r>
      <w:r>
        <w:rPr>
          <w:sz w:val="24"/>
          <w:szCs w:val="24"/>
          <w:spacing w:val="1"/>
        </w:rPr>
        <w:t>求或被允许修改其投标文件，供应</w:t>
      </w:r>
      <w:r>
        <w:rPr>
          <w:sz w:val="24"/>
          <w:szCs w:val="24"/>
          <w:spacing w:val="-2"/>
        </w:rPr>
        <w:t>商拒绝延长的，其投标无效。</w:t>
      </w:r>
    </w:p>
    <w:p>
      <w:pPr>
        <w:spacing w:line="391" w:lineRule="auto"/>
        <w:rPr>
          <w:rFonts w:ascii="Arial"/>
          <w:sz w:val="21"/>
        </w:rPr>
      </w:pPr>
      <w:r/>
    </w:p>
    <w:p>
      <w:pPr>
        <w:pStyle w:val="BodyText"/>
        <w:ind w:left="3413"/>
        <w:spacing w:before="102" w:line="228" w:lineRule="auto"/>
        <w:rPr>
          <w:sz w:val="31"/>
          <w:szCs w:val="31"/>
        </w:rPr>
      </w:pPr>
      <w:r>
        <w:rPr>
          <w:sz w:val="31"/>
          <w:szCs w:val="31"/>
          <w:b/>
          <w:bCs/>
          <w:spacing w:val="-1"/>
        </w:rPr>
        <w:t>四、开标和评标</w:t>
      </w:r>
    </w:p>
    <w:p>
      <w:pPr>
        <w:spacing w:line="242" w:lineRule="auto"/>
        <w:rPr>
          <w:rFonts w:ascii="Arial"/>
          <w:sz w:val="21"/>
        </w:rPr>
      </w:pPr>
      <w:r/>
    </w:p>
    <w:p>
      <w:pPr>
        <w:pStyle w:val="BodyText"/>
        <w:ind w:left="25"/>
        <w:spacing w:before="78" w:line="222" w:lineRule="auto"/>
        <w:rPr>
          <w:sz w:val="24"/>
          <w:szCs w:val="24"/>
        </w:rPr>
      </w:pPr>
      <w:r>
        <w:rPr>
          <w:sz w:val="24"/>
          <w:szCs w:val="24"/>
          <w:b/>
          <w:bCs/>
          <w:spacing w:val="-4"/>
        </w:rPr>
        <w:t>1．电子招投标开标及评审程序</w:t>
      </w:r>
    </w:p>
    <w:p>
      <w:pPr>
        <w:pStyle w:val="BodyText"/>
        <w:ind w:left="505"/>
        <w:spacing w:before="131" w:line="220" w:lineRule="auto"/>
        <w:rPr>
          <w:sz w:val="24"/>
          <w:szCs w:val="24"/>
        </w:rPr>
      </w:pPr>
      <w:r>
        <w:rPr>
          <w:sz w:val="24"/>
          <w:szCs w:val="24"/>
          <w:spacing w:val="-2"/>
        </w:rPr>
        <w:t>1.1</w:t>
      </w:r>
      <w:r>
        <w:rPr>
          <w:sz w:val="24"/>
          <w:szCs w:val="24"/>
          <w:spacing w:val="-44"/>
        </w:rPr>
        <w:t xml:space="preserve"> </w:t>
      </w:r>
      <w:r>
        <w:rPr>
          <w:sz w:val="24"/>
          <w:szCs w:val="24"/>
          <w:spacing w:val="-2"/>
        </w:rPr>
        <w:t>投标截止时间后，主持人宣布开标会开始。</w:t>
      </w:r>
    </w:p>
    <w:p>
      <w:pPr>
        <w:pStyle w:val="BodyText"/>
        <w:ind w:left="20" w:firstLine="485"/>
        <w:spacing w:before="134" w:line="289" w:lineRule="auto"/>
        <w:rPr>
          <w:sz w:val="24"/>
          <w:szCs w:val="24"/>
        </w:rPr>
      </w:pPr>
      <w:r>
        <w:rPr>
          <w:sz w:val="24"/>
          <w:szCs w:val="24"/>
          <w:spacing w:val="-4"/>
        </w:rPr>
        <w:t>1.2</w:t>
      </w:r>
      <w:r>
        <w:rPr>
          <w:sz w:val="24"/>
          <w:szCs w:val="24"/>
          <w:spacing w:val="-40"/>
        </w:rPr>
        <w:t xml:space="preserve"> </w:t>
      </w:r>
      <w:r>
        <w:rPr>
          <w:sz w:val="24"/>
          <w:szCs w:val="24"/>
          <w:spacing w:val="-4"/>
        </w:rPr>
        <w:t>入围供应商登录绍兴市阳光采购服务平台电子投标文件制作工具，使用解密功</w:t>
      </w:r>
      <w:r>
        <w:rPr>
          <w:sz w:val="24"/>
          <w:szCs w:val="24"/>
          <w:spacing w:val="-1"/>
        </w:rPr>
        <w:t>能对电子投标文件进行在线解密。在线解密电子投标文件时间为开标时间起60</w:t>
      </w:r>
      <w:r>
        <w:rPr>
          <w:sz w:val="24"/>
          <w:szCs w:val="24"/>
          <w:spacing w:val="-25"/>
        </w:rPr>
        <w:t xml:space="preserve"> </w:t>
      </w:r>
      <w:r>
        <w:rPr>
          <w:sz w:val="24"/>
          <w:szCs w:val="24"/>
          <w:spacing w:val="-1"/>
        </w:rPr>
        <w:t>分钟内</w:t>
      </w:r>
      <w:r>
        <w:rPr>
          <w:sz w:val="24"/>
          <w:szCs w:val="24"/>
          <w:spacing w:val="-1"/>
        </w:rPr>
        <w:t>（以绍兴市阳光采购服务平台系统时间为准）。</w:t>
      </w:r>
    </w:p>
    <w:p>
      <w:pPr>
        <w:spacing w:line="289" w:lineRule="auto"/>
        <w:sectPr>
          <w:footerReference w:type="default" r:id="rId29"/>
          <w:pgSz w:w="11906" w:h="16839"/>
          <w:pgMar w:top="1675" w:right="1473" w:bottom="1427" w:left="1473" w:header="1398" w:footer="1265" w:gutter="0"/>
        </w:sectPr>
        <w:rPr>
          <w:sz w:val="24"/>
          <w:szCs w:val="24"/>
        </w:rPr>
      </w:pPr>
    </w:p>
    <w:p>
      <w:pPr>
        <w:pStyle w:val="BodyText"/>
        <w:ind w:left="505"/>
        <w:spacing w:before="269" w:line="221" w:lineRule="auto"/>
        <w:rPr>
          <w:sz w:val="24"/>
          <w:szCs w:val="24"/>
        </w:rPr>
      </w:pPr>
      <w:r>
        <w:pict>
          <v:shape id="_x0000_s60" style="position:absolute;margin-left:73.7pt;margin-top:83.5pt;mso-position-vertical-relative:page;mso-position-horizontal-relative:page;width:447.9pt;height:0.75pt;z-index:251720704;" o:allowincell="f" fillcolor="#000000" filled="true" stroked="false" coordsize="8957,15" coordorigin="0,0" path="m,l8957,0l8957,14l0,14l0,0xe"/>
        </w:pict>
      </w:r>
      <w:r>
        <w:rPr>
          <w:sz w:val="24"/>
          <w:szCs w:val="24"/>
          <w:spacing w:val="-2"/>
        </w:rPr>
        <w:t>1.3</w:t>
      </w:r>
      <w:r>
        <w:rPr>
          <w:sz w:val="24"/>
          <w:szCs w:val="24"/>
          <w:spacing w:val="-38"/>
        </w:rPr>
        <w:t xml:space="preserve"> </w:t>
      </w:r>
      <w:r>
        <w:rPr>
          <w:sz w:val="24"/>
          <w:szCs w:val="24"/>
          <w:spacing w:val="-2"/>
        </w:rPr>
        <w:t>评标委员会对资格和商务技术响应文件进行评审。</w:t>
      </w:r>
    </w:p>
    <w:p>
      <w:pPr>
        <w:pStyle w:val="BodyText"/>
        <w:ind w:left="16" w:right="83" w:firstLine="489"/>
        <w:spacing w:before="132" w:line="272" w:lineRule="auto"/>
        <w:rPr>
          <w:sz w:val="24"/>
          <w:szCs w:val="24"/>
        </w:rPr>
      </w:pPr>
      <w:r>
        <w:rPr>
          <w:sz w:val="24"/>
          <w:szCs w:val="24"/>
          <w:spacing w:val="-4"/>
        </w:rPr>
        <w:t>1.4</w:t>
      </w:r>
      <w:r>
        <w:rPr>
          <w:sz w:val="24"/>
          <w:szCs w:val="24"/>
          <w:spacing w:val="-36"/>
        </w:rPr>
        <w:t xml:space="preserve"> </w:t>
      </w:r>
      <w:r>
        <w:rPr>
          <w:sz w:val="24"/>
          <w:szCs w:val="24"/>
          <w:spacing w:val="-4"/>
        </w:rPr>
        <w:t>主持人宣布</w:t>
      </w:r>
      <w:r>
        <w:rPr>
          <w:sz w:val="24"/>
          <w:szCs w:val="24"/>
          <w:strike/>
          <w:spacing w:val="-4"/>
        </w:rPr>
        <w:t>商务技术得分及</w:t>
      </w:r>
      <w:r>
        <w:rPr>
          <w:sz w:val="24"/>
          <w:szCs w:val="24"/>
          <w:spacing w:val="-4"/>
        </w:rPr>
        <w:t>无效（废）投标情形（如果有</w:t>
      </w:r>
      <w:r>
        <w:rPr>
          <w:sz w:val="24"/>
          <w:szCs w:val="24"/>
          <w:spacing w:val="-6"/>
        </w:rPr>
        <w:t>），</w:t>
      </w:r>
      <w:r>
        <w:rPr>
          <w:sz w:val="24"/>
          <w:szCs w:val="24"/>
          <w:spacing w:val="-4"/>
        </w:rPr>
        <w:t>公布经</w:t>
      </w:r>
      <w:r>
        <w:rPr>
          <w:sz w:val="24"/>
          <w:szCs w:val="24"/>
          <w:strike/>
          <w:spacing w:val="-4"/>
        </w:rPr>
        <w:t>商务技术</w:t>
      </w:r>
      <w:r>
        <w:rPr>
          <w:sz w:val="24"/>
          <w:szCs w:val="24"/>
          <w:spacing w:val="-1"/>
        </w:rPr>
        <w:t>评审符合招标文件要求的供应商名单</w:t>
      </w:r>
      <w:r>
        <w:rPr>
          <w:sz w:val="24"/>
          <w:szCs w:val="24"/>
          <w:strike/>
          <w:spacing w:val="-1"/>
        </w:rPr>
        <w:t>及其商务技术得分</w:t>
      </w:r>
      <w:r>
        <w:rPr>
          <w:sz w:val="24"/>
          <w:szCs w:val="24"/>
          <w:spacing w:val="-1"/>
        </w:rPr>
        <w:t>。</w:t>
      </w:r>
    </w:p>
    <w:p>
      <w:pPr>
        <w:pStyle w:val="BodyText"/>
        <w:ind w:left="505"/>
        <w:spacing w:before="133" w:line="220" w:lineRule="auto"/>
        <w:rPr>
          <w:sz w:val="24"/>
          <w:szCs w:val="24"/>
        </w:rPr>
      </w:pPr>
      <w:r>
        <w:rPr>
          <w:sz w:val="24"/>
          <w:szCs w:val="24"/>
          <w:spacing w:val="-4"/>
        </w:rPr>
        <w:t>1.5</w:t>
      </w:r>
      <w:r>
        <w:rPr>
          <w:sz w:val="24"/>
          <w:szCs w:val="24"/>
          <w:spacing w:val="-28"/>
        </w:rPr>
        <w:t xml:space="preserve"> </w:t>
      </w:r>
      <w:r>
        <w:rPr>
          <w:sz w:val="24"/>
          <w:szCs w:val="24"/>
          <w:spacing w:val="-4"/>
        </w:rPr>
        <w:t>主持人开启报价文件资料。</w:t>
      </w:r>
    </w:p>
    <w:p>
      <w:pPr>
        <w:pStyle w:val="BodyText"/>
        <w:ind w:left="24" w:right="36" w:firstLine="481"/>
        <w:spacing w:before="133" w:line="272" w:lineRule="auto"/>
        <w:rPr>
          <w:sz w:val="24"/>
          <w:szCs w:val="24"/>
        </w:rPr>
      </w:pPr>
      <w:r>
        <w:rPr>
          <w:sz w:val="24"/>
          <w:szCs w:val="24"/>
          <w:spacing w:val="-3"/>
        </w:rPr>
        <w:t>1.6</w:t>
      </w:r>
      <w:r>
        <w:rPr>
          <w:sz w:val="24"/>
          <w:szCs w:val="24"/>
          <w:spacing w:val="-31"/>
        </w:rPr>
        <w:t xml:space="preserve"> </w:t>
      </w:r>
      <w:r>
        <w:rPr>
          <w:sz w:val="24"/>
          <w:szCs w:val="24"/>
          <w:spacing w:val="-3"/>
        </w:rPr>
        <w:t>评标委员会对投标文件报价文件资料进行评审，核准投标报价及计算价格分，</w:t>
      </w:r>
      <w:r>
        <w:rPr>
          <w:sz w:val="24"/>
          <w:szCs w:val="24"/>
          <w:strike/>
          <w:spacing w:val="-1"/>
        </w:rPr>
        <w:t>汇总商务技术分</w:t>
      </w:r>
      <w:r>
        <w:rPr>
          <w:sz w:val="24"/>
          <w:szCs w:val="24"/>
          <w:spacing w:val="-1"/>
        </w:rPr>
        <w:t>、</w:t>
      </w:r>
      <w:r>
        <w:rPr>
          <w:sz w:val="24"/>
          <w:szCs w:val="24"/>
          <w:strike/>
          <w:spacing w:val="-1"/>
        </w:rPr>
        <w:t>价格分</w:t>
      </w:r>
      <w:r>
        <w:rPr>
          <w:sz w:val="24"/>
          <w:szCs w:val="24"/>
          <w:spacing w:val="-1"/>
        </w:rPr>
        <w:t>，根据得分排序确定中标候选人。</w:t>
      </w:r>
    </w:p>
    <w:p>
      <w:pPr>
        <w:pStyle w:val="BodyText"/>
        <w:ind w:left="505"/>
        <w:spacing w:before="133" w:line="220" w:lineRule="auto"/>
        <w:rPr>
          <w:sz w:val="24"/>
          <w:szCs w:val="24"/>
        </w:rPr>
      </w:pPr>
      <w:r>
        <w:rPr>
          <w:sz w:val="24"/>
          <w:szCs w:val="24"/>
          <w:spacing w:val="-4"/>
        </w:rPr>
        <w:t>1.7</w:t>
      </w:r>
      <w:r>
        <w:rPr>
          <w:sz w:val="24"/>
          <w:szCs w:val="24"/>
          <w:spacing w:val="-36"/>
        </w:rPr>
        <w:t xml:space="preserve"> </w:t>
      </w:r>
      <w:r>
        <w:rPr>
          <w:sz w:val="24"/>
          <w:szCs w:val="24"/>
          <w:spacing w:val="-4"/>
        </w:rPr>
        <w:t>主持人公布评标结果。</w:t>
      </w:r>
    </w:p>
    <w:p>
      <w:pPr>
        <w:pStyle w:val="BodyText"/>
        <w:ind w:left="15" w:right="131" w:firstLine="479"/>
        <w:spacing w:before="134" w:line="323" w:lineRule="auto"/>
        <w:rPr>
          <w:sz w:val="24"/>
          <w:szCs w:val="24"/>
        </w:rPr>
      </w:pPr>
      <w:r>
        <w:rPr>
          <w:sz w:val="24"/>
          <w:szCs w:val="24"/>
          <w:b/>
          <w:bCs/>
          <w:spacing w:val="-2"/>
        </w:rPr>
        <w:t>特别说明：绍兴市阳光采购服务平台如对电子化开标及评审程序有调整</w:t>
      </w:r>
      <w:r>
        <w:rPr>
          <w:sz w:val="24"/>
          <w:szCs w:val="24"/>
          <w:b/>
          <w:bCs/>
          <w:spacing w:val="-3"/>
        </w:rPr>
        <w:t>的，按调</w:t>
      </w:r>
      <w:r>
        <w:rPr>
          <w:sz w:val="24"/>
          <w:szCs w:val="24"/>
          <w:b/>
          <w:bCs/>
          <w:spacing w:val="-4"/>
        </w:rPr>
        <w:t>整后的程序操作。</w:t>
      </w:r>
    </w:p>
    <w:p>
      <w:pPr>
        <w:pStyle w:val="BodyText"/>
        <w:ind w:left="22" w:right="126" w:hanging="12"/>
        <w:spacing w:line="323" w:lineRule="auto"/>
        <w:rPr>
          <w:sz w:val="24"/>
          <w:szCs w:val="24"/>
        </w:rPr>
      </w:pPr>
      <w:r>
        <w:rPr>
          <w:sz w:val="24"/>
          <w:szCs w:val="24"/>
          <w:b/>
          <w:bCs/>
          <w:spacing w:val="-2"/>
        </w:rPr>
        <w:t>2.采购过程中出现以下情形，导致电子交易平台无法正常运行，或者无法保证电子交</w:t>
      </w:r>
      <w:r>
        <w:rPr>
          <w:sz w:val="24"/>
          <w:szCs w:val="24"/>
          <w:b/>
          <w:bCs/>
          <w:spacing w:val="-3"/>
        </w:rPr>
        <w:t>易的公平、公正和安全时，采购人可暂停或延期交易活动：</w:t>
      </w:r>
    </w:p>
    <w:p>
      <w:pPr>
        <w:pStyle w:val="BodyText"/>
        <w:ind w:left="490"/>
        <w:spacing w:before="1" w:line="221" w:lineRule="auto"/>
        <w:rPr>
          <w:sz w:val="24"/>
          <w:szCs w:val="24"/>
        </w:rPr>
      </w:pPr>
      <w:r>
        <w:rPr>
          <w:sz w:val="24"/>
          <w:szCs w:val="24"/>
          <w:spacing w:val="-2"/>
        </w:rPr>
        <w:t>2.1</w:t>
      </w:r>
      <w:r>
        <w:rPr>
          <w:sz w:val="24"/>
          <w:szCs w:val="24"/>
          <w:spacing w:val="-37"/>
        </w:rPr>
        <w:t xml:space="preserve"> </w:t>
      </w:r>
      <w:r>
        <w:rPr>
          <w:sz w:val="24"/>
          <w:szCs w:val="24"/>
          <w:spacing w:val="-2"/>
        </w:rPr>
        <w:t>交易场所电力（网络）供应异常；</w:t>
      </w:r>
    </w:p>
    <w:p>
      <w:pPr>
        <w:pStyle w:val="BodyText"/>
        <w:ind w:left="490"/>
        <w:spacing w:before="132" w:line="221" w:lineRule="auto"/>
        <w:rPr>
          <w:sz w:val="24"/>
          <w:szCs w:val="24"/>
        </w:rPr>
      </w:pPr>
      <w:r>
        <w:rPr>
          <w:sz w:val="24"/>
          <w:szCs w:val="24"/>
          <w:spacing w:val="-4"/>
        </w:rPr>
        <w:t>2.2</w:t>
      </w:r>
      <w:r>
        <w:rPr>
          <w:sz w:val="24"/>
          <w:szCs w:val="24"/>
          <w:spacing w:val="-4"/>
        </w:rPr>
        <w:t xml:space="preserve"> </w:t>
      </w:r>
      <w:r>
        <w:rPr>
          <w:sz w:val="24"/>
          <w:szCs w:val="24"/>
          <w:spacing w:val="-4"/>
        </w:rPr>
        <w:t>电子交易平台被非法网络攻击；</w:t>
      </w:r>
    </w:p>
    <w:p>
      <w:pPr>
        <w:pStyle w:val="BodyText"/>
        <w:ind w:left="490"/>
        <w:spacing w:before="132" w:line="221" w:lineRule="auto"/>
        <w:rPr>
          <w:sz w:val="24"/>
          <w:szCs w:val="24"/>
        </w:rPr>
      </w:pPr>
      <w:r>
        <w:rPr>
          <w:sz w:val="24"/>
          <w:szCs w:val="24"/>
          <w:spacing w:val="-5"/>
        </w:rPr>
        <w:t>2.3</w:t>
      </w:r>
      <w:r>
        <w:rPr>
          <w:sz w:val="24"/>
          <w:szCs w:val="24"/>
          <w:spacing w:val="-5"/>
        </w:rPr>
        <w:t xml:space="preserve"> </w:t>
      </w:r>
      <w:r>
        <w:rPr>
          <w:sz w:val="24"/>
          <w:szCs w:val="24"/>
          <w:spacing w:val="-5"/>
        </w:rPr>
        <w:t>电子交易平台硬件技术故障；</w:t>
      </w:r>
    </w:p>
    <w:p>
      <w:pPr>
        <w:pStyle w:val="BodyText"/>
        <w:ind w:left="490"/>
        <w:spacing w:before="133" w:line="221" w:lineRule="auto"/>
        <w:rPr>
          <w:sz w:val="24"/>
          <w:szCs w:val="24"/>
        </w:rPr>
      </w:pPr>
      <w:r>
        <w:rPr>
          <w:sz w:val="24"/>
          <w:szCs w:val="24"/>
          <w:spacing w:val="-5"/>
        </w:rPr>
        <w:t>2.4</w:t>
      </w:r>
      <w:r>
        <w:rPr>
          <w:sz w:val="24"/>
          <w:szCs w:val="24"/>
          <w:spacing w:val="-5"/>
        </w:rPr>
        <w:t xml:space="preserve"> </w:t>
      </w:r>
      <w:r>
        <w:rPr>
          <w:sz w:val="24"/>
          <w:szCs w:val="24"/>
          <w:spacing w:val="-5"/>
        </w:rPr>
        <w:t>电子交易平台系统软件异常；</w:t>
      </w:r>
    </w:p>
    <w:p>
      <w:pPr>
        <w:pStyle w:val="BodyText"/>
        <w:ind w:left="25" w:right="83" w:firstLine="465"/>
        <w:spacing w:before="132" w:line="273" w:lineRule="auto"/>
        <w:rPr>
          <w:sz w:val="24"/>
          <w:szCs w:val="24"/>
        </w:rPr>
      </w:pPr>
      <w:r>
        <w:rPr>
          <w:sz w:val="24"/>
          <w:szCs w:val="24"/>
          <w:spacing w:val="-4"/>
        </w:rPr>
        <w:t>2.5</w:t>
      </w:r>
      <w:r>
        <w:rPr>
          <w:sz w:val="24"/>
          <w:szCs w:val="24"/>
          <w:spacing w:val="-26"/>
        </w:rPr>
        <w:t xml:space="preserve"> </w:t>
      </w:r>
      <w:r>
        <w:rPr>
          <w:sz w:val="24"/>
          <w:szCs w:val="24"/>
          <w:spacing w:val="-4"/>
        </w:rPr>
        <w:t>其他导致电子交易平台无法正常运行，影响交易活动正常开展，或无法保证电</w:t>
      </w:r>
      <w:r>
        <w:rPr>
          <w:sz w:val="24"/>
          <w:szCs w:val="24"/>
          <w:spacing w:val="-2"/>
        </w:rPr>
        <w:t>子交易的公平、公正和安全的情况。</w:t>
      </w:r>
    </w:p>
    <w:p>
      <w:pPr>
        <w:pStyle w:val="BodyText"/>
        <w:ind w:left="16" w:right="17" w:firstLine="503"/>
        <w:spacing w:before="131" w:line="323" w:lineRule="auto"/>
        <w:jc w:val="both"/>
        <w:rPr>
          <w:sz w:val="24"/>
          <w:szCs w:val="24"/>
        </w:rPr>
      </w:pPr>
      <w:r>
        <w:rPr>
          <w:sz w:val="24"/>
          <w:szCs w:val="24"/>
          <w:spacing w:val="-4"/>
        </w:rPr>
        <w:t>出现前款规定情形，不影响采购公平、公正性的，采购人可以将项目暂停或延期，</w:t>
      </w:r>
      <w:r>
        <w:rPr>
          <w:sz w:val="24"/>
          <w:szCs w:val="24"/>
        </w:rPr>
        <w:t>待上述情形消除后继续组织电子交易活动，</w:t>
      </w:r>
      <w:r>
        <w:rPr>
          <w:sz w:val="24"/>
          <w:szCs w:val="24"/>
          <w:spacing w:val="-1"/>
        </w:rPr>
        <w:t>也可以决定某些环节以纸质形式进行；影</w:t>
      </w:r>
      <w:r>
        <w:rPr>
          <w:sz w:val="24"/>
          <w:szCs w:val="24"/>
          <w:spacing w:val="-1"/>
        </w:rPr>
        <w:t>响或可能影响采购公平、公正性的，应当重新组织采购。</w:t>
      </w:r>
    </w:p>
    <w:p>
      <w:pPr>
        <w:pStyle w:val="BodyText"/>
        <w:ind w:left="12"/>
        <w:spacing w:before="1" w:line="222" w:lineRule="auto"/>
        <w:rPr>
          <w:sz w:val="24"/>
          <w:szCs w:val="24"/>
        </w:rPr>
      </w:pPr>
      <w:r>
        <w:rPr>
          <w:sz w:val="24"/>
          <w:szCs w:val="24"/>
          <w:b/>
          <w:bCs/>
          <w:spacing w:val="-6"/>
        </w:rPr>
        <w:t>3．评标</w:t>
      </w:r>
    </w:p>
    <w:p>
      <w:pPr>
        <w:pStyle w:val="BodyText"/>
        <w:ind w:left="20" w:right="25" w:firstLine="472"/>
        <w:spacing w:before="130" w:line="272" w:lineRule="auto"/>
        <w:rPr>
          <w:sz w:val="24"/>
          <w:szCs w:val="24"/>
        </w:rPr>
      </w:pPr>
      <w:r>
        <w:rPr>
          <w:sz w:val="24"/>
          <w:szCs w:val="24"/>
          <w:spacing w:val="-2"/>
        </w:rPr>
        <w:t>3.1</w:t>
      </w:r>
      <w:r>
        <w:rPr>
          <w:sz w:val="24"/>
          <w:szCs w:val="24"/>
          <w:spacing w:val="-44"/>
        </w:rPr>
        <w:t xml:space="preserve"> </w:t>
      </w:r>
      <w:r>
        <w:rPr>
          <w:sz w:val="24"/>
          <w:szCs w:val="24"/>
          <w:spacing w:val="-2"/>
        </w:rPr>
        <w:t>评标委员会由采购人依法组建，负责评标活动。评标委员会遵循公开、公平、</w:t>
      </w:r>
      <w:r>
        <w:rPr>
          <w:sz w:val="24"/>
          <w:szCs w:val="24"/>
          <w:spacing w:val="-2"/>
        </w:rPr>
        <w:t>公正、科学合理、竞争择优的原则。</w:t>
      </w:r>
    </w:p>
    <w:p>
      <w:pPr>
        <w:pStyle w:val="BodyText"/>
        <w:ind w:left="14" w:right="222" w:firstLine="478"/>
        <w:spacing w:before="133" w:line="273" w:lineRule="auto"/>
        <w:rPr>
          <w:sz w:val="24"/>
          <w:szCs w:val="24"/>
        </w:rPr>
      </w:pPr>
      <w:r>
        <w:rPr>
          <w:sz w:val="24"/>
          <w:szCs w:val="24"/>
          <w:spacing w:val="-1"/>
        </w:rPr>
        <w:t>3.2</w:t>
      </w:r>
      <w:r>
        <w:rPr>
          <w:sz w:val="24"/>
          <w:szCs w:val="24"/>
          <w:spacing w:val="-39"/>
        </w:rPr>
        <w:t xml:space="preserve"> </w:t>
      </w:r>
      <w:r>
        <w:rPr>
          <w:sz w:val="24"/>
          <w:szCs w:val="24"/>
          <w:spacing w:val="-1"/>
        </w:rPr>
        <w:t>评标委员会由采购人代表和有关方面的专家组成，成员人数为</w:t>
      </w:r>
      <w:r>
        <w:rPr>
          <w:sz w:val="24"/>
          <w:szCs w:val="24"/>
          <w:u w:val="single" w:color="auto"/>
          <w:spacing w:val="-1"/>
        </w:rPr>
        <w:t>五</w:t>
      </w:r>
      <w:r>
        <w:rPr>
          <w:sz w:val="24"/>
          <w:szCs w:val="24"/>
          <w:spacing w:val="-1"/>
        </w:rPr>
        <w:t>人及以上单</w:t>
      </w:r>
      <w:r>
        <w:rPr>
          <w:sz w:val="24"/>
          <w:szCs w:val="24"/>
          <w:spacing w:val="-1"/>
        </w:rPr>
        <w:t>数。其中评审专家人数比例原则上应达到三分之二及以上。</w:t>
      </w:r>
    </w:p>
    <w:p>
      <w:pPr>
        <w:pStyle w:val="BodyText"/>
        <w:ind w:left="492"/>
        <w:spacing w:before="131" w:line="222" w:lineRule="auto"/>
        <w:rPr>
          <w:sz w:val="24"/>
          <w:szCs w:val="24"/>
        </w:rPr>
      </w:pPr>
      <w:r>
        <w:rPr>
          <w:sz w:val="24"/>
          <w:szCs w:val="24"/>
          <w:spacing w:val="-2"/>
        </w:rPr>
        <w:t>3.3</w:t>
      </w:r>
      <w:r>
        <w:rPr>
          <w:sz w:val="24"/>
          <w:szCs w:val="24"/>
          <w:spacing w:val="-31"/>
        </w:rPr>
        <w:t xml:space="preserve"> </w:t>
      </w:r>
      <w:r>
        <w:rPr>
          <w:sz w:val="24"/>
          <w:szCs w:val="24"/>
          <w:spacing w:val="-2"/>
        </w:rPr>
        <w:t>评标委员会负责对供应商资格的最终审定。</w:t>
      </w:r>
    </w:p>
    <w:p>
      <w:pPr>
        <w:pStyle w:val="BodyText"/>
        <w:ind w:left="19" w:firstLine="473"/>
        <w:spacing w:before="130" w:line="272" w:lineRule="auto"/>
        <w:rPr>
          <w:sz w:val="24"/>
          <w:szCs w:val="24"/>
        </w:rPr>
      </w:pPr>
      <w:r>
        <w:rPr>
          <w:sz w:val="24"/>
          <w:szCs w:val="24"/>
          <w:spacing w:val="-1"/>
        </w:rPr>
        <w:t>3.4</w:t>
      </w:r>
      <w:r>
        <w:rPr>
          <w:sz w:val="24"/>
          <w:szCs w:val="24"/>
          <w:spacing w:val="-39"/>
        </w:rPr>
        <w:t xml:space="preserve"> </w:t>
      </w:r>
      <w:r>
        <w:rPr>
          <w:sz w:val="24"/>
          <w:szCs w:val="24"/>
          <w:spacing w:val="-1"/>
        </w:rPr>
        <w:t>评标委员会可以要求供应商对其投标文件中含义不明确的内容作必要的澄清</w:t>
      </w:r>
      <w:r>
        <w:rPr>
          <w:sz w:val="24"/>
          <w:szCs w:val="24"/>
          <w:spacing w:val="-3"/>
        </w:rPr>
        <w:t>或者说明，但澄清或者说明不得超过投标文件的范围或者改变投标文件的实质性内容。</w:t>
      </w:r>
    </w:p>
    <w:p>
      <w:pPr>
        <w:pStyle w:val="BodyText"/>
        <w:ind w:left="16" w:right="162" w:firstLine="480"/>
        <w:spacing w:before="135" w:line="323" w:lineRule="auto"/>
        <w:jc w:val="both"/>
        <w:rPr>
          <w:sz w:val="24"/>
          <w:szCs w:val="24"/>
        </w:rPr>
      </w:pPr>
      <w:r>
        <w:rPr>
          <w:sz w:val="24"/>
          <w:szCs w:val="24"/>
          <w:spacing w:val="-1"/>
        </w:rPr>
        <w:t>评审中需要供应商对投标、</w:t>
      </w:r>
      <w:r>
        <w:rPr>
          <w:sz w:val="24"/>
          <w:szCs w:val="24"/>
          <w:strike/>
          <w:spacing w:val="-1"/>
        </w:rPr>
        <w:t>响应</w:t>
      </w:r>
      <w:r>
        <w:rPr>
          <w:sz w:val="24"/>
          <w:szCs w:val="24"/>
          <w:spacing w:val="-1"/>
        </w:rPr>
        <w:t>文件作出澄清、说明或者补正的，评标委员会和</w:t>
      </w:r>
      <w:r>
        <w:rPr>
          <w:sz w:val="24"/>
          <w:szCs w:val="24"/>
        </w:rPr>
        <w:t>供应商应当通过绍兴市阳光采购服务平台交</w:t>
      </w:r>
      <w:r>
        <w:rPr>
          <w:sz w:val="24"/>
          <w:szCs w:val="24"/>
          <w:spacing w:val="-1"/>
        </w:rPr>
        <w:t>换数据电文。给予供应商提交澄清说明或</w:t>
      </w:r>
      <w:r>
        <w:rPr>
          <w:sz w:val="24"/>
          <w:szCs w:val="24"/>
          <w:spacing w:val="-1"/>
        </w:rPr>
        <w:t>补正的时间</w:t>
      </w:r>
      <w:r>
        <w:rPr>
          <w:sz w:val="24"/>
          <w:szCs w:val="24"/>
          <w:b/>
          <w:bCs/>
          <w:spacing w:val="-1"/>
        </w:rPr>
        <w:t>不少于半小时</w:t>
      </w:r>
      <w:r>
        <w:rPr>
          <w:sz w:val="24"/>
          <w:szCs w:val="24"/>
          <w:spacing w:val="-1"/>
        </w:rPr>
        <w:t>，供应商已经明确表示澄清说明或补正完毕的除外。</w:t>
      </w:r>
    </w:p>
    <w:p>
      <w:pPr>
        <w:spacing w:line="323" w:lineRule="auto"/>
        <w:sectPr>
          <w:headerReference w:type="default" r:id="rId10"/>
          <w:footerReference w:type="default" r:id="rId30"/>
          <w:pgSz w:w="11906" w:h="16839"/>
          <w:pgMar w:top="1675" w:right="1390" w:bottom="1427" w:left="1473" w:header="1398" w:footer="1265" w:gutter="0"/>
        </w:sectPr>
        <w:rPr>
          <w:sz w:val="24"/>
          <w:szCs w:val="24"/>
        </w:rPr>
      </w:pPr>
    </w:p>
    <w:p>
      <w:pPr>
        <w:pStyle w:val="BodyText"/>
        <w:ind w:left="15" w:firstLine="477"/>
        <w:spacing w:before="272" w:line="308" w:lineRule="auto"/>
        <w:rPr>
          <w:sz w:val="24"/>
          <w:szCs w:val="24"/>
        </w:rPr>
      </w:pPr>
      <w:r>
        <w:pict>
          <v:shape id="_x0000_s62" style="position:absolute;margin-left:73.7pt;margin-top:83.5pt;mso-position-vertical-relative:page;mso-position-horizontal-relative:page;width:447.9pt;height:0.75pt;z-index:251726848;" o:allowincell="f" fillcolor="#000000" filled="true" stroked="false" coordsize="8957,15" coordorigin="0,0" path="m,l8957,0l8957,14l0,14l0,0xe"/>
        </w:pict>
      </w:r>
      <w:r>
        <w:rPr>
          <w:sz w:val="24"/>
          <w:szCs w:val="24"/>
          <w:spacing w:val="-4"/>
        </w:rPr>
        <w:t>3.5</w:t>
      </w:r>
      <w:r>
        <w:rPr>
          <w:sz w:val="24"/>
          <w:szCs w:val="24"/>
          <w:spacing w:val="-28"/>
        </w:rPr>
        <w:t xml:space="preserve"> </w:t>
      </w:r>
      <w:r>
        <w:rPr>
          <w:sz w:val="24"/>
          <w:szCs w:val="24"/>
          <w:spacing w:val="-4"/>
        </w:rPr>
        <w:t>评标委员会组长组织评审人员独立评审。评标委员会对拟认定为</w:t>
      </w:r>
      <w:r>
        <w:rPr>
          <w:sz w:val="24"/>
          <w:szCs w:val="24"/>
          <w:strike/>
          <w:spacing w:val="-4"/>
        </w:rPr>
        <w:t>采购响应文件</w:t>
      </w:r>
      <w:r>
        <w:rPr>
          <w:sz w:val="24"/>
          <w:szCs w:val="24"/>
        </w:rPr>
        <w:t>无效、供应商资格不符合的，应组织相关供应</w:t>
      </w:r>
      <w:r>
        <w:rPr>
          <w:sz w:val="24"/>
          <w:szCs w:val="24"/>
          <w:spacing w:val="-1"/>
        </w:rPr>
        <w:t>商代表进行陈述、澄清或申辩；</w:t>
      </w:r>
      <w:r>
        <w:rPr>
          <w:sz w:val="24"/>
          <w:szCs w:val="24"/>
          <w:strike/>
          <w:spacing w:val="-1"/>
        </w:rPr>
        <w:t>采购人</w:t>
      </w:r>
      <w:r>
        <w:rPr>
          <w:sz w:val="24"/>
          <w:szCs w:val="24"/>
          <w:strike/>
        </w:rPr>
        <w:t>或采购代理机构可协助评标委员会组长对打分</w:t>
      </w:r>
      <w:r>
        <w:rPr>
          <w:sz w:val="24"/>
          <w:szCs w:val="24"/>
          <w:strike/>
          <w:spacing w:val="-1"/>
        </w:rPr>
        <w:t>结果进行校对</w:t>
      </w:r>
      <w:r>
        <w:rPr>
          <w:sz w:val="24"/>
          <w:szCs w:val="24"/>
          <w:spacing w:val="-1"/>
        </w:rPr>
        <w:t>、</w:t>
      </w:r>
      <w:r>
        <w:rPr>
          <w:sz w:val="24"/>
          <w:szCs w:val="24"/>
          <w:strike/>
          <w:spacing w:val="-1"/>
        </w:rPr>
        <w:t>核对并汇总统计；</w:t>
      </w:r>
      <w:r>
        <w:rPr>
          <w:sz w:val="24"/>
          <w:szCs w:val="24"/>
          <w:spacing w:val="-1"/>
        </w:rPr>
        <w:t>对明</w:t>
      </w:r>
      <w:r>
        <w:rPr>
          <w:sz w:val="24"/>
          <w:szCs w:val="24"/>
        </w:rPr>
        <w:t>显畸高、畸低的评分情形（评标委员会成员个</w:t>
      </w:r>
      <w:r>
        <w:rPr>
          <w:sz w:val="24"/>
          <w:szCs w:val="24"/>
          <w:spacing w:val="-1"/>
        </w:rPr>
        <w:t>人主观打分偏离所有评标委员会成员主</w:t>
      </w:r>
      <w:r>
        <w:rPr>
          <w:sz w:val="24"/>
          <w:szCs w:val="24"/>
          <w:spacing w:val="-1"/>
        </w:rPr>
        <w:t>观打分平均值30%以上</w:t>
      </w:r>
      <w:r>
        <w:rPr>
          <w:sz w:val="24"/>
          <w:szCs w:val="24"/>
          <w:spacing w:val="-11"/>
        </w:rPr>
        <w:t>），</w:t>
      </w:r>
      <w:r>
        <w:rPr>
          <w:sz w:val="24"/>
          <w:szCs w:val="24"/>
          <w:spacing w:val="-1"/>
        </w:rPr>
        <w:t>启动评分畸高、畸低行为认定程序，评标委员会组长应提醒</w:t>
      </w:r>
      <w:r>
        <w:rPr>
          <w:sz w:val="24"/>
          <w:szCs w:val="24"/>
        </w:rPr>
        <w:t>相关评审人员进行复核或书面说明理由，评审</w:t>
      </w:r>
      <w:r>
        <w:rPr>
          <w:sz w:val="24"/>
          <w:szCs w:val="24"/>
          <w:spacing w:val="-1"/>
        </w:rPr>
        <w:t>人员拒绝说明的，由现场采购监管人员</w:t>
      </w:r>
      <w:r>
        <w:rPr>
          <w:sz w:val="24"/>
          <w:szCs w:val="24"/>
          <w:spacing w:val="-1"/>
        </w:rPr>
        <w:t>据实记录；评审人员的评审、修改记录应保留原件，随项目其他资料一并存档。</w:t>
      </w:r>
    </w:p>
    <w:p>
      <w:pPr>
        <w:pStyle w:val="BodyText"/>
        <w:ind w:left="15" w:firstLine="477"/>
        <w:spacing w:before="135" w:line="272" w:lineRule="auto"/>
        <w:rPr>
          <w:sz w:val="24"/>
          <w:szCs w:val="24"/>
        </w:rPr>
      </w:pPr>
      <w:r>
        <w:rPr>
          <w:sz w:val="24"/>
          <w:szCs w:val="24"/>
          <w:spacing w:val="-4"/>
        </w:rPr>
        <w:t>3.6</w:t>
      </w:r>
      <w:r>
        <w:rPr>
          <w:sz w:val="24"/>
          <w:szCs w:val="24"/>
          <w:spacing w:val="-28"/>
        </w:rPr>
        <w:t xml:space="preserve"> </w:t>
      </w:r>
      <w:r>
        <w:rPr>
          <w:sz w:val="24"/>
          <w:szCs w:val="24"/>
          <w:spacing w:val="-4"/>
        </w:rPr>
        <w:t>评标委员会对投标文件的判定，只依据投标文件和招标文件内容本身，不依据</w:t>
      </w:r>
      <w:r>
        <w:rPr>
          <w:sz w:val="24"/>
          <w:szCs w:val="24"/>
          <w:spacing w:val="-3"/>
        </w:rPr>
        <w:t>任何外来证明。</w:t>
      </w:r>
    </w:p>
    <w:p>
      <w:pPr>
        <w:pStyle w:val="BodyText"/>
        <w:ind w:left="492"/>
        <w:spacing w:before="132" w:line="222" w:lineRule="auto"/>
        <w:rPr>
          <w:sz w:val="24"/>
          <w:szCs w:val="24"/>
        </w:rPr>
      </w:pPr>
      <w:r>
        <w:rPr>
          <w:sz w:val="24"/>
          <w:szCs w:val="24"/>
          <w:spacing w:val="-2"/>
        </w:rPr>
        <w:t>3.7</w:t>
      </w:r>
      <w:r>
        <w:rPr>
          <w:sz w:val="24"/>
          <w:szCs w:val="24"/>
          <w:spacing w:val="-33"/>
        </w:rPr>
        <w:t xml:space="preserve"> </w:t>
      </w:r>
      <w:r>
        <w:rPr>
          <w:sz w:val="24"/>
          <w:szCs w:val="24"/>
          <w:spacing w:val="-2"/>
        </w:rPr>
        <w:t>评标委员会不向落标方解释落标的原因。</w:t>
      </w:r>
    </w:p>
    <w:p>
      <w:pPr>
        <w:pStyle w:val="BodyText"/>
        <w:ind w:left="7"/>
        <w:spacing w:before="131" w:line="222" w:lineRule="auto"/>
        <w:rPr>
          <w:sz w:val="24"/>
          <w:szCs w:val="24"/>
        </w:rPr>
      </w:pPr>
      <w:r>
        <w:rPr>
          <w:sz w:val="24"/>
          <w:szCs w:val="24"/>
          <w:b/>
          <w:bCs/>
          <w:spacing w:val="-3"/>
        </w:rPr>
        <w:t>4.评标入围</w:t>
      </w:r>
    </w:p>
    <w:p>
      <w:pPr>
        <w:pStyle w:val="BodyText"/>
        <w:ind w:left="496"/>
        <w:spacing w:before="131" w:line="222" w:lineRule="auto"/>
        <w:rPr>
          <w:sz w:val="24"/>
          <w:szCs w:val="24"/>
        </w:rPr>
      </w:pPr>
      <w:r>
        <w:rPr>
          <w:sz w:val="24"/>
          <w:szCs w:val="24"/>
          <w:spacing w:val="1"/>
        </w:rPr>
        <w:t>评标入围方法：入围20</w:t>
      </w:r>
      <w:r>
        <w:rPr>
          <w:sz w:val="24"/>
          <w:szCs w:val="24"/>
          <w:spacing w:val="-40"/>
        </w:rPr>
        <w:t xml:space="preserve"> </w:t>
      </w:r>
      <w:r>
        <w:rPr>
          <w:sz w:val="24"/>
          <w:szCs w:val="24"/>
          <w:spacing w:val="1"/>
        </w:rPr>
        <w:t>家，具体入围办法如下：</w:t>
      </w:r>
    </w:p>
    <w:p>
      <w:pPr>
        <w:pStyle w:val="BodyText"/>
        <w:ind w:left="16" w:firstLine="484"/>
        <w:spacing w:before="130" w:line="273" w:lineRule="auto"/>
        <w:rPr>
          <w:sz w:val="24"/>
          <w:szCs w:val="24"/>
        </w:rPr>
      </w:pPr>
      <w:r>
        <w:rPr>
          <w:sz w:val="24"/>
          <w:szCs w:val="24"/>
          <w:spacing w:val="1"/>
        </w:rPr>
        <w:t>（1）参加开标并按规定递交投标文件的投标人超</w:t>
      </w:r>
      <w:r>
        <w:rPr>
          <w:sz w:val="24"/>
          <w:szCs w:val="24"/>
        </w:rPr>
        <w:t>过</w:t>
      </w:r>
      <w:r>
        <w:rPr>
          <w:sz w:val="24"/>
          <w:szCs w:val="24"/>
          <w:spacing w:val="-46"/>
        </w:rPr>
        <w:t xml:space="preserve"> </w:t>
      </w:r>
      <w:r>
        <w:rPr>
          <w:sz w:val="24"/>
          <w:szCs w:val="24"/>
        </w:rPr>
        <w:t>20</w:t>
      </w:r>
      <w:r>
        <w:rPr>
          <w:sz w:val="24"/>
          <w:szCs w:val="24"/>
          <w:spacing w:val="-39"/>
        </w:rPr>
        <w:t xml:space="preserve"> </w:t>
      </w:r>
      <w:r>
        <w:rPr>
          <w:sz w:val="24"/>
          <w:szCs w:val="24"/>
        </w:rPr>
        <w:t>家的，应采用随机的方式</w:t>
      </w:r>
      <w:r>
        <w:rPr>
          <w:sz w:val="24"/>
          <w:szCs w:val="24"/>
          <w:spacing w:val="1"/>
        </w:rPr>
        <w:t>确定20</w:t>
      </w:r>
      <w:r>
        <w:rPr>
          <w:sz w:val="24"/>
          <w:szCs w:val="24"/>
          <w:spacing w:val="-31"/>
        </w:rPr>
        <w:t xml:space="preserve"> </w:t>
      </w:r>
      <w:r>
        <w:rPr>
          <w:sz w:val="24"/>
          <w:szCs w:val="24"/>
          <w:spacing w:val="1"/>
        </w:rPr>
        <w:t>家投标人进入评审。</w:t>
      </w:r>
    </w:p>
    <w:p>
      <w:pPr>
        <w:pStyle w:val="BodyText"/>
        <w:ind w:left="15" w:firstLine="485"/>
        <w:spacing w:before="130" w:line="273" w:lineRule="auto"/>
        <w:rPr>
          <w:sz w:val="24"/>
          <w:szCs w:val="24"/>
        </w:rPr>
      </w:pPr>
      <w:r>
        <w:rPr>
          <w:sz w:val="24"/>
          <w:szCs w:val="24"/>
          <w:spacing w:val="1"/>
        </w:rPr>
        <w:t>（2）参加开标并按规定递交投标文件的投标人不</w:t>
      </w:r>
      <w:r>
        <w:rPr>
          <w:sz w:val="24"/>
          <w:szCs w:val="24"/>
        </w:rPr>
        <w:t>超过</w:t>
      </w:r>
      <w:r>
        <w:rPr>
          <w:sz w:val="24"/>
          <w:szCs w:val="24"/>
          <w:spacing w:val="-46"/>
        </w:rPr>
        <w:t xml:space="preserve"> </w:t>
      </w:r>
      <w:r>
        <w:rPr>
          <w:sz w:val="24"/>
          <w:szCs w:val="24"/>
        </w:rPr>
        <w:t>20</w:t>
      </w:r>
      <w:r>
        <w:rPr>
          <w:sz w:val="24"/>
          <w:szCs w:val="24"/>
          <w:spacing w:val="-39"/>
        </w:rPr>
        <w:t xml:space="preserve"> </w:t>
      </w:r>
      <w:r>
        <w:rPr>
          <w:sz w:val="24"/>
          <w:szCs w:val="24"/>
        </w:rPr>
        <w:t>家的，全部投标人均进</w:t>
      </w:r>
      <w:r>
        <w:rPr>
          <w:sz w:val="24"/>
          <w:szCs w:val="24"/>
          <w:spacing w:val="-4"/>
        </w:rPr>
        <w:t>入评审。</w:t>
      </w:r>
    </w:p>
    <w:p>
      <w:pPr>
        <w:pStyle w:val="BodyText"/>
        <w:ind w:left="14" w:firstLine="485"/>
        <w:spacing w:before="130" w:line="303" w:lineRule="auto"/>
        <w:rPr>
          <w:sz w:val="24"/>
          <w:szCs w:val="24"/>
        </w:rPr>
      </w:pPr>
      <w:r>
        <w:rPr>
          <w:sz w:val="24"/>
          <w:szCs w:val="24"/>
          <w:spacing w:val="-2"/>
        </w:rPr>
        <w:t>（3）对评标入围的投标人的投标文件进行符合性评审；进入评审的投标人中有因</w:t>
      </w:r>
      <w:r>
        <w:rPr>
          <w:sz w:val="24"/>
          <w:szCs w:val="24"/>
          <w:spacing w:val="2"/>
        </w:rPr>
        <w:t>投标资格条件不符合招标要求及投标文件中存在重大</w:t>
      </w:r>
      <w:r>
        <w:rPr>
          <w:sz w:val="24"/>
          <w:szCs w:val="24"/>
          <w:spacing w:val="1"/>
        </w:rPr>
        <w:t>偏差等被取消投标资格或作无效</w:t>
      </w:r>
      <w:r>
        <w:rPr>
          <w:sz w:val="24"/>
          <w:szCs w:val="24"/>
          <w:spacing w:val="3"/>
        </w:rPr>
        <w:t>标处理的，不另行补充确定进入评审的投标人。但当进入评审的投标</w:t>
      </w:r>
      <w:r>
        <w:rPr>
          <w:sz w:val="24"/>
          <w:szCs w:val="24"/>
          <w:spacing w:val="2"/>
        </w:rPr>
        <w:t>中有效标不足</w:t>
      </w:r>
      <w:r>
        <w:rPr>
          <w:sz w:val="24"/>
          <w:szCs w:val="24"/>
          <w:spacing w:val="-44"/>
        </w:rPr>
        <w:t xml:space="preserve"> </w:t>
      </w:r>
      <w:r>
        <w:rPr>
          <w:sz w:val="24"/>
          <w:szCs w:val="24"/>
          <w:spacing w:val="2"/>
        </w:rPr>
        <w:t>3</w:t>
      </w:r>
      <w:r>
        <w:rPr>
          <w:sz w:val="24"/>
          <w:szCs w:val="24"/>
          <w:spacing w:val="1"/>
        </w:rPr>
        <w:t>家的，在未进入评审的投标人中随机补充进入评审，直至有</w:t>
      </w:r>
      <w:r>
        <w:rPr>
          <w:sz w:val="24"/>
          <w:szCs w:val="24"/>
        </w:rPr>
        <w:t>效标数量达到</w:t>
      </w:r>
      <w:r>
        <w:rPr>
          <w:sz w:val="24"/>
          <w:szCs w:val="24"/>
          <w:spacing w:val="-45"/>
        </w:rPr>
        <w:t xml:space="preserve"> </w:t>
      </w:r>
      <w:r>
        <w:rPr>
          <w:sz w:val="24"/>
          <w:szCs w:val="24"/>
        </w:rPr>
        <w:t>3</w:t>
      </w:r>
      <w:r>
        <w:rPr>
          <w:sz w:val="24"/>
          <w:szCs w:val="24"/>
          <w:spacing w:val="-38"/>
        </w:rPr>
        <w:t xml:space="preserve"> </w:t>
      </w:r>
      <w:r>
        <w:rPr>
          <w:sz w:val="24"/>
          <w:szCs w:val="24"/>
        </w:rPr>
        <w:t>家。所有</w:t>
      </w:r>
      <w:r>
        <w:rPr>
          <w:sz w:val="24"/>
          <w:szCs w:val="24"/>
          <w:spacing w:val="1"/>
        </w:rPr>
        <w:t>投标均进入评审，但有效数量仍不足3</w:t>
      </w:r>
      <w:r>
        <w:rPr>
          <w:sz w:val="24"/>
          <w:szCs w:val="24"/>
          <w:spacing w:val="-42"/>
        </w:rPr>
        <w:t xml:space="preserve"> </w:t>
      </w:r>
      <w:r>
        <w:rPr>
          <w:sz w:val="24"/>
          <w:szCs w:val="24"/>
          <w:spacing w:val="1"/>
        </w:rPr>
        <w:t>家的，招标人重新</w:t>
      </w:r>
      <w:r>
        <w:rPr>
          <w:sz w:val="24"/>
          <w:szCs w:val="24"/>
        </w:rPr>
        <w:t>招标。</w:t>
      </w:r>
    </w:p>
    <w:p>
      <w:pPr>
        <w:pStyle w:val="BodyText"/>
        <w:ind w:left="12"/>
        <w:spacing w:before="132" w:line="222" w:lineRule="auto"/>
        <w:rPr>
          <w:sz w:val="24"/>
          <w:szCs w:val="24"/>
        </w:rPr>
      </w:pPr>
      <w:r>
        <w:rPr>
          <w:sz w:val="24"/>
          <w:szCs w:val="24"/>
          <w:b/>
          <w:bCs/>
          <w:spacing w:val="-3"/>
        </w:rPr>
        <w:t>5．投标文件的初审鉴定</w:t>
      </w:r>
    </w:p>
    <w:p>
      <w:pPr>
        <w:pStyle w:val="BodyText"/>
        <w:ind w:left="492"/>
        <w:spacing w:before="131" w:line="220" w:lineRule="auto"/>
        <w:rPr>
          <w:sz w:val="24"/>
          <w:szCs w:val="24"/>
        </w:rPr>
      </w:pPr>
      <w:r>
        <w:rPr>
          <w:sz w:val="24"/>
          <w:szCs w:val="24"/>
          <w:spacing w:val="-6"/>
        </w:rPr>
        <w:t>5.1</w:t>
      </w:r>
      <w:r>
        <w:rPr>
          <w:sz w:val="24"/>
          <w:szCs w:val="24"/>
          <w:spacing w:val="-27"/>
        </w:rPr>
        <w:t xml:space="preserve"> </w:t>
      </w:r>
      <w:r>
        <w:rPr>
          <w:sz w:val="24"/>
          <w:szCs w:val="24"/>
          <w:spacing w:val="-6"/>
        </w:rPr>
        <w:t>资格性审查</w:t>
      </w:r>
    </w:p>
    <w:p>
      <w:pPr>
        <w:pStyle w:val="BodyText"/>
        <w:ind w:left="18" w:firstLine="474"/>
        <w:spacing w:before="134" w:line="323" w:lineRule="auto"/>
        <w:rPr>
          <w:sz w:val="24"/>
          <w:szCs w:val="24"/>
        </w:rPr>
      </w:pPr>
      <w:r>
        <w:rPr>
          <w:sz w:val="24"/>
          <w:szCs w:val="24"/>
          <w:spacing w:val="-3"/>
        </w:rPr>
        <w:t>5.1.1</w:t>
      </w:r>
      <w:r>
        <w:rPr>
          <w:sz w:val="24"/>
          <w:szCs w:val="24"/>
          <w:spacing w:val="-43"/>
        </w:rPr>
        <w:t xml:space="preserve"> </w:t>
      </w:r>
      <w:r>
        <w:rPr>
          <w:sz w:val="24"/>
          <w:szCs w:val="24"/>
          <w:spacing w:val="-3"/>
        </w:rPr>
        <w:t>依据法律、法规和招标文件规定，</w:t>
      </w:r>
      <w:r>
        <w:rPr>
          <w:sz w:val="24"/>
          <w:szCs w:val="24"/>
          <w:spacing w:val="-4"/>
        </w:rPr>
        <w:t>本项目由评标委员会组织资格审查，并出</w:t>
      </w:r>
      <w:r>
        <w:rPr>
          <w:sz w:val="24"/>
          <w:szCs w:val="24"/>
          <w:spacing w:val="-3"/>
        </w:rPr>
        <w:t>具资格审查报告。</w:t>
      </w:r>
    </w:p>
    <w:p>
      <w:pPr>
        <w:pStyle w:val="BodyText"/>
        <w:ind w:left="21" w:right="115" w:firstLine="471"/>
        <w:spacing w:line="323" w:lineRule="auto"/>
        <w:rPr>
          <w:sz w:val="24"/>
          <w:szCs w:val="24"/>
        </w:rPr>
      </w:pPr>
      <w:r>
        <w:rPr>
          <w:sz w:val="24"/>
          <w:szCs w:val="24"/>
          <w:spacing w:val="-2"/>
        </w:rPr>
        <w:t>5.2</w:t>
      </w:r>
      <w:r>
        <w:rPr>
          <w:sz w:val="24"/>
          <w:szCs w:val="24"/>
          <w:spacing w:val="-39"/>
        </w:rPr>
        <w:t xml:space="preserve"> </w:t>
      </w:r>
      <w:r>
        <w:rPr>
          <w:sz w:val="24"/>
          <w:szCs w:val="24"/>
          <w:spacing w:val="-2"/>
        </w:rPr>
        <w:t>符合性审查：</w:t>
      </w:r>
      <w:r>
        <w:rPr>
          <w:sz w:val="24"/>
          <w:szCs w:val="24"/>
          <w:b/>
          <w:bCs/>
          <w:spacing w:val="-2"/>
        </w:rPr>
        <w:t>评标委员会对投标人的投标文件进行符合性</w:t>
      </w:r>
      <w:r>
        <w:rPr>
          <w:sz w:val="24"/>
          <w:szCs w:val="24"/>
          <w:b/>
          <w:bCs/>
          <w:spacing w:val="-3"/>
        </w:rPr>
        <w:t>评审，按规定否决</w:t>
      </w:r>
      <w:r>
        <w:rPr>
          <w:sz w:val="24"/>
          <w:szCs w:val="24"/>
          <w:b/>
          <w:bCs/>
          <w:spacing w:val="-3"/>
        </w:rPr>
        <w:t>不合格投标的，当投标单位不足</w:t>
      </w:r>
      <w:r>
        <w:rPr>
          <w:sz w:val="24"/>
          <w:szCs w:val="24"/>
          <w:spacing w:val="-45"/>
        </w:rPr>
        <w:t xml:space="preserve"> </w:t>
      </w:r>
      <w:r>
        <w:rPr>
          <w:sz w:val="24"/>
          <w:szCs w:val="24"/>
          <w:b/>
          <w:bCs/>
          <w:spacing w:val="-3"/>
        </w:rPr>
        <w:t>3</w:t>
      </w:r>
      <w:r>
        <w:rPr>
          <w:sz w:val="24"/>
          <w:szCs w:val="24"/>
          <w:spacing w:val="-41"/>
        </w:rPr>
        <w:t xml:space="preserve"> </w:t>
      </w:r>
      <w:r>
        <w:rPr>
          <w:sz w:val="24"/>
          <w:szCs w:val="24"/>
          <w:b/>
          <w:bCs/>
          <w:spacing w:val="-3"/>
        </w:rPr>
        <w:t>家时，采</w:t>
      </w:r>
      <w:r>
        <w:rPr>
          <w:sz w:val="24"/>
          <w:szCs w:val="24"/>
          <w:b/>
          <w:bCs/>
          <w:spacing w:val="-4"/>
        </w:rPr>
        <w:t>购人应当依法组织重新招标。</w:t>
      </w:r>
    </w:p>
    <w:p>
      <w:pPr>
        <w:pStyle w:val="BodyText"/>
        <w:ind w:left="17" w:firstLine="475"/>
        <w:spacing w:before="1" w:line="323" w:lineRule="auto"/>
        <w:jc w:val="both"/>
        <w:rPr>
          <w:sz w:val="24"/>
          <w:szCs w:val="24"/>
        </w:rPr>
      </w:pPr>
      <w:r>
        <w:rPr>
          <w:sz w:val="24"/>
          <w:szCs w:val="24"/>
          <w:spacing w:val="-3"/>
        </w:rPr>
        <w:t>5.2.1</w:t>
      </w:r>
      <w:r>
        <w:rPr>
          <w:sz w:val="24"/>
          <w:szCs w:val="24"/>
          <w:spacing w:val="-44"/>
        </w:rPr>
        <w:t xml:space="preserve"> </w:t>
      </w:r>
      <w:r>
        <w:rPr>
          <w:sz w:val="24"/>
          <w:szCs w:val="24"/>
          <w:spacing w:val="-3"/>
        </w:rPr>
        <w:t>评标时，评标委员会将首先评定每</w:t>
      </w:r>
      <w:r>
        <w:rPr>
          <w:sz w:val="24"/>
          <w:szCs w:val="24"/>
          <w:spacing w:val="-4"/>
        </w:rPr>
        <w:t>份投标文件是否在实质上响应了招标文件</w:t>
      </w:r>
      <w:r>
        <w:rPr>
          <w:sz w:val="24"/>
          <w:szCs w:val="24"/>
          <w:spacing w:val="-1"/>
        </w:rPr>
        <w:t>要求。所谓实质上的响应，是指投标文件与招标文件的所有实质性条款、条件和要求</w:t>
      </w:r>
      <w:r>
        <w:rPr>
          <w:sz w:val="24"/>
          <w:szCs w:val="24"/>
          <w:spacing w:val="-1"/>
        </w:rPr>
        <w:t>相符，无显著差异或保留，或者对合同中约定的采购人的权利和供应商的义务方面造</w:t>
      </w:r>
      <w:r>
        <w:rPr>
          <w:sz w:val="24"/>
          <w:szCs w:val="24"/>
          <w:spacing w:val="-1"/>
        </w:rPr>
        <w:t>成重大的限制，纠正这些显著差异或保留将会对其他实质上响应招标文件要求的投标</w:t>
      </w:r>
    </w:p>
    <w:p>
      <w:pPr>
        <w:spacing w:line="323" w:lineRule="auto"/>
        <w:sectPr>
          <w:headerReference w:type="default" r:id="rId8"/>
          <w:footerReference w:type="default" r:id="rId31"/>
          <w:pgSz w:w="11906" w:h="16839"/>
          <w:pgMar w:top="1675" w:right="1473" w:bottom="1427" w:left="1473" w:header="1398" w:footer="1265" w:gutter="0"/>
        </w:sectPr>
        <w:rPr>
          <w:sz w:val="24"/>
          <w:szCs w:val="24"/>
        </w:rPr>
      </w:pPr>
    </w:p>
    <w:p>
      <w:pPr>
        <w:pStyle w:val="BodyText"/>
        <w:ind w:left="15" w:right="79"/>
        <w:spacing w:before="270" w:line="323" w:lineRule="auto"/>
        <w:rPr>
          <w:sz w:val="24"/>
          <w:szCs w:val="24"/>
        </w:rPr>
      </w:pPr>
      <w:r>
        <w:pict>
          <v:shape id="_x0000_s64" style="position:absolute;margin-left:73.7pt;margin-top:83.5pt;mso-position-vertical-relative:page;mso-position-horizontal-relative:page;width:447.9pt;height:0.75pt;z-index:251732992;" o:allowincell="f" fillcolor="#000000" filled="true" stroked="false" coordsize="8957,15" coordorigin="0,0" path="m,l8957,0l8957,14l0,14l0,0xe"/>
        </w:pict>
      </w:r>
      <w:r>
        <w:rPr>
          <w:sz w:val="24"/>
          <w:szCs w:val="24"/>
        </w:rPr>
        <w:t>文件的供应商的竞争地位产生不公正的影响。</w:t>
      </w:r>
      <w:r>
        <w:rPr>
          <w:sz w:val="24"/>
          <w:szCs w:val="24"/>
          <w:spacing w:val="-1"/>
        </w:rPr>
        <w:t>评标委员会决定投标文件的响应性只根</w:t>
      </w:r>
      <w:r>
        <w:rPr>
          <w:sz w:val="24"/>
          <w:szCs w:val="24"/>
          <w:spacing w:val="-1"/>
        </w:rPr>
        <w:t>据投标文件本身的内容，而不寻求外部证据。</w:t>
      </w:r>
    </w:p>
    <w:p>
      <w:pPr>
        <w:pStyle w:val="BodyText"/>
        <w:ind w:left="21" w:firstLine="471"/>
        <w:spacing w:line="323" w:lineRule="auto"/>
        <w:jc w:val="both"/>
        <w:rPr>
          <w:sz w:val="24"/>
          <w:szCs w:val="24"/>
        </w:rPr>
      </w:pPr>
      <w:r>
        <w:rPr>
          <w:sz w:val="24"/>
          <w:szCs w:val="24"/>
          <w:spacing w:val="-4"/>
        </w:rPr>
        <w:t>5.3</w:t>
      </w:r>
      <w:r>
        <w:rPr>
          <w:sz w:val="24"/>
          <w:szCs w:val="24"/>
          <w:spacing w:val="-27"/>
        </w:rPr>
        <w:t xml:space="preserve"> </w:t>
      </w:r>
      <w:r>
        <w:rPr>
          <w:sz w:val="24"/>
          <w:szCs w:val="24"/>
          <w:spacing w:val="-4"/>
        </w:rPr>
        <w:t>如果投标文件实质不响应招标文件的各项要求，评标委员会将予以拒绝，并且</w:t>
      </w:r>
      <w:r>
        <w:rPr>
          <w:sz w:val="24"/>
          <w:szCs w:val="24"/>
          <w:spacing w:val="-1"/>
        </w:rPr>
        <w:t>不允许供应商通过修改或撤销其不符合要求的差异或保留，使之成为具有实质性响应</w:t>
      </w:r>
      <w:r>
        <w:rPr>
          <w:sz w:val="24"/>
          <w:szCs w:val="24"/>
          <w:spacing w:val="-6"/>
        </w:rPr>
        <w:t>的投标。</w:t>
      </w:r>
    </w:p>
    <w:p>
      <w:pPr>
        <w:pStyle w:val="BodyText"/>
        <w:ind w:left="9"/>
        <w:spacing w:line="221" w:lineRule="auto"/>
        <w:rPr>
          <w:sz w:val="24"/>
          <w:szCs w:val="24"/>
        </w:rPr>
      </w:pPr>
      <w:r>
        <w:rPr>
          <w:sz w:val="24"/>
          <w:szCs w:val="24"/>
          <w:b/>
          <w:bCs/>
          <w:spacing w:val="-2"/>
        </w:rPr>
        <w:t>6.投标文件报价出现前后不一致的，按照下列规定修正：</w:t>
      </w:r>
    </w:p>
    <w:p>
      <w:pPr>
        <w:pStyle w:val="BodyText"/>
        <w:ind w:left="14" w:firstLine="475"/>
        <w:spacing w:before="131" w:line="273" w:lineRule="auto"/>
        <w:rPr>
          <w:sz w:val="24"/>
          <w:szCs w:val="24"/>
        </w:rPr>
      </w:pPr>
      <w:r>
        <w:rPr>
          <w:sz w:val="24"/>
          <w:szCs w:val="24"/>
          <w:spacing w:val="-3"/>
        </w:rPr>
        <w:t>6.1</w:t>
      </w:r>
      <w:r>
        <w:rPr>
          <w:sz w:val="24"/>
          <w:szCs w:val="24"/>
          <w:spacing w:val="-45"/>
        </w:rPr>
        <w:t xml:space="preserve"> </w:t>
      </w:r>
      <w:r>
        <w:rPr>
          <w:sz w:val="24"/>
          <w:szCs w:val="24"/>
          <w:spacing w:val="-3"/>
        </w:rPr>
        <w:t>投标文件中开标一览表（报价表）内容</w:t>
      </w:r>
      <w:r>
        <w:rPr>
          <w:sz w:val="24"/>
          <w:szCs w:val="24"/>
          <w:spacing w:val="-4"/>
        </w:rPr>
        <w:t>与投标文件中相应内容不一致的，以开</w:t>
      </w:r>
      <w:r>
        <w:rPr>
          <w:sz w:val="24"/>
          <w:szCs w:val="24"/>
          <w:spacing w:val="-2"/>
        </w:rPr>
        <w:t>标一览表（报价表）为准；</w:t>
      </w:r>
    </w:p>
    <w:p>
      <w:pPr>
        <w:pStyle w:val="BodyText"/>
        <w:ind w:left="489"/>
        <w:spacing w:before="131" w:line="222" w:lineRule="auto"/>
        <w:rPr>
          <w:sz w:val="24"/>
          <w:szCs w:val="24"/>
        </w:rPr>
      </w:pPr>
      <w:r>
        <w:rPr>
          <w:sz w:val="24"/>
          <w:szCs w:val="24"/>
          <w:spacing w:val="-1"/>
        </w:rPr>
        <w:t>6.2</w:t>
      </w:r>
      <w:r>
        <w:rPr>
          <w:sz w:val="24"/>
          <w:szCs w:val="24"/>
          <w:spacing w:val="-41"/>
        </w:rPr>
        <w:t xml:space="preserve"> </w:t>
      </w:r>
      <w:r>
        <w:rPr>
          <w:sz w:val="24"/>
          <w:szCs w:val="24"/>
          <w:spacing w:val="-1"/>
        </w:rPr>
        <w:t>大写金额和小写金额不一致的，以大</w:t>
      </w:r>
      <w:r>
        <w:rPr>
          <w:sz w:val="24"/>
          <w:szCs w:val="24"/>
          <w:spacing w:val="-2"/>
        </w:rPr>
        <w:t>写金额为准；</w:t>
      </w:r>
    </w:p>
    <w:p>
      <w:pPr>
        <w:pStyle w:val="BodyText"/>
        <w:ind w:left="20" w:firstLine="469"/>
        <w:spacing w:before="130" w:line="272" w:lineRule="auto"/>
        <w:rPr>
          <w:sz w:val="24"/>
          <w:szCs w:val="24"/>
        </w:rPr>
      </w:pPr>
      <w:r>
        <w:rPr>
          <w:sz w:val="24"/>
          <w:szCs w:val="24"/>
          <w:spacing w:val="-4"/>
        </w:rPr>
        <w:t>6.3</w:t>
      </w:r>
      <w:r>
        <w:rPr>
          <w:sz w:val="24"/>
          <w:szCs w:val="24"/>
          <w:spacing w:val="-25"/>
        </w:rPr>
        <w:t xml:space="preserve"> </w:t>
      </w:r>
      <w:r>
        <w:rPr>
          <w:sz w:val="24"/>
          <w:szCs w:val="24"/>
          <w:spacing w:val="-4"/>
        </w:rPr>
        <w:t>单价金额小数点或者百分比有明显错位的，以开标一览表的总价为准，并修改</w:t>
      </w:r>
      <w:r>
        <w:rPr>
          <w:sz w:val="24"/>
          <w:szCs w:val="24"/>
          <w:spacing w:val="-7"/>
        </w:rPr>
        <w:t>单价；</w:t>
      </w:r>
    </w:p>
    <w:p>
      <w:pPr>
        <w:pStyle w:val="BodyText"/>
        <w:ind w:left="489"/>
        <w:spacing w:before="133" w:line="221" w:lineRule="auto"/>
        <w:rPr>
          <w:sz w:val="24"/>
          <w:szCs w:val="24"/>
        </w:rPr>
      </w:pPr>
      <w:r>
        <w:rPr>
          <w:sz w:val="24"/>
          <w:szCs w:val="24"/>
          <w:spacing w:val="-1"/>
        </w:rPr>
        <w:t>6.4</w:t>
      </w:r>
      <w:r>
        <w:rPr>
          <w:sz w:val="24"/>
          <w:szCs w:val="24"/>
          <w:spacing w:val="-34"/>
        </w:rPr>
        <w:t xml:space="preserve"> </w:t>
      </w:r>
      <w:r>
        <w:rPr>
          <w:sz w:val="24"/>
          <w:szCs w:val="24"/>
          <w:spacing w:val="-1"/>
        </w:rPr>
        <w:t>总价金额与按单价汇总金额不一致的，以单价金额计</w:t>
      </w:r>
      <w:r>
        <w:rPr>
          <w:sz w:val="24"/>
          <w:szCs w:val="24"/>
          <w:spacing w:val="-2"/>
        </w:rPr>
        <w:t>算结果为准。</w:t>
      </w:r>
    </w:p>
    <w:p>
      <w:pPr>
        <w:pStyle w:val="BodyText"/>
        <w:ind w:left="16" w:right="79" w:firstLine="507"/>
        <w:spacing w:before="133" w:line="323" w:lineRule="auto"/>
        <w:rPr>
          <w:sz w:val="24"/>
          <w:szCs w:val="24"/>
        </w:rPr>
      </w:pPr>
      <w:r>
        <w:rPr>
          <w:sz w:val="24"/>
          <w:szCs w:val="24"/>
          <w:spacing w:val="-1"/>
        </w:rPr>
        <w:t>同时出现两种以上不一致的，按照前款规定的顺序修正</w:t>
      </w:r>
      <w:r>
        <w:rPr>
          <w:sz w:val="24"/>
          <w:szCs w:val="24"/>
          <w:spacing w:val="-2"/>
        </w:rPr>
        <w:t>。修正后的报价经供应商</w:t>
      </w:r>
      <w:r>
        <w:rPr>
          <w:sz w:val="24"/>
          <w:szCs w:val="24"/>
          <w:spacing w:val="-1"/>
        </w:rPr>
        <w:t>确认后产生约束力，供应商不确认的，其投标无效。</w:t>
      </w:r>
    </w:p>
    <w:p>
      <w:pPr>
        <w:pStyle w:val="BodyText"/>
        <w:ind w:left="13"/>
        <w:spacing w:before="1" w:line="221" w:lineRule="auto"/>
        <w:rPr>
          <w:sz w:val="24"/>
          <w:szCs w:val="24"/>
        </w:rPr>
      </w:pPr>
      <w:r>
        <w:rPr>
          <w:sz w:val="24"/>
          <w:szCs w:val="24"/>
          <w:b/>
          <w:bCs/>
          <w:spacing w:val="-3"/>
        </w:rPr>
        <w:t>7.投标文件的评审、比较和否决</w:t>
      </w:r>
    </w:p>
    <w:p>
      <w:pPr>
        <w:pStyle w:val="BodyText"/>
        <w:ind w:left="493"/>
        <w:spacing w:before="132" w:line="219" w:lineRule="auto"/>
        <w:rPr>
          <w:sz w:val="24"/>
          <w:szCs w:val="24"/>
        </w:rPr>
      </w:pPr>
      <w:r>
        <w:rPr>
          <w:sz w:val="24"/>
          <w:szCs w:val="24"/>
          <w:spacing w:val="-1"/>
        </w:rPr>
        <w:t>7.1</w:t>
      </w:r>
      <w:r>
        <w:rPr>
          <w:sz w:val="24"/>
          <w:szCs w:val="24"/>
          <w:spacing w:val="-41"/>
        </w:rPr>
        <w:t xml:space="preserve"> </w:t>
      </w:r>
      <w:r>
        <w:rPr>
          <w:sz w:val="24"/>
          <w:szCs w:val="24"/>
          <w:spacing w:val="-1"/>
        </w:rPr>
        <w:t>评标委员会将对在实质上响应招标文件要求的投标文件进行评估和比较。</w:t>
      </w:r>
    </w:p>
    <w:p>
      <w:pPr>
        <w:pStyle w:val="BodyText"/>
        <w:ind w:left="14" w:firstLine="479"/>
        <w:spacing w:before="134" w:line="289" w:lineRule="auto"/>
        <w:rPr>
          <w:sz w:val="24"/>
          <w:szCs w:val="24"/>
        </w:rPr>
      </w:pPr>
      <w:r>
        <w:rPr>
          <w:sz w:val="24"/>
          <w:szCs w:val="24"/>
          <w:spacing w:val="-4"/>
        </w:rPr>
        <w:t>7.2</w:t>
      </w:r>
      <w:r>
        <w:rPr>
          <w:sz w:val="24"/>
          <w:szCs w:val="24"/>
          <w:spacing w:val="-28"/>
        </w:rPr>
        <w:t xml:space="preserve"> </w:t>
      </w:r>
      <w:r>
        <w:rPr>
          <w:sz w:val="24"/>
          <w:szCs w:val="24"/>
          <w:spacing w:val="-4"/>
        </w:rPr>
        <w:t>在评审过程中，评标委员会可以书面形式要求供应商就投标文件含义不明确的</w:t>
      </w:r>
      <w:r>
        <w:rPr>
          <w:sz w:val="24"/>
          <w:szCs w:val="24"/>
        </w:rPr>
        <w:t>内容可对其通过绍兴市阳光采购服务平台进行</w:t>
      </w:r>
      <w:r>
        <w:rPr>
          <w:sz w:val="24"/>
          <w:szCs w:val="24"/>
          <w:spacing w:val="-1"/>
        </w:rPr>
        <w:t>书面说明并提供相关材料，但不得超过</w:t>
      </w:r>
      <w:r>
        <w:rPr>
          <w:sz w:val="24"/>
          <w:szCs w:val="24"/>
          <w:spacing w:val="-1"/>
        </w:rPr>
        <w:t>投标文件的范围或者改变投标文件的实质性内容。</w:t>
      </w:r>
    </w:p>
    <w:p>
      <w:pPr>
        <w:pStyle w:val="BodyText"/>
        <w:ind w:left="17" w:firstLine="476"/>
        <w:spacing w:before="134" w:line="272" w:lineRule="auto"/>
        <w:rPr>
          <w:sz w:val="24"/>
          <w:szCs w:val="24"/>
        </w:rPr>
      </w:pPr>
      <w:r>
        <w:rPr>
          <w:sz w:val="24"/>
          <w:szCs w:val="24"/>
          <w:spacing w:val="-4"/>
        </w:rPr>
        <w:t>7.3</w:t>
      </w:r>
      <w:r>
        <w:rPr>
          <w:sz w:val="24"/>
          <w:szCs w:val="24"/>
          <w:spacing w:val="-28"/>
        </w:rPr>
        <w:t xml:space="preserve"> </w:t>
      </w:r>
      <w:r>
        <w:rPr>
          <w:sz w:val="24"/>
          <w:szCs w:val="24"/>
          <w:spacing w:val="-4"/>
        </w:rPr>
        <w:t>在评标过程中，如发现与招标文件要求相偏离的，评标委员会可对其偏离情形</w:t>
      </w:r>
      <w:r>
        <w:rPr>
          <w:sz w:val="24"/>
          <w:szCs w:val="24"/>
          <w:spacing w:val="-3"/>
        </w:rPr>
        <w:t>进行必要的核实。</w:t>
      </w:r>
    </w:p>
    <w:p>
      <w:pPr>
        <w:pStyle w:val="BodyText"/>
        <w:ind w:left="19" w:firstLine="474"/>
        <w:spacing w:before="134" w:line="289" w:lineRule="auto"/>
        <w:rPr>
          <w:sz w:val="24"/>
          <w:szCs w:val="24"/>
        </w:rPr>
      </w:pPr>
      <w:r>
        <w:rPr>
          <w:sz w:val="24"/>
          <w:szCs w:val="24"/>
          <w:spacing w:val="-4"/>
        </w:rPr>
        <w:t>7.4</w:t>
      </w:r>
      <w:r>
        <w:rPr>
          <w:sz w:val="24"/>
          <w:szCs w:val="24"/>
          <w:spacing w:val="-28"/>
        </w:rPr>
        <w:t xml:space="preserve"> </w:t>
      </w:r>
      <w:r>
        <w:rPr>
          <w:sz w:val="24"/>
          <w:szCs w:val="24"/>
          <w:spacing w:val="-4"/>
        </w:rPr>
        <w:t>在评审过程中，如属于实质性偏离或符合无效响应条件的，应当询问相关供应</w:t>
      </w:r>
      <w:r>
        <w:rPr>
          <w:sz w:val="24"/>
          <w:szCs w:val="24"/>
          <w:spacing w:val="-1"/>
        </w:rPr>
        <w:t>商，并可对其通过绍兴市阳光采购服务平台进行线上确认，但不允许对偏离条款进行</w:t>
      </w:r>
      <w:r>
        <w:rPr>
          <w:sz w:val="24"/>
          <w:szCs w:val="24"/>
          <w:spacing w:val="-3"/>
        </w:rPr>
        <w:t>补充、修正或撤回。</w:t>
      </w:r>
    </w:p>
    <w:p>
      <w:pPr>
        <w:pStyle w:val="BodyText"/>
        <w:ind w:left="17" w:firstLine="476"/>
        <w:spacing w:before="131" w:line="272" w:lineRule="auto"/>
        <w:rPr>
          <w:sz w:val="24"/>
          <w:szCs w:val="24"/>
        </w:rPr>
      </w:pPr>
      <w:r>
        <w:rPr>
          <w:sz w:val="24"/>
          <w:szCs w:val="24"/>
          <w:strike/>
          <w:spacing w:val="-5"/>
        </w:rPr>
        <w:t>7</w:t>
      </w:r>
      <w:r>
        <w:rPr>
          <w:sz w:val="24"/>
          <w:szCs w:val="24"/>
          <w:spacing w:val="-5"/>
        </w:rPr>
        <w:t>.</w:t>
      </w:r>
      <w:r>
        <w:rPr>
          <w:sz w:val="24"/>
          <w:szCs w:val="24"/>
          <w:strike/>
          <w:spacing w:val="-5"/>
        </w:rPr>
        <w:t>5</w:t>
      </w:r>
      <w:r>
        <w:rPr>
          <w:sz w:val="24"/>
          <w:szCs w:val="24"/>
          <w:strike/>
          <w:spacing w:val="-5"/>
        </w:rPr>
        <w:t xml:space="preserve"> </w:t>
      </w:r>
      <w:r>
        <w:rPr>
          <w:sz w:val="24"/>
          <w:szCs w:val="24"/>
          <w:strike/>
          <w:spacing w:val="-5"/>
        </w:rPr>
        <w:t>比较与评价</w:t>
      </w:r>
      <w:r>
        <w:rPr>
          <w:sz w:val="24"/>
          <w:szCs w:val="24"/>
          <w:spacing w:val="-5"/>
        </w:rPr>
        <w:t>。</w:t>
      </w:r>
      <w:r>
        <w:rPr>
          <w:sz w:val="24"/>
          <w:szCs w:val="24"/>
          <w:strike/>
          <w:spacing w:val="-5"/>
        </w:rPr>
        <w:t>评标委员会应当按照评标标准</w:t>
      </w:r>
      <w:r>
        <w:rPr>
          <w:sz w:val="24"/>
          <w:szCs w:val="24"/>
          <w:spacing w:val="-5"/>
        </w:rPr>
        <w:t>，</w:t>
      </w:r>
      <w:r>
        <w:rPr>
          <w:sz w:val="24"/>
          <w:szCs w:val="24"/>
          <w:strike/>
          <w:spacing w:val="-5"/>
        </w:rPr>
        <w:t>对符合性审查合格的投标文件进</w:t>
      </w:r>
      <w:r>
        <w:rPr>
          <w:sz w:val="24"/>
          <w:szCs w:val="24"/>
          <w:strike/>
        </w:rPr>
        <w:t>行商务和技术评估</w:t>
      </w:r>
      <w:r>
        <w:rPr>
          <w:sz w:val="24"/>
          <w:szCs w:val="24"/>
        </w:rPr>
        <w:t>，</w:t>
      </w:r>
      <w:r>
        <w:rPr>
          <w:sz w:val="24"/>
          <w:szCs w:val="24"/>
          <w:strike/>
        </w:rPr>
        <w:t>综合比较与评价</w:t>
      </w:r>
      <w:r>
        <w:rPr>
          <w:sz w:val="24"/>
          <w:szCs w:val="24"/>
        </w:rPr>
        <w:t>。</w:t>
      </w:r>
    </w:p>
    <w:p>
      <w:pPr>
        <w:pStyle w:val="BodyText"/>
        <w:ind w:left="16" w:firstLine="477"/>
        <w:spacing w:before="132" w:line="272" w:lineRule="auto"/>
        <w:rPr>
          <w:sz w:val="24"/>
          <w:szCs w:val="24"/>
        </w:rPr>
      </w:pPr>
      <w:r>
        <w:rPr>
          <w:sz w:val="24"/>
          <w:szCs w:val="24"/>
          <w:spacing w:val="-4"/>
        </w:rPr>
        <w:t>7.6</w:t>
      </w:r>
      <w:r>
        <w:rPr>
          <w:sz w:val="24"/>
          <w:szCs w:val="24"/>
          <w:spacing w:val="-28"/>
        </w:rPr>
        <w:t xml:space="preserve"> </w:t>
      </w:r>
      <w:r>
        <w:rPr>
          <w:sz w:val="24"/>
          <w:szCs w:val="24"/>
          <w:strike/>
          <w:spacing w:val="-4"/>
        </w:rPr>
        <w:t>汇总（商务技术得分情况）</w:t>
      </w:r>
      <w:r>
        <w:rPr>
          <w:sz w:val="24"/>
          <w:szCs w:val="24"/>
          <w:spacing w:val="-4"/>
        </w:rPr>
        <w:t>。评标委员会各成员应当独立对每个供应商的商务</w:t>
      </w:r>
      <w:r>
        <w:rPr>
          <w:sz w:val="24"/>
          <w:szCs w:val="24"/>
          <w:spacing w:val="-1"/>
        </w:rPr>
        <w:t>技术文件进行评价，</w:t>
      </w:r>
      <w:r>
        <w:rPr>
          <w:sz w:val="24"/>
          <w:szCs w:val="24"/>
          <w:strike/>
          <w:spacing w:val="-1"/>
        </w:rPr>
        <w:t>并汇总商务技术得分情况</w:t>
      </w:r>
      <w:r>
        <w:rPr>
          <w:sz w:val="24"/>
          <w:szCs w:val="24"/>
          <w:spacing w:val="-1"/>
        </w:rPr>
        <w:t>。</w:t>
      </w:r>
    </w:p>
    <w:p>
      <w:pPr>
        <w:pStyle w:val="BodyText"/>
        <w:ind w:left="16" w:firstLine="477"/>
        <w:spacing w:before="133" w:line="272" w:lineRule="auto"/>
        <w:rPr>
          <w:sz w:val="24"/>
          <w:szCs w:val="24"/>
        </w:rPr>
      </w:pPr>
      <w:r>
        <w:rPr>
          <w:sz w:val="24"/>
          <w:szCs w:val="24"/>
          <w:spacing w:val="-4"/>
        </w:rPr>
        <w:t>7.7</w:t>
      </w:r>
      <w:r>
        <w:rPr>
          <w:sz w:val="24"/>
          <w:szCs w:val="24"/>
          <w:spacing w:val="-28"/>
        </w:rPr>
        <w:t xml:space="preserve"> </w:t>
      </w:r>
      <w:r>
        <w:rPr>
          <w:sz w:val="24"/>
          <w:szCs w:val="24"/>
          <w:spacing w:val="-4"/>
        </w:rPr>
        <w:t>报价审核。对符合采购需求且通过商务技术评审的供应商的报价的合理性、准</w:t>
      </w:r>
      <w:r>
        <w:rPr>
          <w:sz w:val="24"/>
          <w:szCs w:val="24"/>
          <w:spacing w:val="-2"/>
        </w:rPr>
        <w:t>确性等进行审查核实。</w:t>
      </w:r>
    </w:p>
    <w:p>
      <w:pPr>
        <w:pStyle w:val="BodyText"/>
        <w:ind w:left="493"/>
        <w:spacing w:before="134" w:line="220" w:lineRule="auto"/>
        <w:rPr>
          <w:sz w:val="24"/>
          <w:szCs w:val="24"/>
        </w:rPr>
      </w:pPr>
      <w:r>
        <w:rPr>
          <w:sz w:val="24"/>
          <w:szCs w:val="24"/>
          <w:spacing w:val="-1"/>
        </w:rPr>
        <w:t>7.7.1</w:t>
      </w:r>
      <w:r>
        <w:rPr>
          <w:sz w:val="24"/>
          <w:szCs w:val="24"/>
          <w:spacing w:val="-39"/>
        </w:rPr>
        <w:t xml:space="preserve"> </w:t>
      </w:r>
      <w:r>
        <w:rPr>
          <w:sz w:val="24"/>
          <w:szCs w:val="24"/>
          <w:spacing w:val="-1"/>
        </w:rPr>
        <w:t>评标委员会认为供应商的报价明显低于其他通过符合性审查的供应商的报</w:t>
      </w:r>
    </w:p>
    <w:p>
      <w:pPr>
        <w:spacing w:line="220" w:lineRule="auto"/>
        <w:sectPr>
          <w:footerReference w:type="default" r:id="rId32"/>
          <w:pgSz w:w="11906" w:h="16839"/>
          <w:pgMar w:top="1675" w:right="1473" w:bottom="1427" w:left="1473" w:header="1398" w:footer="1265" w:gutter="0"/>
        </w:sectPr>
        <w:rPr>
          <w:sz w:val="24"/>
          <w:szCs w:val="24"/>
        </w:rPr>
      </w:pPr>
    </w:p>
    <w:p>
      <w:pPr>
        <w:pStyle w:val="BodyText"/>
        <w:ind w:left="21" w:right="132" w:hanging="5"/>
        <w:spacing w:before="269" w:line="323" w:lineRule="auto"/>
        <w:rPr>
          <w:sz w:val="24"/>
          <w:szCs w:val="24"/>
        </w:rPr>
      </w:pPr>
      <w:r>
        <w:pict>
          <v:shape id="_x0000_s66" style="position:absolute;margin-left:73.7pt;margin-top:83.5pt;mso-position-vertical-relative:page;mso-position-horizontal-relative:page;width:447.9pt;height:0.75pt;z-index:251739136;" o:allowincell="f" fillcolor="#000000" filled="true" stroked="false" coordsize="8957,15" coordorigin="0,0" path="m,l8957,0l8957,14l0,14l0,0xe"/>
        </w:pict>
      </w:r>
      <w:r>
        <w:rPr>
          <w:sz w:val="24"/>
          <w:szCs w:val="24"/>
        </w:rPr>
        <w:t>价，有可能影响产品质量或者不能诚信履约</w:t>
      </w:r>
      <w:r>
        <w:rPr>
          <w:sz w:val="24"/>
          <w:szCs w:val="24"/>
          <w:spacing w:val="-1"/>
        </w:rPr>
        <w:t>的，应当要求其在合理的时间内通过绍兴</w:t>
      </w:r>
      <w:r>
        <w:rPr>
          <w:sz w:val="24"/>
          <w:szCs w:val="24"/>
          <w:spacing w:val="-1"/>
        </w:rPr>
        <w:t>市阳光采购服务平台提供线上说明，必要时提交相关证明材料。</w:t>
      </w:r>
    </w:p>
    <w:p>
      <w:pPr>
        <w:pStyle w:val="BodyText"/>
        <w:ind w:left="15" w:right="53" w:firstLine="478"/>
        <w:spacing w:line="323" w:lineRule="auto"/>
        <w:jc w:val="both"/>
        <w:rPr>
          <w:sz w:val="24"/>
          <w:szCs w:val="24"/>
        </w:rPr>
      </w:pPr>
      <w:r>
        <w:rPr>
          <w:sz w:val="24"/>
          <w:szCs w:val="24"/>
          <w:spacing w:val="-4"/>
        </w:rPr>
        <w:t>7.8</w:t>
      </w:r>
      <w:r>
        <w:rPr>
          <w:sz w:val="24"/>
          <w:szCs w:val="24"/>
          <w:spacing w:val="-28"/>
        </w:rPr>
        <w:t xml:space="preserve"> </w:t>
      </w:r>
      <w:r>
        <w:rPr>
          <w:sz w:val="24"/>
          <w:szCs w:val="24"/>
          <w:spacing w:val="-4"/>
        </w:rPr>
        <w:t>评标委员会依据招标文件规定的评标标准和方法，对投标文件进行评审和比较</w:t>
      </w:r>
      <w:r>
        <w:rPr>
          <w:sz w:val="24"/>
          <w:szCs w:val="24"/>
        </w:rPr>
        <w:t>后，向采购人或采购代理机构提供书面评审报</w:t>
      </w:r>
      <w:r>
        <w:rPr>
          <w:sz w:val="24"/>
          <w:szCs w:val="24"/>
          <w:spacing w:val="-1"/>
        </w:rPr>
        <w:t>告，并按得分高低排序推荐中标候选供</w:t>
      </w:r>
      <w:r>
        <w:rPr>
          <w:sz w:val="24"/>
          <w:szCs w:val="24"/>
          <w:spacing w:val="-6"/>
        </w:rPr>
        <w:t>应商。</w:t>
      </w:r>
    </w:p>
    <w:p>
      <w:pPr>
        <w:pStyle w:val="BodyText"/>
        <w:ind w:left="8"/>
        <w:spacing w:line="222" w:lineRule="auto"/>
        <w:rPr>
          <w:sz w:val="24"/>
          <w:szCs w:val="24"/>
        </w:rPr>
      </w:pPr>
      <w:r>
        <w:rPr>
          <w:sz w:val="24"/>
          <w:szCs w:val="24"/>
          <w:b/>
          <w:bCs/>
          <w:spacing w:val="-3"/>
        </w:rPr>
        <w:t>8.投标文件的澄清</w:t>
      </w:r>
    </w:p>
    <w:p>
      <w:pPr>
        <w:pStyle w:val="BodyText"/>
        <w:ind w:left="16" w:right="132" w:firstLine="480"/>
        <w:spacing w:before="131" w:line="323" w:lineRule="auto"/>
        <w:jc w:val="both"/>
        <w:rPr>
          <w:sz w:val="24"/>
          <w:szCs w:val="24"/>
        </w:rPr>
      </w:pPr>
      <w:r>
        <w:rPr>
          <w:sz w:val="24"/>
          <w:szCs w:val="24"/>
          <w:spacing w:val="-1"/>
        </w:rPr>
        <w:t>对投标文件中含义不明、表述不一致或有明显计算错误等内容，评标委员会将对</w:t>
      </w:r>
      <w:r>
        <w:rPr>
          <w:sz w:val="24"/>
          <w:szCs w:val="24"/>
        </w:rPr>
        <w:t>供应商进行询标，并可要求供应商作澄清，</w:t>
      </w:r>
      <w:r>
        <w:rPr>
          <w:sz w:val="24"/>
          <w:szCs w:val="24"/>
          <w:spacing w:val="-1"/>
        </w:rPr>
        <w:t>作为投标文件的补充部分，但澄清的内容</w:t>
      </w:r>
      <w:r>
        <w:rPr>
          <w:sz w:val="24"/>
          <w:szCs w:val="24"/>
          <w:spacing w:val="-2"/>
        </w:rPr>
        <w:t>不得改变投标文件的实质性内容。</w:t>
      </w:r>
    </w:p>
    <w:p>
      <w:pPr>
        <w:pStyle w:val="BodyText"/>
        <w:ind w:left="8"/>
        <w:spacing w:line="222" w:lineRule="auto"/>
        <w:rPr>
          <w:sz w:val="24"/>
          <w:szCs w:val="24"/>
        </w:rPr>
      </w:pPr>
      <w:r>
        <w:rPr>
          <w:sz w:val="24"/>
          <w:szCs w:val="24"/>
          <w:b/>
          <w:bCs/>
          <w:spacing w:val="-3"/>
        </w:rPr>
        <w:t>9.无效投标的情形</w:t>
      </w:r>
    </w:p>
    <w:p>
      <w:pPr>
        <w:pStyle w:val="BodyText"/>
        <w:ind w:left="494"/>
        <w:spacing w:before="131" w:line="220" w:lineRule="auto"/>
        <w:rPr>
          <w:sz w:val="24"/>
          <w:szCs w:val="24"/>
        </w:rPr>
      </w:pPr>
      <w:r>
        <w:rPr>
          <w:sz w:val="24"/>
          <w:szCs w:val="24"/>
          <w:spacing w:val="-1"/>
        </w:rPr>
        <w:t>投标文件有下列情形之一的作无效投标处理：</w:t>
      </w:r>
    </w:p>
    <w:p>
      <w:pPr>
        <w:pStyle w:val="BodyText"/>
        <w:ind w:left="488"/>
        <w:spacing w:before="133" w:line="222" w:lineRule="auto"/>
        <w:rPr>
          <w:sz w:val="24"/>
          <w:szCs w:val="24"/>
        </w:rPr>
      </w:pPr>
      <w:r>
        <w:rPr>
          <w:sz w:val="24"/>
          <w:szCs w:val="24"/>
          <w:b/>
          <w:bCs/>
          <w:spacing w:val="-3"/>
        </w:rPr>
        <w:t>9.1</w:t>
      </w:r>
      <w:r>
        <w:rPr>
          <w:sz w:val="24"/>
          <w:szCs w:val="24"/>
          <w:spacing w:val="-37"/>
        </w:rPr>
        <w:t xml:space="preserve"> </w:t>
      </w:r>
      <w:r>
        <w:rPr>
          <w:sz w:val="24"/>
          <w:szCs w:val="24"/>
          <w:b/>
          <w:bCs/>
          <w:spacing w:val="-3"/>
        </w:rPr>
        <w:t>未按照招标文件规定要求电子印章、签字或盖章的；</w:t>
      </w:r>
    </w:p>
    <w:p>
      <w:pPr>
        <w:pStyle w:val="BodyText"/>
        <w:ind w:left="43" w:right="161" w:firstLine="445"/>
        <w:spacing w:before="132" w:line="273" w:lineRule="auto"/>
        <w:rPr>
          <w:sz w:val="24"/>
          <w:szCs w:val="24"/>
        </w:rPr>
      </w:pPr>
      <w:r>
        <w:rPr>
          <w:sz w:val="24"/>
          <w:szCs w:val="24"/>
          <w:b/>
          <w:bCs/>
          <w:spacing w:val="-3"/>
        </w:rPr>
        <w:t>9.2</w:t>
      </w:r>
      <w:r>
        <w:rPr>
          <w:sz w:val="24"/>
          <w:szCs w:val="24"/>
          <w:spacing w:val="-22"/>
        </w:rPr>
        <w:t xml:space="preserve"> </w:t>
      </w:r>
      <w:r>
        <w:rPr>
          <w:sz w:val="24"/>
          <w:szCs w:val="24"/>
          <w:b/>
          <w:bCs/>
          <w:spacing w:val="-3"/>
        </w:rPr>
        <w:t>单位负责人为同一人或者存在直接控股、管理关系的不同供应商参加同一合</w:t>
      </w:r>
      <w:r>
        <w:rPr>
          <w:sz w:val="24"/>
          <w:szCs w:val="24"/>
          <w:b/>
          <w:bCs/>
          <w:spacing w:val="-5"/>
        </w:rPr>
        <w:t>同项下的采购活动的（均无效</w:t>
      </w:r>
      <w:r>
        <w:rPr>
          <w:sz w:val="24"/>
          <w:szCs w:val="24"/>
          <w:b/>
          <w:bCs/>
          <w:spacing w:val="-3"/>
        </w:rPr>
        <w:t>）；</w:t>
      </w:r>
    </w:p>
    <w:p>
      <w:pPr>
        <w:pStyle w:val="BodyText"/>
        <w:ind w:left="15" w:right="161" w:firstLine="473"/>
        <w:spacing w:before="131" w:line="272" w:lineRule="auto"/>
        <w:rPr>
          <w:sz w:val="24"/>
          <w:szCs w:val="24"/>
        </w:rPr>
      </w:pPr>
      <w:r>
        <w:rPr>
          <w:sz w:val="24"/>
          <w:szCs w:val="24"/>
          <w:b/>
          <w:bCs/>
          <w:spacing w:val="-3"/>
        </w:rPr>
        <w:t>9.3</w:t>
      </w:r>
      <w:r>
        <w:rPr>
          <w:sz w:val="24"/>
          <w:szCs w:val="24"/>
          <w:spacing w:val="-22"/>
        </w:rPr>
        <w:t xml:space="preserve"> </w:t>
      </w:r>
      <w:r>
        <w:rPr>
          <w:sz w:val="24"/>
          <w:szCs w:val="24"/>
          <w:b/>
          <w:bCs/>
          <w:spacing w:val="-3"/>
        </w:rPr>
        <w:t>为采购项目提供整体设计、规范编制或者项目管理、监理、检测等服务的供</w:t>
      </w:r>
      <w:r>
        <w:rPr>
          <w:sz w:val="24"/>
          <w:szCs w:val="24"/>
          <w:b/>
          <w:bCs/>
          <w:spacing w:val="-3"/>
        </w:rPr>
        <w:t>应商参加该采购项目的其他采购活动的；</w:t>
      </w:r>
    </w:p>
    <w:p>
      <w:pPr>
        <w:pStyle w:val="BodyText"/>
        <w:ind w:left="16" w:right="161" w:firstLine="472"/>
        <w:spacing w:before="132" w:line="273" w:lineRule="auto"/>
        <w:rPr>
          <w:sz w:val="24"/>
          <w:szCs w:val="24"/>
        </w:rPr>
      </w:pPr>
      <w:r>
        <w:rPr>
          <w:sz w:val="24"/>
          <w:szCs w:val="24"/>
          <w:b/>
          <w:bCs/>
          <w:spacing w:val="-2"/>
        </w:rPr>
        <w:t>9.4</w:t>
      </w:r>
      <w:r>
        <w:rPr>
          <w:sz w:val="24"/>
          <w:szCs w:val="24"/>
          <w:spacing w:val="-43"/>
        </w:rPr>
        <w:t xml:space="preserve"> </w:t>
      </w:r>
      <w:r>
        <w:rPr>
          <w:sz w:val="24"/>
          <w:szCs w:val="24"/>
          <w:b/>
          <w:bCs/>
          <w:spacing w:val="-2"/>
        </w:rPr>
        <w:t>供应商未提供招标文件中规定的基本资格</w:t>
      </w:r>
      <w:r>
        <w:rPr>
          <w:sz w:val="24"/>
          <w:szCs w:val="24"/>
          <w:b/>
          <w:bCs/>
          <w:spacing w:val="-3"/>
        </w:rPr>
        <w:t>条件书面承诺函的，或供应商未提</w:t>
      </w:r>
      <w:r>
        <w:rPr>
          <w:sz w:val="24"/>
          <w:szCs w:val="24"/>
          <w:b/>
          <w:bCs/>
          <w:spacing w:val="-2"/>
        </w:rPr>
        <w:t>供有效的特定资格证明文件的，视为供应商不具备招标文件中规定的</w:t>
      </w:r>
      <w:r>
        <w:rPr>
          <w:sz w:val="24"/>
          <w:szCs w:val="24"/>
          <w:b/>
          <w:bCs/>
          <w:spacing w:val="-3"/>
        </w:rPr>
        <w:t>资格要求；</w:t>
      </w:r>
    </w:p>
    <w:p>
      <w:pPr>
        <w:pStyle w:val="BodyText"/>
        <w:ind w:left="15" w:right="53" w:firstLine="473"/>
        <w:spacing w:before="131" w:line="272" w:lineRule="auto"/>
        <w:rPr>
          <w:sz w:val="24"/>
          <w:szCs w:val="24"/>
        </w:rPr>
      </w:pPr>
      <w:r>
        <w:rPr>
          <w:sz w:val="24"/>
          <w:szCs w:val="24"/>
          <w:b/>
          <w:bCs/>
          <w:spacing w:val="-4"/>
        </w:rPr>
        <w:t>9.5《法定代表人身份证明书》与提供的身份证复印件信息不符的；《法定代表人</w:t>
      </w:r>
      <w:r>
        <w:rPr>
          <w:sz w:val="24"/>
          <w:szCs w:val="24"/>
          <w:b/>
          <w:bCs/>
          <w:spacing w:val="-3"/>
        </w:rPr>
        <w:t>授权委托书》与提供的身份证复印件信息不符的；</w:t>
      </w:r>
    </w:p>
    <w:p>
      <w:pPr>
        <w:pStyle w:val="BodyText"/>
        <w:ind w:left="29" w:firstLine="459"/>
        <w:spacing w:before="134" w:line="289" w:lineRule="auto"/>
        <w:rPr>
          <w:sz w:val="24"/>
          <w:szCs w:val="24"/>
        </w:rPr>
      </w:pPr>
      <w:r>
        <w:rPr>
          <w:sz w:val="24"/>
          <w:szCs w:val="24"/>
          <w:b/>
          <w:bCs/>
          <w:spacing w:val="-4"/>
        </w:rPr>
        <w:t>9.6《法定代表人授权委托书》或《法定代表人身份证明书》填写不全、错误、未</w:t>
      </w:r>
      <w:r>
        <w:rPr>
          <w:sz w:val="24"/>
          <w:szCs w:val="24"/>
          <w:b/>
          <w:bCs/>
          <w:spacing w:val="-6"/>
        </w:rPr>
        <w:t>电子印章(《法定代表人授权委托书》要求“</w:t>
      </w:r>
      <w:r>
        <w:rPr>
          <w:sz w:val="24"/>
          <w:szCs w:val="24"/>
          <w:spacing w:val="-70"/>
        </w:rPr>
        <w:t xml:space="preserve"> </w:t>
      </w:r>
      <w:r>
        <w:rPr>
          <w:sz w:val="24"/>
          <w:szCs w:val="24"/>
          <w:b/>
          <w:bCs/>
          <w:spacing w:val="-6"/>
        </w:rPr>
        <w:t>电子印章</w:t>
      </w:r>
      <w:r>
        <w:rPr>
          <w:sz w:val="24"/>
          <w:szCs w:val="24"/>
          <w:spacing w:val="-88"/>
        </w:rPr>
        <w:t xml:space="preserve"> </w:t>
      </w:r>
      <w:r>
        <w:rPr>
          <w:sz w:val="24"/>
          <w:szCs w:val="24"/>
          <w:b/>
          <w:bCs/>
          <w:spacing w:val="-6"/>
        </w:rPr>
        <w:t>”和“签字或盖章</w:t>
      </w:r>
      <w:r>
        <w:rPr>
          <w:sz w:val="24"/>
          <w:szCs w:val="24"/>
          <w:spacing w:val="-89"/>
        </w:rPr>
        <w:t xml:space="preserve"> </w:t>
      </w:r>
      <w:r>
        <w:rPr>
          <w:sz w:val="24"/>
          <w:szCs w:val="24"/>
          <w:b/>
          <w:bCs/>
          <w:spacing w:val="-6"/>
        </w:rPr>
        <w:t>”缺一不可）</w:t>
      </w:r>
      <w:r>
        <w:rPr>
          <w:sz w:val="24"/>
          <w:szCs w:val="24"/>
          <w:b/>
          <w:bCs/>
          <w:spacing w:val="-18"/>
        </w:rPr>
        <w:t>的；</w:t>
      </w:r>
    </w:p>
    <w:p>
      <w:pPr>
        <w:pStyle w:val="BodyText"/>
        <w:ind w:left="488"/>
        <w:spacing w:before="131" w:line="222" w:lineRule="auto"/>
        <w:rPr>
          <w:sz w:val="24"/>
          <w:szCs w:val="24"/>
        </w:rPr>
      </w:pPr>
      <w:r>
        <w:rPr>
          <w:sz w:val="24"/>
          <w:szCs w:val="24"/>
          <w:b/>
          <w:bCs/>
          <w:spacing w:val="-3"/>
        </w:rPr>
        <w:t>9.7</w:t>
      </w:r>
      <w:r>
        <w:rPr>
          <w:sz w:val="24"/>
          <w:szCs w:val="24"/>
          <w:spacing w:val="-34"/>
        </w:rPr>
        <w:t xml:space="preserve"> </w:t>
      </w:r>
      <w:r>
        <w:rPr>
          <w:sz w:val="24"/>
          <w:szCs w:val="24"/>
          <w:b/>
          <w:bCs/>
          <w:spacing w:val="-3"/>
        </w:rPr>
        <w:t>投标文件中的投标函无供应商的电子印章或填写不全的；</w:t>
      </w:r>
    </w:p>
    <w:p>
      <w:pPr>
        <w:pStyle w:val="BodyText"/>
        <w:ind w:left="20" w:right="161" w:firstLine="468"/>
        <w:spacing w:before="131" w:line="273" w:lineRule="auto"/>
        <w:rPr>
          <w:sz w:val="24"/>
          <w:szCs w:val="24"/>
        </w:rPr>
      </w:pPr>
      <w:r>
        <w:rPr>
          <w:sz w:val="24"/>
          <w:szCs w:val="24"/>
          <w:b/>
          <w:bCs/>
          <w:spacing w:val="-2"/>
        </w:rPr>
        <w:t>9.8</w:t>
      </w:r>
      <w:r>
        <w:rPr>
          <w:sz w:val="24"/>
          <w:szCs w:val="24"/>
          <w:spacing w:val="-44"/>
        </w:rPr>
        <w:t xml:space="preserve"> </w:t>
      </w:r>
      <w:r>
        <w:rPr>
          <w:sz w:val="24"/>
          <w:szCs w:val="24"/>
          <w:b/>
          <w:bCs/>
          <w:spacing w:val="-2"/>
        </w:rPr>
        <w:t>报价一经涂改，未在涂改处加盖投标单位公</w:t>
      </w:r>
      <w:r>
        <w:rPr>
          <w:sz w:val="24"/>
          <w:szCs w:val="24"/>
          <w:b/>
          <w:bCs/>
          <w:spacing w:val="-3"/>
        </w:rPr>
        <w:t>章或者未经法定代表人或其授权</w:t>
      </w:r>
      <w:r>
        <w:rPr>
          <w:sz w:val="24"/>
          <w:szCs w:val="24"/>
          <w:b/>
          <w:bCs/>
          <w:spacing w:val="-5"/>
        </w:rPr>
        <w:t>代表签字或盖章的；</w:t>
      </w:r>
    </w:p>
    <w:p>
      <w:pPr>
        <w:pStyle w:val="BodyText"/>
        <w:ind w:left="15" w:right="161" w:firstLine="473"/>
        <w:spacing w:before="130" w:line="273" w:lineRule="auto"/>
        <w:rPr>
          <w:sz w:val="24"/>
          <w:szCs w:val="24"/>
        </w:rPr>
      </w:pPr>
      <w:r>
        <w:rPr>
          <w:sz w:val="24"/>
          <w:szCs w:val="24"/>
          <w:b/>
          <w:bCs/>
          <w:spacing w:val="-2"/>
        </w:rPr>
        <w:t>9.9</w:t>
      </w:r>
      <w:r>
        <w:rPr>
          <w:sz w:val="24"/>
          <w:szCs w:val="24"/>
          <w:spacing w:val="-42"/>
        </w:rPr>
        <w:t xml:space="preserve"> </w:t>
      </w:r>
      <w:r>
        <w:rPr>
          <w:sz w:val="24"/>
          <w:szCs w:val="24"/>
          <w:b/>
          <w:bCs/>
          <w:spacing w:val="-2"/>
        </w:rPr>
        <w:t>未按招标文件规定的格式填写，或对招</w:t>
      </w:r>
      <w:r>
        <w:rPr>
          <w:sz w:val="24"/>
          <w:szCs w:val="24"/>
          <w:b/>
          <w:bCs/>
          <w:spacing w:val="-3"/>
        </w:rPr>
        <w:t>标服务或技术或产品等要求未详细应</w:t>
      </w:r>
      <w:r>
        <w:rPr>
          <w:sz w:val="24"/>
          <w:szCs w:val="24"/>
          <w:b/>
          <w:bCs/>
          <w:spacing w:val="-2"/>
        </w:rPr>
        <w:t>答或应答内容不全、有缺失的,经评标委员会认定为</w:t>
      </w:r>
      <w:r>
        <w:rPr>
          <w:sz w:val="24"/>
          <w:szCs w:val="24"/>
          <w:b/>
          <w:bCs/>
          <w:spacing w:val="-3"/>
        </w:rPr>
        <w:t>无法评审的；</w:t>
      </w:r>
    </w:p>
    <w:p>
      <w:pPr>
        <w:pStyle w:val="BodyText"/>
        <w:ind w:left="22" w:right="55" w:firstLine="466"/>
        <w:spacing w:before="133" w:line="289" w:lineRule="auto"/>
        <w:rPr>
          <w:sz w:val="24"/>
          <w:szCs w:val="24"/>
        </w:rPr>
      </w:pPr>
      <w:r>
        <w:rPr>
          <w:sz w:val="24"/>
          <w:szCs w:val="24"/>
          <w:b/>
          <w:bCs/>
          <w:spacing w:val="-3"/>
        </w:rPr>
        <w:t>9.10</w:t>
      </w:r>
      <w:r>
        <w:rPr>
          <w:sz w:val="24"/>
          <w:szCs w:val="24"/>
          <w:spacing w:val="-35"/>
        </w:rPr>
        <w:t xml:space="preserve"> </w:t>
      </w:r>
      <w:r>
        <w:rPr>
          <w:sz w:val="24"/>
          <w:szCs w:val="24"/>
          <w:b/>
          <w:bCs/>
          <w:spacing w:val="-3"/>
        </w:rPr>
        <w:t>出现同一标的物或本次招标产品(服务)内的主要产品(重要组成部分)出现商</w:t>
      </w:r>
      <w:r>
        <w:rPr>
          <w:sz w:val="24"/>
          <w:szCs w:val="24"/>
          <w:b/>
          <w:bCs/>
          <w:spacing w:val="-2"/>
        </w:rPr>
        <w:t>务技术文件资料、报价文件资料描述不一致或前后描述不一致</w:t>
      </w:r>
      <w:r>
        <w:rPr>
          <w:sz w:val="24"/>
          <w:szCs w:val="24"/>
          <w:b/>
          <w:bCs/>
          <w:spacing w:val="-3"/>
        </w:rPr>
        <w:t>，经评标委员会认定后</w:t>
      </w:r>
      <w:r>
        <w:rPr>
          <w:sz w:val="24"/>
          <w:szCs w:val="24"/>
          <w:b/>
          <w:bCs/>
          <w:spacing w:val="-6"/>
        </w:rPr>
        <w:t>为无法评审的；</w:t>
      </w:r>
    </w:p>
    <w:p>
      <w:pPr>
        <w:spacing w:line="289" w:lineRule="auto"/>
        <w:sectPr>
          <w:headerReference w:type="default" r:id="rId33"/>
          <w:footerReference w:type="default" r:id="rId34"/>
          <w:pgSz w:w="11906" w:h="16839"/>
          <w:pgMar w:top="1675" w:right="1419" w:bottom="1427" w:left="1473" w:header="1398" w:footer="1265" w:gutter="0"/>
        </w:sectPr>
        <w:rPr>
          <w:sz w:val="24"/>
          <w:szCs w:val="24"/>
        </w:rPr>
      </w:pPr>
    </w:p>
    <w:p>
      <w:pPr>
        <w:pStyle w:val="BodyText"/>
        <w:ind w:left="488"/>
        <w:spacing w:before="270" w:line="220" w:lineRule="auto"/>
        <w:rPr>
          <w:sz w:val="24"/>
          <w:szCs w:val="24"/>
        </w:rPr>
      </w:pPr>
      <w:r>
        <w:pict>
          <v:shape id="_x0000_s68" style="position:absolute;margin-left:73.7pt;margin-top:83.5pt;mso-position-vertical-relative:page;mso-position-horizontal-relative:page;width:447.9pt;height:0.75pt;z-index:251745280;" o:allowincell="f" fillcolor="#000000" filled="true" stroked="false" coordsize="8957,15" coordorigin="0,0" path="m,l8957,0l8957,14l0,14l0,0xe"/>
        </w:pict>
      </w:r>
      <w:r>
        <w:rPr>
          <w:sz w:val="24"/>
          <w:szCs w:val="24"/>
          <w:b/>
          <w:bCs/>
          <w:spacing w:val="-2"/>
        </w:rPr>
        <w:t>9.11《商务技术偏离表》不真实填写或弄</w:t>
      </w:r>
      <w:r>
        <w:rPr>
          <w:sz w:val="24"/>
          <w:szCs w:val="24"/>
          <w:b/>
          <w:bCs/>
          <w:spacing w:val="-3"/>
        </w:rPr>
        <w:t>虚作假的；</w:t>
      </w:r>
    </w:p>
    <w:p>
      <w:pPr>
        <w:pStyle w:val="BodyText"/>
        <w:ind w:left="488"/>
        <w:spacing w:before="133" w:line="222" w:lineRule="auto"/>
        <w:rPr>
          <w:sz w:val="24"/>
          <w:szCs w:val="24"/>
        </w:rPr>
      </w:pPr>
      <w:r>
        <w:rPr>
          <w:sz w:val="24"/>
          <w:szCs w:val="24"/>
          <w:b/>
          <w:bCs/>
          <w:spacing w:val="-3"/>
        </w:rPr>
        <w:t>9.12</w:t>
      </w:r>
      <w:r>
        <w:rPr>
          <w:sz w:val="24"/>
          <w:szCs w:val="24"/>
          <w:spacing w:val="-41"/>
        </w:rPr>
        <w:t xml:space="preserve"> </w:t>
      </w:r>
      <w:r>
        <w:rPr>
          <w:sz w:val="24"/>
          <w:szCs w:val="24"/>
          <w:b/>
          <w:bCs/>
          <w:spacing w:val="-3"/>
        </w:rPr>
        <w:t>投标文件含有采购人不能接受的附加条件；</w:t>
      </w:r>
    </w:p>
    <w:p>
      <w:pPr>
        <w:pStyle w:val="BodyText"/>
        <w:ind w:left="12" w:right="102" w:firstLine="476"/>
        <w:spacing w:before="131" w:line="289" w:lineRule="auto"/>
        <w:rPr>
          <w:sz w:val="24"/>
          <w:szCs w:val="24"/>
        </w:rPr>
      </w:pPr>
      <w:r>
        <w:rPr>
          <w:sz w:val="24"/>
          <w:szCs w:val="24"/>
          <w:b/>
          <w:bCs/>
          <w:spacing w:val="-4"/>
        </w:rPr>
        <w:t>9.13</w:t>
      </w:r>
      <w:r>
        <w:rPr>
          <w:sz w:val="24"/>
          <w:szCs w:val="24"/>
          <w:spacing w:val="-37"/>
        </w:rPr>
        <w:t xml:space="preserve"> </w:t>
      </w:r>
      <w:r>
        <w:rPr>
          <w:sz w:val="24"/>
          <w:szCs w:val="24"/>
          <w:b/>
          <w:bCs/>
          <w:spacing w:val="-4"/>
        </w:rPr>
        <w:t>评标委员会认为供应商的报价明显低于其他通过符合性审查供应商的报价，</w:t>
      </w:r>
      <w:r>
        <w:rPr>
          <w:sz w:val="24"/>
          <w:szCs w:val="24"/>
          <w:b/>
          <w:bCs/>
          <w:spacing w:val="-2"/>
        </w:rPr>
        <w:t>有可能影响产品质量或者不能诚信履约的，未能按要求提供书面说明或者提交相关证</w:t>
      </w:r>
      <w:r>
        <w:rPr>
          <w:sz w:val="24"/>
          <w:szCs w:val="24"/>
          <w:b/>
          <w:bCs/>
          <w:spacing w:val="-3"/>
        </w:rPr>
        <w:t>明材料证明其报价合理性的;</w:t>
      </w:r>
    </w:p>
    <w:p>
      <w:pPr>
        <w:pStyle w:val="BodyText"/>
        <w:ind w:left="488"/>
        <w:spacing w:before="133" w:line="222" w:lineRule="auto"/>
        <w:rPr>
          <w:sz w:val="24"/>
          <w:szCs w:val="24"/>
        </w:rPr>
      </w:pPr>
      <w:r>
        <w:rPr>
          <w:sz w:val="24"/>
          <w:szCs w:val="24"/>
          <w:b/>
          <w:bCs/>
          <w:spacing w:val="-3"/>
        </w:rPr>
        <w:t>9.14</w:t>
      </w:r>
      <w:r>
        <w:rPr>
          <w:sz w:val="24"/>
          <w:szCs w:val="24"/>
          <w:spacing w:val="-36"/>
        </w:rPr>
        <w:t xml:space="preserve"> </w:t>
      </w:r>
      <w:r>
        <w:rPr>
          <w:sz w:val="24"/>
          <w:szCs w:val="24"/>
          <w:b/>
          <w:bCs/>
          <w:spacing w:val="-3"/>
        </w:rPr>
        <w:t>报价超过招标文件中规定的预算金额或最高限价的；</w:t>
      </w:r>
    </w:p>
    <w:p>
      <w:pPr>
        <w:pStyle w:val="BodyText"/>
        <w:ind w:left="488"/>
        <w:spacing w:before="132" w:line="220" w:lineRule="auto"/>
        <w:rPr>
          <w:sz w:val="24"/>
          <w:szCs w:val="24"/>
        </w:rPr>
      </w:pPr>
      <w:r>
        <w:rPr>
          <w:sz w:val="24"/>
          <w:szCs w:val="24"/>
          <w:b/>
          <w:bCs/>
          <w:spacing w:val="-3"/>
        </w:rPr>
        <w:t>9.15</w:t>
      </w:r>
      <w:r>
        <w:rPr>
          <w:sz w:val="24"/>
          <w:szCs w:val="24"/>
          <w:spacing w:val="-44"/>
        </w:rPr>
        <w:t xml:space="preserve"> </w:t>
      </w:r>
      <w:r>
        <w:rPr>
          <w:sz w:val="24"/>
          <w:szCs w:val="24"/>
          <w:b/>
          <w:bCs/>
          <w:spacing w:val="-3"/>
        </w:rPr>
        <w:t>投标文件“商务技术文件资料</w:t>
      </w:r>
      <w:r>
        <w:rPr>
          <w:sz w:val="24"/>
          <w:szCs w:val="24"/>
          <w:spacing w:val="-88"/>
        </w:rPr>
        <w:t xml:space="preserve"> </w:t>
      </w:r>
      <w:r>
        <w:rPr>
          <w:sz w:val="24"/>
          <w:szCs w:val="24"/>
          <w:b/>
          <w:bCs/>
          <w:spacing w:val="-3"/>
        </w:rPr>
        <w:t>”部分中出现《开标</w:t>
      </w:r>
      <w:r>
        <w:rPr>
          <w:sz w:val="24"/>
          <w:szCs w:val="24"/>
          <w:b/>
          <w:bCs/>
          <w:spacing w:val="-4"/>
        </w:rPr>
        <w:t>一览表》相关内容的；</w:t>
      </w:r>
    </w:p>
    <w:p>
      <w:pPr>
        <w:pStyle w:val="BodyText"/>
        <w:ind w:left="15" w:right="110" w:firstLine="473"/>
        <w:spacing w:before="132" w:line="273" w:lineRule="auto"/>
        <w:rPr>
          <w:sz w:val="24"/>
          <w:szCs w:val="24"/>
        </w:rPr>
      </w:pPr>
      <w:r>
        <w:rPr>
          <w:sz w:val="24"/>
          <w:szCs w:val="24"/>
          <w:b/>
          <w:bCs/>
          <w:spacing w:val="-2"/>
        </w:rPr>
        <w:t>9.16《开标一览表》填写不完整或字迹不能辨认或有漏项的，经评标委员会认定</w:t>
      </w:r>
      <w:r>
        <w:rPr>
          <w:sz w:val="24"/>
          <w:szCs w:val="24"/>
          <w:b/>
          <w:bCs/>
          <w:spacing w:val="-4"/>
        </w:rPr>
        <w:t>属于重大偏差的；</w:t>
      </w:r>
    </w:p>
    <w:p>
      <w:pPr>
        <w:pStyle w:val="BodyText"/>
        <w:ind w:left="488"/>
        <w:spacing w:before="130" w:line="221" w:lineRule="auto"/>
        <w:rPr>
          <w:sz w:val="24"/>
          <w:szCs w:val="24"/>
        </w:rPr>
      </w:pPr>
      <w:r>
        <w:rPr>
          <w:sz w:val="24"/>
          <w:szCs w:val="24"/>
          <w:b/>
          <w:bCs/>
          <w:spacing w:val="-3"/>
        </w:rPr>
        <w:t>9.17</w:t>
      </w:r>
      <w:r>
        <w:rPr>
          <w:sz w:val="24"/>
          <w:szCs w:val="24"/>
          <w:spacing w:val="-40"/>
        </w:rPr>
        <w:t xml:space="preserve"> </w:t>
      </w:r>
      <w:r>
        <w:rPr>
          <w:sz w:val="24"/>
          <w:szCs w:val="24"/>
          <w:b/>
          <w:bCs/>
          <w:spacing w:val="-3"/>
        </w:rPr>
        <w:t>供应商对根据修正原则修正后的报价不确认的；</w:t>
      </w:r>
    </w:p>
    <w:p>
      <w:pPr>
        <w:pStyle w:val="BodyText"/>
        <w:ind w:left="488"/>
        <w:spacing w:before="133" w:line="220" w:lineRule="auto"/>
        <w:rPr>
          <w:sz w:val="24"/>
          <w:szCs w:val="24"/>
        </w:rPr>
      </w:pPr>
      <w:r>
        <w:rPr>
          <w:sz w:val="24"/>
          <w:szCs w:val="24"/>
          <w:b/>
          <w:bCs/>
          <w:spacing w:val="-4"/>
        </w:rPr>
        <w:t>9.18</w:t>
      </w:r>
      <w:r>
        <w:rPr>
          <w:sz w:val="24"/>
          <w:szCs w:val="24"/>
          <w:spacing w:val="-34"/>
        </w:rPr>
        <w:t xml:space="preserve"> </w:t>
      </w:r>
      <w:r>
        <w:rPr>
          <w:sz w:val="24"/>
          <w:szCs w:val="24"/>
          <w:b/>
          <w:bCs/>
          <w:spacing w:val="-4"/>
        </w:rPr>
        <w:t>供应商提供虚假材料投标的；</w:t>
      </w:r>
    </w:p>
    <w:p>
      <w:pPr>
        <w:pStyle w:val="BodyText"/>
        <w:ind w:left="488"/>
        <w:spacing w:before="135" w:line="219" w:lineRule="auto"/>
        <w:rPr>
          <w:sz w:val="24"/>
          <w:szCs w:val="24"/>
        </w:rPr>
      </w:pPr>
      <w:r>
        <w:rPr>
          <w:sz w:val="24"/>
          <w:szCs w:val="24"/>
          <w:b/>
          <w:bCs/>
          <w:spacing w:val="-3"/>
        </w:rPr>
        <w:t>9.19</w:t>
      </w:r>
      <w:r>
        <w:rPr>
          <w:sz w:val="24"/>
          <w:szCs w:val="24"/>
          <w:spacing w:val="-34"/>
        </w:rPr>
        <w:t xml:space="preserve"> </w:t>
      </w:r>
      <w:r>
        <w:rPr>
          <w:sz w:val="24"/>
          <w:szCs w:val="24"/>
          <w:b/>
          <w:bCs/>
          <w:spacing w:val="-3"/>
        </w:rPr>
        <w:t>下列情形之一的，视为供应商串通投标，其投标无效：</w:t>
      </w:r>
    </w:p>
    <w:p>
      <w:pPr>
        <w:pStyle w:val="BodyText"/>
        <w:ind w:left="728"/>
        <w:spacing w:before="134" w:line="221" w:lineRule="auto"/>
        <w:rPr>
          <w:sz w:val="24"/>
          <w:szCs w:val="24"/>
        </w:rPr>
      </w:pPr>
      <w:r>
        <w:rPr>
          <w:sz w:val="24"/>
          <w:szCs w:val="24"/>
          <w:spacing w:val="-1"/>
        </w:rPr>
        <w:t>9.19.1</w:t>
      </w:r>
      <w:r>
        <w:rPr>
          <w:sz w:val="24"/>
          <w:szCs w:val="24"/>
          <w:spacing w:val="-39"/>
        </w:rPr>
        <w:t xml:space="preserve"> </w:t>
      </w:r>
      <w:r>
        <w:rPr>
          <w:sz w:val="24"/>
          <w:szCs w:val="24"/>
          <w:spacing w:val="-1"/>
        </w:rPr>
        <w:t>不同供应商的投标文件由同一单位或者个人编</w:t>
      </w:r>
      <w:r>
        <w:rPr>
          <w:sz w:val="24"/>
          <w:szCs w:val="24"/>
          <w:spacing w:val="-2"/>
        </w:rPr>
        <w:t>制的；</w:t>
      </w:r>
    </w:p>
    <w:p>
      <w:pPr>
        <w:pStyle w:val="BodyText"/>
        <w:ind w:left="19" w:right="62" w:firstLine="709"/>
        <w:spacing w:before="132" w:line="272" w:lineRule="auto"/>
        <w:rPr>
          <w:sz w:val="24"/>
          <w:szCs w:val="24"/>
        </w:rPr>
      </w:pPr>
      <w:r>
        <w:rPr>
          <w:sz w:val="24"/>
          <w:szCs w:val="24"/>
          <w:spacing w:val="-5"/>
        </w:rPr>
        <w:t>9.19.2</w:t>
      </w:r>
      <w:r>
        <w:rPr>
          <w:sz w:val="24"/>
          <w:szCs w:val="24"/>
          <w:spacing w:val="-20"/>
        </w:rPr>
        <w:t xml:space="preserve"> </w:t>
      </w:r>
      <w:r>
        <w:rPr>
          <w:sz w:val="24"/>
          <w:szCs w:val="24"/>
          <w:spacing w:val="-5"/>
        </w:rPr>
        <w:t>不同供应商使用同一单位或者个人的</w:t>
      </w:r>
      <w:r>
        <w:rPr>
          <w:sz w:val="24"/>
          <w:szCs w:val="24"/>
          <w:spacing w:val="-38"/>
        </w:rPr>
        <w:t xml:space="preserve"> </w:t>
      </w:r>
      <w:r>
        <w:rPr>
          <w:sz w:val="24"/>
          <w:szCs w:val="24"/>
          <w:spacing w:val="-5"/>
        </w:rPr>
        <w:t>IP</w:t>
      </w:r>
      <w:r>
        <w:rPr>
          <w:sz w:val="24"/>
          <w:szCs w:val="24"/>
          <w:spacing w:val="-44"/>
        </w:rPr>
        <w:t xml:space="preserve"> </w:t>
      </w:r>
      <w:r>
        <w:rPr>
          <w:sz w:val="24"/>
          <w:szCs w:val="24"/>
          <w:spacing w:val="-5"/>
        </w:rPr>
        <w:t>地址、设备下载招标文件或者制</w:t>
      </w:r>
      <w:r>
        <w:rPr>
          <w:sz w:val="24"/>
          <w:szCs w:val="24"/>
          <w:spacing w:val="-2"/>
        </w:rPr>
        <w:t>作、提交投标文件的；</w:t>
      </w:r>
    </w:p>
    <w:p>
      <w:pPr>
        <w:pStyle w:val="BodyText"/>
        <w:ind w:left="728"/>
        <w:spacing w:before="134" w:line="221" w:lineRule="auto"/>
        <w:rPr>
          <w:sz w:val="24"/>
          <w:szCs w:val="24"/>
        </w:rPr>
      </w:pPr>
      <w:r>
        <w:rPr>
          <w:sz w:val="24"/>
          <w:szCs w:val="24"/>
          <w:spacing w:val="-1"/>
        </w:rPr>
        <w:t>9.19.3</w:t>
      </w:r>
      <w:r>
        <w:rPr>
          <w:sz w:val="24"/>
          <w:szCs w:val="24"/>
          <w:spacing w:val="-39"/>
        </w:rPr>
        <w:t xml:space="preserve"> </w:t>
      </w:r>
      <w:r>
        <w:rPr>
          <w:sz w:val="24"/>
          <w:szCs w:val="24"/>
          <w:spacing w:val="-1"/>
        </w:rPr>
        <w:t>不同供应商委托同一单位或者个人办理投标事</w:t>
      </w:r>
      <w:r>
        <w:rPr>
          <w:sz w:val="24"/>
          <w:szCs w:val="24"/>
          <w:spacing w:val="-2"/>
        </w:rPr>
        <w:t>宜的；</w:t>
      </w:r>
    </w:p>
    <w:p>
      <w:pPr>
        <w:pStyle w:val="BodyText"/>
        <w:ind w:left="728"/>
        <w:spacing w:before="133" w:line="222" w:lineRule="auto"/>
        <w:rPr>
          <w:sz w:val="24"/>
          <w:szCs w:val="24"/>
        </w:rPr>
      </w:pPr>
      <w:r>
        <w:rPr>
          <w:sz w:val="24"/>
          <w:szCs w:val="24"/>
          <w:spacing w:val="-1"/>
        </w:rPr>
        <w:t>9.19.4</w:t>
      </w:r>
      <w:r>
        <w:rPr>
          <w:sz w:val="24"/>
          <w:szCs w:val="24"/>
          <w:spacing w:val="-35"/>
        </w:rPr>
        <w:t xml:space="preserve"> </w:t>
      </w:r>
      <w:r>
        <w:rPr>
          <w:sz w:val="24"/>
          <w:szCs w:val="24"/>
          <w:spacing w:val="-1"/>
        </w:rPr>
        <w:t>不同供应商的投标文件载明的项目管理成员或者联系人员为同一人；</w:t>
      </w:r>
    </w:p>
    <w:p>
      <w:pPr>
        <w:pStyle w:val="BodyText"/>
        <w:ind w:left="728"/>
        <w:spacing w:before="131" w:line="220" w:lineRule="auto"/>
        <w:rPr>
          <w:sz w:val="24"/>
          <w:szCs w:val="24"/>
        </w:rPr>
      </w:pPr>
      <w:r>
        <w:rPr>
          <w:sz w:val="24"/>
          <w:szCs w:val="24"/>
          <w:spacing w:val="-1"/>
        </w:rPr>
        <w:t>9.19.5</w:t>
      </w:r>
      <w:r>
        <w:rPr>
          <w:sz w:val="24"/>
          <w:szCs w:val="24"/>
          <w:spacing w:val="-37"/>
        </w:rPr>
        <w:t xml:space="preserve"> </w:t>
      </w:r>
      <w:r>
        <w:rPr>
          <w:sz w:val="24"/>
          <w:szCs w:val="24"/>
          <w:spacing w:val="-1"/>
        </w:rPr>
        <w:t>不同供应商的投标文件异常一致或者投标报价呈现规律性差异；</w:t>
      </w:r>
    </w:p>
    <w:p>
      <w:pPr>
        <w:pStyle w:val="BodyText"/>
        <w:ind w:left="728"/>
        <w:spacing w:before="133" w:line="222" w:lineRule="auto"/>
        <w:rPr>
          <w:sz w:val="24"/>
          <w:szCs w:val="24"/>
        </w:rPr>
      </w:pPr>
      <w:r>
        <w:rPr>
          <w:sz w:val="24"/>
          <w:szCs w:val="24"/>
          <w:spacing w:val="-2"/>
        </w:rPr>
        <w:t>9.19.6</w:t>
      </w:r>
      <w:r>
        <w:rPr>
          <w:sz w:val="24"/>
          <w:szCs w:val="24"/>
          <w:spacing w:val="-29"/>
        </w:rPr>
        <w:t xml:space="preserve"> </w:t>
      </w:r>
      <w:r>
        <w:rPr>
          <w:sz w:val="24"/>
          <w:szCs w:val="24"/>
          <w:spacing w:val="-2"/>
        </w:rPr>
        <w:t>不同供应商的投标文件相互混装；</w:t>
      </w:r>
    </w:p>
    <w:p>
      <w:pPr>
        <w:pStyle w:val="BodyText"/>
        <w:ind w:left="728"/>
        <w:spacing w:before="132" w:line="219" w:lineRule="auto"/>
        <w:rPr>
          <w:sz w:val="24"/>
          <w:szCs w:val="24"/>
        </w:rPr>
      </w:pPr>
      <w:r>
        <w:rPr>
          <w:sz w:val="24"/>
          <w:szCs w:val="24"/>
          <w:spacing w:val="-1"/>
        </w:rPr>
        <w:t>9.19.7</w:t>
      </w:r>
      <w:r>
        <w:rPr>
          <w:sz w:val="24"/>
          <w:szCs w:val="24"/>
          <w:spacing w:val="-39"/>
        </w:rPr>
        <w:t xml:space="preserve"> </w:t>
      </w:r>
      <w:r>
        <w:rPr>
          <w:sz w:val="24"/>
          <w:szCs w:val="24"/>
          <w:spacing w:val="-1"/>
        </w:rPr>
        <w:t>不同供应商的保证金从同一单位或者个人的账户转</w:t>
      </w:r>
      <w:r>
        <w:rPr>
          <w:sz w:val="24"/>
          <w:szCs w:val="24"/>
          <w:spacing w:val="-2"/>
        </w:rPr>
        <w:t>出；</w:t>
      </w:r>
    </w:p>
    <w:p>
      <w:pPr>
        <w:pStyle w:val="BodyText"/>
        <w:ind w:left="728"/>
        <w:spacing w:before="136" w:line="220" w:lineRule="auto"/>
        <w:rPr>
          <w:sz w:val="24"/>
          <w:szCs w:val="24"/>
        </w:rPr>
      </w:pPr>
      <w:r>
        <w:rPr>
          <w:sz w:val="24"/>
          <w:szCs w:val="24"/>
          <w:spacing w:val="-2"/>
        </w:rPr>
        <w:t>9.19.8</w:t>
      </w:r>
      <w:r>
        <w:rPr>
          <w:sz w:val="24"/>
          <w:szCs w:val="24"/>
          <w:spacing w:val="-2"/>
        </w:rPr>
        <w:t xml:space="preserve"> </w:t>
      </w:r>
      <w:r>
        <w:rPr>
          <w:sz w:val="24"/>
          <w:szCs w:val="24"/>
          <w:spacing w:val="-2"/>
        </w:rPr>
        <w:t>以他人名义参与响应或者以其他方式弄虚作假，骗取中</w:t>
      </w:r>
      <w:r>
        <w:rPr>
          <w:sz w:val="24"/>
          <w:szCs w:val="24"/>
          <w:spacing w:val="-3"/>
        </w:rPr>
        <w:t>标的；</w:t>
      </w:r>
    </w:p>
    <w:p>
      <w:pPr>
        <w:pStyle w:val="BodyText"/>
        <w:ind w:left="728"/>
        <w:spacing w:before="133" w:line="222" w:lineRule="auto"/>
        <w:rPr>
          <w:sz w:val="24"/>
          <w:szCs w:val="24"/>
        </w:rPr>
      </w:pPr>
      <w:r>
        <w:rPr>
          <w:sz w:val="24"/>
          <w:szCs w:val="24"/>
          <w:spacing w:val="-1"/>
        </w:rPr>
        <w:t>9.19.9</w:t>
      </w:r>
      <w:r>
        <w:rPr>
          <w:sz w:val="24"/>
          <w:szCs w:val="24"/>
          <w:spacing w:val="-43"/>
        </w:rPr>
        <w:t xml:space="preserve"> </w:t>
      </w:r>
      <w:r>
        <w:rPr>
          <w:sz w:val="24"/>
          <w:szCs w:val="24"/>
          <w:spacing w:val="-1"/>
        </w:rPr>
        <w:t>经评标委员会评定认为可以判定无效的其他情形。</w:t>
      </w:r>
    </w:p>
    <w:p>
      <w:pPr>
        <w:pStyle w:val="BodyText"/>
        <w:ind w:left="488"/>
        <w:spacing w:before="133" w:line="219" w:lineRule="auto"/>
        <w:rPr>
          <w:sz w:val="24"/>
          <w:szCs w:val="24"/>
        </w:rPr>
      </w:pPr>
      <w:r>
        <w:rPr>
          <w:sz w:val="24"/>
          <w:szCs w:val="24"/>
          <w:b/>
          <w:bCs/>
          <w:spacing w:val="-3"/>
        </w:rPr>
        <w:t>9.20</w:t>
      </w:r>
      <w:r>
        <w:rPr>
          <w:sz w:val="24"/>
          <w:szCs w:val="24"/>
          <w:spacing w:val="-37"/>
        </w:rPr>
        <w:t xml:space="preserve"> </w:t>
      </w:r>
      <w:r>
        <w:rPr>
          <w:sz w:val="24"/>
          <w:szCs w:val="24"/>
          <w:b/>
          <w:bCs/>
          <w:spacing w:val="-3"/>
        </w:rPr>
        <w:t>有下列情形之一的，属于恶意串通，其投标无效：</w:t>
      </w:r>
    </w:p>
    <w:p>
      <w:pPr>
        <w:pStyle w:val="BodyText"/>
        <w:ind w:left="22" w:right="79" w:firstLine="706"/>
        <w:spacing w:before="133" w:line="272" w:lineRule="auto"/>
        <w:rPr>
          <w:sz w:val="24"/>
          <w:szCs w:val="24"/>
        </w:rPr>
      </w:pPr>
      <w:r>
        <w:rPr>
          <w:sz w:val="24"/>
          <w:szCs w:val="24"/>
          <w:spacing w:val="-1"/>
        </w:rPr>
        <w:t>9.</w:t>
      </w:r>
      <w:r>
        <w:rPr>
          <w:sz w:val="24"/>
          <w:szCs w:val="24"/>
          <w:b/>
          <w:bCs/>
          <w:spacing w:val="-1"/>
        </w:rPr>
        <w:t>20</w:t>
      </w:r>
      <w:r>
        <w:rPr>
          <w:sz w:val="24"/>
          <w:szCs w:val="24"/>
          <w:spacing w:val="-1"/>
        </w:rPr>
        <w:t>.1</w:t>
      </w:r>
      <w:r>
        <w:rPr>
          <w:sz w:val="24"/>
          <w:szCs w:val="24"/>
          <w:spacing w:val="-37"/>
        </w:rPr>
        <w:t xml:space="preserve"> </w:t>
      </w:r>
      <w:r>
        <w:rPr>
          <w:sz w:val="24"/>
          <w:szCs w:val="24"/>
          <w:spacing w:val="-1"/>
        </w:rPr>
        <w:t>供应商直接或者间接从采购人或者采购代理机构处获得其他供应商的相</w:t>
      </w:r>
      <w:r>
        <w:rPr>
          <w:sz w:val="24"/>
          <w:szCs w:val="24"/>
          <w:spacing w:val="-2"/>
        </w:rPr>
        <w:t>关情况并修改其投标文件</w:t>
      </w:r>
      <w:r>
        <w:rPr>
          <w:sz w:val="24"/>
          <w:szCs w:val="24"/>
          <w:strike/>
          <w:spacing w:val="-2"/>
        </w:rPr>
        <w:t>或者响应文件</w:t>
      </w:r>
      <w:r>
        <w:rPr>
          <w:sz w:val="24"/>
          <w:szCs w:val="24"/>
          <w:spacing w:val="-2"/>
        </w:rPr>
        <w:t>；</w:t>
      </w:r>
    </w:p>
    <w:p>
      <w:pPr>
        <w:pStyle w:val="BodyText"/>
        <w:ind w:left="15" w:right="79" w:firstLine="713"/>
        <w:spacing w:before="133" w:line="273" w:lineRule="auto"/>
        <w:rPr>
          <w:sz w:val="24"/>
          <w:szCs w:val="24"/>
        </w:rPr>
      </w:pPr>
      <w:r>
        <w:rPr>
          <w:sz w:val="24"/>
          <w:szCs w:val="24"/>
          <w:spacing w:val="-1"/>
        </w:rPr>
        <w:t>9.</w:t>
      </w:r>
      <w:r>
        <w:rPr>
          <w:sz w:val="24"/>
          <w:szCs w:val="24"/>
          <w:b/>
          <w:bCs/>
          <w:spacing w:val="-1"/>
        </w:rPr>
        <w:t>20</w:t>
      </w:r>
      <w:r>
        <w:rPr>
          <w:sz w:val="24"/>
          <w:szCs w:val="24"/>
          <w:spacing w:val="-1"/>
        </w:rPr>
        <w:t>.2</w:t>
      </w:r>
      <w:r>
        <w:rPr>
          <w:sz w:val="24"/>
          <w:szCs w:val="24"/>
          <w:spacing w:val="-36"/>
        </w:rPr>
        <w:t xml:space="preserve"> </w:t>
      </w:r>
      <w:r>
        <w:rPr>
          <w:sz w:val="24"/>
          <w:szCs w:val="24"/>
          <w:spacing w:val="-1"/>
        </w:rPr>
        <w:t>供应商按照采购人或者采购代理机构的授意撤换、修改投标文件</w:t>
      </w:r>
      <w:r>
        <w:rPr>
          <w:sz w:val="24"/>
          <w:szCs w:val="24"/>
          <w:strike/>
          <w:spacing w:val="-1"/>
        </w:rPr>
        <w:t>或者响</w:t>
      </w:r>
      <w:r>
        <w:rPr>
          <w:sz w:val="24"/>
          <w:szCs w:val="24"/>
          <w:strike/>
          <w:spacing w:val="-4"/>
        </w:rPr>
        <w:t>应文件</w:t>
      </w:r>
      <w:r>
        <w:rPr>
          <w:sz w:val="24"/>
          <w:szCs w:val="24"/>
          <w:spacing w:val="-4"/>
        </w:rPr>
        <w:t>；</w:t>
      </w:r>
    </w:p>
    <w:p>
      <w:pPr>
        <w:pStyle w:val="BodyText"/>
        <w:spacing w:before="132" w:line="220" w:lineRule="auto"/>
        <w:jc w:val="right"/>
        <w:rPr>
          <w:sz w:val="24"/>
          <w:szCs w:val="24"/>
        </w:rPr>
      </w:pPr>
      <w:r>
        <w:rPr>
          <w:sz w:val="24"/>
          <w:szCs w:val="24"/>
          <w:spacing w:val="-5"/>
        </w:rPr>
        <w:t>9.</w:t>
      </w:r>
      <w:r>
        <w:rPr>
          <w:sz w:val="24"/>
          <w:szCs w:val="24"/>
          <w:b/>
          <w:bCs/>
          <w:spacing w:val="-5"/>
        </w:rPr>
        <w:t>20</w:t>
      </w:r>
      <w:r>
        <w:rPr>
          <w:sz w:val="24"/>
          <w:szCs w:val="24"/>
          <w:spacing w:val="-5"/>
        </w:rPr>
        <w:t>.3</w:t>
      </w:r>
      <w:r>
        <w:rPr>
          <w:sz w:val="24"/>
          <w:szCs w:val="24"/>
          <w:spacing w:val="-44"/>
        </w:rPr>
        <w:t xml:space="preserve"> </w:t>
      </w:r>
      <w:r>
        <w:rPr>
          <w:sz w:val="24"/>
          <w:szCs w:val="24"/>
          <w:spacing w:val="-5"/>
        </w:rPr>
        <w:t>供应商之间协商报价、技术方案等投标文件</w:t>
      </w:r>
      <w:r>
        <w:rPr>
          <w:sz w:val="24"/>
          <w:szCs w:val="24"/>
          <w:strike/>
          <w:spacing w:val="-5"/>
        </w:rPr>
        <w:t>或者响应文件</w:t>
      </w:r>
      <w:r>
        <w:rPr>
          <w:sz w:val="24"/>
          <w:szCs w:val="24"/>
          <w:spacing w:val="-5"/>
        </w:rPr>
        <w:t>的实质性内容；</w:t>
      </w:r>
    </w:p>
    <w:p>
      <w:pPr>
        <w:pStyle w:val="BodyText"/>
        <w:ind w:left="14" w:right="79" w:firstLine="714"/>
        <w:spacing w:before="133" w:line="273" w:lineRule="auto"/>
        <w:rPr>
          <w:sz w:val="24"/>
          <w:szCs w:val="24"/>
        </w:rPr>
      </w:pPr>
      <w:r>
        <w:rPr>
          <w:sz w:val="24"/>
          <w:szCs w:val="24"/>
          <w:spacing w:val="-1"/>
        </w:rPr>
        <w:t>9.</w:t>
      </w:r>
      <w:r>
        <w:rPr>
          <w:sz w:val="24"/>
          <w:szCs w:val="24"/>
          <w:b/>
          <w:bCs/>
          <w:spacing w:val="-1"/>
        </w:rPr>
        <w:t>20</w:t>
      </w:r>
      <w:r>
        <w:rPr>
          <w:sz w:val="24"/>
          <w:szCs w:val="24"/>
          <w:spacing w:val="-1"/>
        </w:rPr>
        <w:t>.4</w:t>
      </w:r>
      <w:r>
        <w:rPr>
          <w:sz w:val="24"/>
          <w:szCs w:val="24"/>
          <w:spacing w:val="-37"/>
        </w:rPr>
        <w:t xml:space="preserve"> </w:t>
      </w:r>
      <w:r>
        <w:rPr>
          <w:sz w:val="24"/>
          <w:szCs w:val="24"/>
          <w:spacing w:val="-1"/>
        </w:rPr>
        <w:t>属于同一集团、协会、商会等组织成员的供应商按照该组织要求协同参</w:t>
      </w:r>
      <w:r>
        <w:rPr>
          <w:sz w:val="24"/>
          <w:szCs w:val="24"/>
          <w:spacing w:val="-3"/>
        </w:rPr>
        <w:t>加采购活动；</w:t>
      </w:r>
    </w:p>
    <w:p>
      <w:pPr>
        <w:pStyle w:val="BodyText"/>
        <w:ind w:left="728"/>
        <w:spacing w:before="130" w:line="222" w:lineRule="auto"/>
        <w:rPr>
          <w:sz w:val="24"/>
          <w:szCs w:val="24"/>
        </w:rPr>
      </w:pPr>
      <w:r>
        <w:rPr>
          <w:sz w:val="24"/>
          <w:szCs w:val="24"/>
          <w:spacing w:val="-1"/>
        </w:rPr>
        <w:t>9.</w:t>
      </w:r>
      <w:r>
        <w:rPr>
          <w:sz w:val="24"/>
          <w:szCs w:val="24"/>
          <w:b/>
          <w:bCs/>
          <w:spacing w:val="-1"/>
        </w:rPr>
        <w:t>20</w:t>
      </w:r>
      <w:r>
        <w:rPr>
          <w:sz w:val="24"/>
          <w:szCs w:val="24"/>
          <w:spacing w:val="-1"/>
        </w:rPr>
        <w:t>.5</w:t>
      </w:r>
      <w:r>
        <w:rPr>
          <w:sz w:val="24"/>
          <w:szCs w:val="24"/>
          <w:spacing w:val="-44"/>
        </w:rPr>
        <w:t xml:space="preserve"> </w:t>
      </w:r>
      <w:r>
        <w:rPr>
          <w:sz w:val="24"/>
          <w:szCs w:val="24"/>
          <w:spacing w:val="-1"/>
        </w:rPr>
        <w:t>供应商之间事先约定由某一特定供应商中标、成交；</w:t>
      </w:r>
    </w:p>
    <w:p>
      <w:pPr>
        <w:spacing w:line="222" w:lineRule="auto"/>
        <w:sectPr>
          <w:headerReference w:type="default" r:id="rId35"/>
          <w:footerReference w:type="default" r:id="rId36"/>
          <w:pgSz w:w="11906" w:h="16839"/>
          <w:pgMar w:top="1675" w:right="1410" w:bottom="1427" w:left="1473" w:header="1398" w:footer="1265" w:gutter="0"/>
        </w:sectPr>
        <w:rPr>
          <w:sz w:val="24"/>
          <w:szCs w:val="24"/>
        </w:rPr>
      </w:pPr>
    </w:p>
    <w:p>
      <w:pPr>
        <w:pStyle w:val="BodyText"/>
        <w:ind w:left="728"/>
        <w:spacing w:before="270" w:line="222" w:lineRule="auto"/>
        <w:rPr>
          <w:sz w:val="24"/>
          <w:szCs w:val="24"/>
        </w:rPr>
      </w:pPr>
      <w:r>
        <w:pict>
          <v:shape id="_x0000_s70" style="position:absolute;margin-left:73.7pt;margin-top:83.5pt;mso-position-vertical-relative:page;mso-position-horizontal-relative:page;width:447.9pt;height:0.75pt;z-index:251751424;" o:allowincell="f" fillcolor="#000000" filled="true" stroked="false" coordsize="8957,15" coordorigin="0,0" path="m,l8957,0l8957,14l0,14l0,0xe"/>
        </w:pict>
      </w:r>
      <w:r>
        <w:rPr>
          <w:sz w:val="24"/>
          <w:szCs w:val="24"/>
          <w:spacing w:val="-1"/>
        </w:rPr>
        <w:t>9.</w:t>
      </w:r>
      <w:r>
        <w:rPr>
          <w:sz w:val="24"/>
          <w:szCs w:val="24"/>
          <w:b/>
          <w:bCs/>
          <w:spacing w:val="-1"/>
        </w:rPr>
        <w:t>20</w:t>
      </w:r>
      <w:r>
        <w:rPr>
          <w:sz w:val="24"/>
          <w:szCs w:val="24"/>
          <w:spacing w:val="-1"/>
        </w:rPr>
        <w:t>.6</w:t>
      </w:r>
      <w:r>
        <w:rPr>
          <w:sz w:val="24"/>
          <w:szCs w:val="24"/>
          <w:spacing w:val="-38"/>
        </w:rPr>
        <w:t xml:space="preserve"> </w:t>
      </w:r>
      <w:r>
        <w:rPr>
          <w:sz w:val="24"/>
          <w:szCs w:val="24"/>
          <w:spacing w:val="-1"/>
        </w:rPr>
        <w:t>供应商之间商定部分供应商放弃参加采购活动或者放弃中标、成交；</w:t>
      </w:r>
    </w:p>
    <w:p>
      <w:pPr>
        <w:pStyle w:val="BodyText"/>
        <w:ind w:left="16" w:right="93" w:firstLine="712"/>
        <w:spacing w:before="131" w:line="271" w:lineRule="auto"/>
        <w:rPr>
          <w:sz w:val="24"/>
          <w:szCs w:val="24"/>
        </w:rPr>
      </w:pPr>
      <w:r>
        <w:rPr>
          <w:sz w:val="24"/>
          <w:szCs w:val="24"/>
          <w:spacing w:val="-1"/>
        </w:rPr>
        <w:t>9.</w:t>
      </w:r>
      <w:r>
        <w:rPr>
          <w:sz w:val="24"/>
          <w:szCs w:val="24"/>
          <w:b/>
          <w:bCs/>
          <w:spacing w:val="-1"/>
        </w:rPr>
        <w:t>20</w:t>
      </w:r>
      <w:r>
        <w:rPr>
          <w:sz w:val="24"/>
          <w:szCs w:val="24"/>
          <w:spacing w:val="-1"/>
        </w:rPr>
        <w:t>.7</w:t>
      </w:r>
      <w:r>
        <w:rPr>
          <w:sz w:val="24"/>
          <w:szCs w:val="24"/>
          <w:spacing w:val="-37"/>
        </w:rPr>
        <w:t xml:space="preserve"> </w:t>
      </w:r>
      <w:r>
        <w:rPr>
          <w:sz w:val="24"/>
          <w:szCs w:val="24"/>
          <w:spacing w:val="-1"/>
        </w:rPr>
        <w:t>供应商与采购人或者采购代理机构之间、供应商相互之间，为谋求特定</w:t>
      </w:r>
      <w:r>
        <w:rPr>
          <w:sz w:val="24"/>
          <w:szCs w:val="24"/>
          <w:spacing w:val="-1"/>
        </w:rPr>
        <w:t>供应商中标、成交或者排斥其他供应商的其他串通行为。</w:t>
      </w:r>
    </w:p>
    <w:p>
      <w:pPr>
        <w:pStyle w:val="BodyText"/>
        <w:ind w:left="488"/>
        <w:spacing w:before="134" w:line="220" w:lineRule="auto"/>
        <w:rPr>
          <w:sz w:val="24"/>
          <w:szCs w:val="24"/>
        </w:rPr>
      </w:pPr>
      <w:r>
        <w:rPr>
          <w:sz w:val="24"/>
          <w:szCs w:val="24"/>
          <w:b/>
          <w:bCs/>
          <w:spacing w:val="-3"/>
        </w:rPr>
        <w:t>9.21</w:t>
      </w:r>
      <w:r>
        <w:rPr>
          <w:sz w:val="24"/>
          <w:szCs w:val="24"/>
          <w:spacing w:val="-30"/>
        </w:rPr>
        <w:t xml:space="preserve"> </w:t>
      </w:r>
      <w:r>
        <w:rPr>
          <w:sz w:val="24"/>
          <w:szCs w:val="24"/>
          <w:b/>
          <w:bCs/>
          <w:spacing w:val="-3"/>
        </w:rPr>
        <w:t>评标委员会认定有重大偏差或实质性不响应招标文件要求的；</w:t>
      </w:r>
    </w:p>
    <w:p>
      <w:pPr>
        <w:pStyle w:val="BodyText"/>
        <w:ind w:left="488"/>
        <w:spacing w:before="134" w:line="220" w:lineRule="auto"/>
        <w:rPr>
          <w:sz w:val="24"/>
          <w:szCs w:val="24"/>
        </w:rPr>
      </w:pPr>
      <w:r>
        <w:rPr>
          <w:sz w:val="24"/>
          <w:szCs w:val="24"/>
          <w:b/>
          <w:bCs/>
          <w:spacing w:val="-3"/>
        </w:rPr>
        <w:t>9.22</w:t>
      </w:r>
      <w:r>
        <w:rPr>
          <w:sz w:val="24"/>
          <w:szCs w:val="24"/>
          <w:spacing w:val="-37"/>
        </w:rPr>
        <w:t xml:space="preserve"> </w:t>
      </w:r>
      <w:r>
        <w:rPr>
          <w:sz w:val="24"/>
          <w:szCs w:val="24"/>
          <w:b/>
          <w:bCs/>
          <w:spacing w:val="-3"/>
        </w:rPr>
        <w:t>投标文件出现不是唯一的、有选择性投标报价的；</w:t>
      </w:r>
    </w:p>
    <w:p>
      <w:pPr>
        <w:pStyle w:val="BodyText"/>
        <w:ind w:left="488"/>
        <w:spacing w:before="133" w:line="222" w:lineRule="auto"/>
        <w:rPr>
          <w:sz w:val="24"/>
          <w:szCs w:val="24"/>
        </w:rPr>
      </w:pPr>
      <w:r>
        <w:rPr>
          <w:sz w:val="24"/>
          <w:szCs w:val="24"/>
          <w:b/>
          <w:bCs/>
          <w:spacing w:val="-4"/>
        </w:rPr>
        <w:t>9.23</w:t>
      </w:r>
      <w:r>
        <w:rPr>
          <w:sz w:val="24"/>
          <w:szCs w:val="24"/>
          <w:spacing w:val="-34"/>
        </w:rPr>
        <w:t xml:space="preserve"> </w:t>
      </w:r>
      <w:r>
        <w:rPr>
          <w:sz w:val="24"/>
          <w:szCs w:val="24"/>
          <w:b/>
          <w:bCs/>
          <w:spacing w:val="-4"/>
        </w:rPr>
        <w:t>其他违反法律、法规的情形。</w:t>
      </w:r>
    </w:p>
    <w:p>
      <w:pPr>
        <w:pStyle w:val="BodyText"/>
        <w:ind w:left="25"/>
        <w:spacing w:before="131" w:line="221" w:lineRule="auto"/>
        <w:rPr>
          <w:sz w:val="24"/>
          <w:szCs w:val="24"/>
        </w:rPr>
      </w:pPr>
      <w:r>
        <w:rPr>
          <w:sz w:val="24"/>
          <w:szCs w:val="24"/>
          <w:b/>
          <w:bCs/>
          <w:spacing w:val="-5"/>
        </w:rPr>
        <w:t>10.评标过程保密</w:t>
      </w:r>
    </w:p>
    <w:p>
      <w:pPr>
        <w:pStyle w:val="BodyText"/>
        <w:ind w:left="27" w:firstLine="478"/>
        <w:spacing w:before="131" w:line="298" w:lineRule="auto"/>
        <w:rPr>
          <w:sz w:val="24"/>
          <w:szCs w:val="24"/>
        </w:rPr>
      </w:pPr>
      <w:r>
        <w:rPr>
          <w:sz w:val="24"/>
          <w:szCs w:val="24"/>
          <w:spacing w:val="-5"/>
        </w:rPr>
        <w:t>10.1</w:t>
      </w:r>
      <w:r>
        <w:rPr>
          <w:sz w:val="24"/>
          <w:szCs w:val="24"/>
          <w:spacing w:val="-42"/>
        </w:rPr>
        <w:t xml:space="preserve"> </w:t>
      </w:r>
      <w:r>
        <w:rPr>
          <w:sz w:val="24"/>
          <w:szCs w:val="24"/>
          <w:spacing w:val="-5"/>
        </w:rPr>
        <w:t>评审活动在严格保密的情况下进行。评审过程中凡是与投标文件评审和比较、</w:t>
      </w:r>
      <w:r>
        <w:rPr>
          <w:sz w:val="24"/>
          <w:szCs w:val="24"/>
          <w:spacing w:val="-1"/>
        </w:rPr>
        <w:t>中标供应商推荐等评审有关的情况和评审文件的，以及涉及国家秘密和商业秘密等信</w:t>
      </w:r>
      <w:r>
        <w:rPr>
          <w:sz w:val="24"/>
          <w:szCs w:val="24"/>
          <w:spacing w:val="-1"/>
        </w:rPr>
        <w:t>息，评标委员会成员、采购人和采购代理机构工作人员、相关监管人员等与评审有关</w:t>
      </w:r>
      <w:r>
        <w:rPr>
          <w:sz w:val="24"/>
          <w:szCs w:val="24"/>
          <w:spacing w:val="-3"/>
        </w:rPr>
        <w:t>的人员应当予以保密。</w:t>
      </w:r>
    </w:p>
    <w:p>
      <w:pPr>
        <w:pStyle w:val="BodyText"/>
        <w:ind w:left="15" w:right="76" w:firstLine="370"/>
        <w:spacing w:before="132" w:line="272" w:lineRule="auto"/>
        <w:rPr>
          <w:sz w:val="24"/>
          <w:szCs w:val="24"/>
        </w:rPr>
      </w:pPr>
      <w:r>
        <w:rPr>
          <w:sz w:val="24"/>
          <w:szCs w:val="24"/>
          <w:spacing w:val="-4"/>
        </w:rPr>
        <w:t>10.2</w:t>
      </w:r>
      <w:r>
        <w:rPr>
          <w:sz w:val="24"/>
          <w:szCs w:val="24"/>
          <w:spacing w:val="-36"/>
        </w:rPr>
        <w:t xml:space="preserve"> </w:t>
      </w:r>
      <w:r>
        <w:rPr>
          <w:sz w:val="24"/>
          <w:szCs w:val="24"/>
          <w:spacing w:val="-4"/>
        </w:rPr>
        <w:t>在评标期间，供应商企图影响采购人或评标委员会的任何活动，都将导致投标</w:t>
      </w:r>
      <w:r>
        <w:rPr>
          <w:sz w:val="24"/>
          <w:szCs w:val="24"/>
          <w:spacing w:val="-1"/>
        </w:rPr>
        <w:t>被拒绝，并由其承担相应的法律责任。</w:t>
      </w:r>
    </w:p>
    <w:p>
      <w:pPr>
        <w:spacing w:line="413" w:lineRule="auto"/>
        <w:rPr>
          <w:rFonts w:ascii="Arial"/>
          <w:sz w:val="21"/>
        </w:rPr>
      </w:pPr>
      <w:r/>
    </w:p>
    <w:p>
      <w:pPr>
        <w:pStyle w:val="BodyText"/>
        <w:ind w:left="3904"/>
        <w:spacing w:before="101" w:line="229" w:lineRule="auto"/>
        <w:rPr>
          <w:sz w:val="31"/>
          <w:szCs w:val="31"/>
        </w:rPr>
      </w:pPr>
      <w:r>
        <w:rPr>
          <w:sz w:val="31"/>
          <w:szCs w:val="31"/>
          <w:b/>
          <w:bCs/>
          <w:spacing w:val="3"/>
        </w:rPr>
        <w:t>五、授予合同</w:t>
      </w:r>
    </w:p>
    <w:p>
      <w:pPr>
        <w:spacing w:line="243" w:lineRule="auto"/>
        <w:rPr>
          <w:rFonts w:ascii="Arial"/>
          <w:sz w:val="21"/>
        </w:rPr>
      </w:pPr>
      <w:r/>
    </w:p>
    <w:p>
      <w:pPr>
        <w:pStyle w:val="BodyText"/>
        <w:ind w:left="25"/>
        <w:spacing w:before="78" w:line="222" w:lineRule="auto"/>
        <w:rPr>
          <w:sz w:val="24"/>
          <w:szCs w:val="24"/>
        </w:rPr>
      </w:pPr>
      <w:r>
        <w:rPr>
          <w:sz w:val="24"/>
          <w:szCs w:val="24"/>
          <w:b/>
          <w:bCs/>
          <w:spacing w:val="-7"/>
        </w:rPr>
        <w:t>1.中标条件</w:t>
      </w:r>
    </w:p>
    <w:p>
      <w:pPr>
        <w:pStyle w:val="BodyText"/>
        <w:ind w:left="505"/>
        <w:spacing w:before="131" w:line="221" w:lineRule="auto"/>
        <w:rPr>
          <w:sz w:val="24"/>
          <w:szCs w:val="24"/>
        </w:rPr>
      </w:pPr>
      <w:r>
        <w:rPr>
          <w:sz w:val="24"/>
          <w:szCs w:val="24"/>
          <w:spacing w:val="-3"/>
        </w:rPr>
        <w:t>1.1</w:t>
      </w:r>
      <w:r>
        <w:rPr>
          <w:sz w:val="24"/>
          <w:szCs w:val="24"/>
          <w:spacing w:val="-34"/>
        </w:rPr>
        <w:t xml:space="preserve"> </w:t>
      </w:r>
      <w:r>
        <w:rPr>
          <w:sz w:val="24"/>
          <w:szCs w:val="24"/>
          <w:spacing w:val="-3"/>
        </w:rPr>
        <w:t>投标文件基本符合招标文件要求；</w:t>
      </w:r>
    </w:p>
    <w:p>
      <w:pPr>
        <w:pStyle w:val="BodyText"/>
        <w:ind w:left="505"/>
        <w:spacing w:before="133" w:line="221" w:lineRule="auto"/>
        <w:rPr>
          <w:sz w:val="24"/>
          <w:szCs w:val="24"/>
        </w:rPr>
      </w:pPr>
      <w:r>
        <w:rPr>
          <w:sz w:val="24"/>
          <w:szCs w:val="24"/>
          <w:spacing w:val="-3"/>
        </w:rPr>
        <w:t>1.2</w:t>
      </w:r>
      <w:r>
        <w:rPr>
          <w:sz w:val="24"/>
          <w:szCs w:val="24"/>
          <w:spacing w:val="-34"/>
        </w:rPr>
        <w:t xml:space="preserve"> </w:t>
      </w:r>
      <w:r>
        <w:rPr>
          <w:sz w:val="24"/>
          <w:szCs w:val="24"/>
          <w:spacing w:val="-3"/>
        </w:rPr>
        <w:t>供应商有很好的执行合同的能力；</w:t>
      </w:r>
    </w:p>
    <w:p>
      <w:pPr>
        <w:pStyle w:val="BodyText"/>
        <w:ind w:left="505"/>
        <w:spacing w:before="133" w:line="220" w:lineRule="auto"/>
        <w:rPr>
          <w:sz w:val="24"/>
          <w:szCs w:val="24"/>
        </w:rPr>
      </w:pPr>
      <w:r>
        <w:rPr>
          <w:sz w:val="24"/>
          <w:szCs w:val="24"/>
          <w:spacing w:val="-1"/>
        </w:rPr>
        <w:t>1.3</w:t>
      </w:r>
      <w:r>
        <w:rPr>
          <w:sz w:val="24"/>
          <w:szCs w:val="24"/>
          <w:spacing w:val="-40"/>
        </w:rPr>
        <w:t xml:space="preserve"> </w:t>
      </w:r>
      <w:r>
        <w:rPr>
          <w:sz w:val="24"/>
          <w:szCs w:val="24"/>
          <w:spacing w:val="-1"/>
        </w:rPr>
        <w:t>实施方案最合理并对采购人最为有利，</w:t>
      </w:r>
      <w:r>
        <w:rPr>
          <w:sz w:val="24"/>
          <w:szCs w:val="24"/>
          <w:spacing w:val="-2"/>
        </w:rPr>
        <w:t>最大限度满足招标文件的要求；</w:t>
      </w:r>
    </w:p>
    <w:p>
      <w:pPr>
        <w:pStyle w:val="BodyText"/>
        <w:ind w:left="505"/>
        <w:spacing w:before="133" w:line="221" w:lineRule="auto"/>
        <w:rPr>
          <w:sz w:val="24"/>
          <w:szCs w:val="24"/>
        </w:rPr>
      </w:pPr>
      <w:r>
        <w:rPr>
          <w:sz w:val="24"/>
          <w:szCs w:val="24"/>
          <w:spacing w:val="-2"/>
        </w:rPr>
        <w:t>1.4</w:t>
      </w:r>
      <w:r>
        <w:rPr>
          <w:sz w:val="24"/>
          <w:szCs w:val="24"/>
          <w:spacing w:val="-26"/>
        </w:rPr>
        <w:t xml:space="preserve"> </w:t>
      </w:r>
      <w:r>
        <w:rPr>
          <w:sz w:val="24"/>
          <w:szCs w:val="24"/>
          <w:spacing w:val="-2"/>
        </w:rPr>
        <w:t>供应商能够提供质量技术、商务经济占综合优势的系统及服务。</w:t>
      </w:r>
    </w:p>
    <w:p>
      <w:pPr>
        <w:pStyle w:val="BodyText"/>
        <w:ind w:left="505"/>
        <w:spacing w:before="133" w:line="221" w:lineRule="auto"/>
        <w:rPr>
          <w:sz w:val="24"/>
          <w:szCs w:val="24"/>
        </w:rPr>
      </w:pPr>
      <w:r>
        <w:rPr>
          <w:sz w:val="24"/>
          <w:szCs w:val="24"/>
          <w:spacing w:val="-1"/>
        </w:rPr>
        <w:t>1.5</w:t>
      </w:r>
      <w:r>
        <w:rPr>
          <w:sz w:val="24"/>
          <w:szCs w:val="24"/>
          <w:spacing w:val="-43"/>
        </w:rPr>
        <w:t xml:space="preserve"> </w:t>
      </w:r>
      <w:r>
        <w:rPr>
          <w:sz w:val="24"/>
          <w:szCs w:val="24"/>
          <w:spacing w:val="-1"/>
        </w:rPr>
        <w:t>采购人将把中标通知书授予最佳投标者，但最低价</w:t>
      </w:r>
      <w:r>
        <w:rPr>
          <w:sz w:val="24"/>
          <w:szCs w:val="24"/>
          <w:spacing w:val="-2"/>
        </w:rPr>
        <w:t>不是中标的绝对保证。</w:t>
      </w:r>
    </w:p>
    <w:p>
      <w:pPr>
        <w:pStyle w:val="BodyText"/>
        <w:ind w:left="10"/>
        <w:spacing w:before="132" w:line="222" w:lineRule="auto"/>
        <w:rPr>
          <w:sz w:val="24"/>
          <w:szCs w:val="24"/>
        </w:rPr>
      </w:pPr>
      <w:r>
        <w:rPr>
          <w:sz w:val="24"/>
          <w:szCs w:val="24"/>
          <w:b/>
          <w:bCs/>
          <w:spacing w:val="-4"/>
        </w:rPr>
        <w:t>2.中标候选公示</w:t>
      </w:r>
    </w:p>
    <w:p>
      <w:pPr>
        <w:pStyle w:val="BodyText"/>
        <w:ind w:left="16" w:right="76" w:firstLine="474"/>
        <w:spacing w:before="131" w:line="323" w:lineRule="auto"/>
        <w:rPr>
          <w:sz w:val="24"/>
          <w:szCs w:val="24"/>
        </w:rPr>
      </w:pPr>
      <w:r>
        <w:rPr>
          <w:sz w:val="24"/>
          <w:szCs w:val="24"/>
          <w:spacing w:val="-3"/>
        </w:rPr>
        <w:t>2.1</w:t>
      </w:r>
      <w:r>
        <w:rPr>
          <w:sz w:val="24"/>
          <w:szCs w:val="24"/>
          <w:spacing w:val="-43"/>
        </w:rPr>
        <w:t xml:space="preserve"> </w:t>
      </w:r>
      <w:r>
        <w:rPr>
          <w:sz w:val="24"/>
          <w:szCs w:val="24"/>
          <w:spacing w:val="-3"/>
        </w:rPr>
        <w:t>采购人应当自收到评审报告之日起3</w:t>
      </w:r>
      <w:r>
        <w:rPr>
          <w:sz w:val="24"/>
          <w:szCs w:val="24"/>
          <w:spacing w:val="-3"/>
        </w:rPr>
        <w:t xml:space="preserve"> </w:t>
      </w:r>
      <w:r>
        <w:rPr>
          <w:sz w:val="24"/>
          <w:szCs w:val="24"/>
          <w:spacing w:val="-3"/>
        </w:rPr>
        <w:t>日</w:t>
      </w:r>
      <w:r>
        <w:rPr>
          <w:sz w:val="24"/>
          <w:szCs w:val="24"/>
          <w:spacing w:val="-4"/>
        </w:rPr>
        <w:t>内，</w:t>
      </w:r>
      <w:r>
        <w:rPr>
          <w:sz w:val="24"/>
          <w:szCs w:val="24"/>
          <w:u w:val="single" w:color="auto"/>
          <w:spacing w:val="-4"/>
        </w:rPr>
        <w:t>按评审报告推荐的排名顺序确定一</w:t>
      </w:r>
      <w:r>
        <w:rPr>
          <w:sz w:val="24"/>
          <w:szCs w:val="24"/>
          <w:u w:val="single" w:color="auto"/>
          <w:spacing w:val="-1"/>
        </w:rPr>
        <w:t>名中标候选人</w:t>
      </w:r>
      <w:r>
        <w:rPr>
          <w:sz w:val="24"/>
          <w:szCs w:val="24"/>
          <w:spacing w:val="-1"/>
        </w:rPr>
        <w:t>，并在绍兴市阳光采购服务平台发布中标候选人公示，公示期为</w:t>
      </w:r>
      <w:r>
        <w:rPr>
          <w:sz w:val="24"/>
          <w:szCs w:val="24"/>
          <w:u w:val="single" w:color="auto"/>
          <w:spacing w:val="-1"/>
        </w:rPr>
        <w:t>3</w:t>
      </w:r>
      <w:r>
        <w:rPr>
          <w:sz w:val="24"/>
          <w:szCs w:val="24"/>
          <w:u w:val="single" w:color="auto"/>
          <w:spacing w:val="-48"/>
        </w:rPr>
        <w:t xml:space="preserve"> </w:t>
      </w:r>
      <w:r>
        <w:rPr>
          <w:sz w:val="24"/>
          <w:szCs w:val="24"/>
          <w:spacing w:val="-53"/>
        </w:rPr>
        <w:t xml:space="preserve"> </w:t>
      </w:r>
      <w:r>
        <w:rPr>
          <w:sz w:val="24"/>
          <w:szCs w:val="24"/>
          <w:spacing w:val="-1"/>
        </w:rPr>
        <w:t>日。</w:t>
      </w:r>
    </w:p>
    <w:p>
      <w:pPr>
        <w:pStyle w:val="BodyText"/>
        <w:ind w:left="12"/>
        <w:spacing w:before="2" w:line="222" w:lineRule="auto"/>
        <w:rPr>
          <w:sz w:val="24"/>
          <w:szCs w:val="24"/>
        </w:rPr>
      </w:pPr>
      <w:r>
        <w:rPr>
          <w:sz w:val="24"/>
          <w:szCs w:val="24"/>
          <w:b/>
          <w:bCs/>
          <w:spacing w:val="-4"/>
        </w:rPr>
        <w:t>3．中标确认及通知</w:t>
      </w:r>
    </w:p>
    <w:p>
      <w:pPr>
        <w:pStyle w:val="BodyText"/>
        <w:ind w:left="14" w:right="76" w:firstLine="478"/>
        <w:spacing w:before="130" w:line="273" w:lineRule="auto"/>
        <w:rPr>
          <w:sz w:val="24"/>
          <w:szCs w:val="24"/>
        </w:rPr>
      </w:pPr>
      <w:r>
        <w:rPr>
          <w:sz w:val="24"/>
          <w:szCs w:val="24"/>
          <w:spacing w:val="-5"/>
        </w:rPr>
        <w:t>3.1</w:t>
      </w:r>
      <w:r>
        <w:rPr>
          <w:sz w:val="24"/>
          <w:szCs w:val="24"/>
          <w:spacing w:val="-5"/>
        </w:rPr>
        <w:t xml:space="preserve"> </w:t>
      </w:r>
      <w:r>
        <w:rPr>
          <w:sz w:val="24"/>
          <w:szCs w:val="24"/>
          <w:spacing w:val="-5"/>
        </w:rPr>
        <w:t>中标候选人公示期结束且无尚未处理的异议（质疑）的，确认中标候选人为中</w:t>
      </w:r>
      <w:r>
        <w:rPr>
          <w:sz w:val="24"/>
          <w:szCs w:val="24"/>
          <w:spacing w:val="-4"/>
        </w:rPr>
        <w:t>标供应商。</w:t>
      </w:r>
    </w:p>
    <w:p>
      <w:pPr>
        <w:pStyle w:val="BodyText"/>
        <w:ind w:left="14" w:right="76" w:firstLine="478"/>
        <w:spacing w:before="130" w:line="272" w:lineRule="auto"/>
        <w:rPr>
          <w:sz w:val="24"/>
          <w:szCs w:val="24"/>
        </w:rPr>
      </w:pPr>
      <w:r>
        <w:rPr>
          <w:sz w:val="24"/>
          <w:szCs w:val="24"/>
          <w:spacing w:val="3"/>
        </w:rPr>
        <w:t>3.2</w:t>
      </w:r>
      <w:r>
        <w:rPr>
          <w:sz w:val="24"/>
          <w:szCs w:val="24"/>
          <w:spacing w:val="-38"/>
        </w:rPr>
        <w:t xml:space="preserve"> </w:t>
      </w:r>
      <w:r>
        <w:rPr>
          <w:sz w:val="24"/>
          <w:szCs w:val="24"/>
          <w:spacing w:val="3"/>
        </w:rPr>
        <w:t>采购人通过绍兴市阳光采购服务平台向中标供应商发出中标通</w:t>
      </w:r>
      <w:r>
        <w:rPr>
          <w:sz w:val="24"/>
          <w:szCs w:val="24"/>
          <w:spacing w:val="2"/>
        </w:rPr>
        <w:t>知书并发布中</w:t>
      </w:r>
      <w:r>
        <w:rPr>
          <w:sz w:val="24"/>
          <w:szCs w:val="24"/>
        </w:rPr>
        <w:t>标结果公告。中标供应商自行登录绍兴市阳光</w:t>
      </w:r>
      <w:r>
        <w:rPr>
          <w:sz w:val="24"/>
          <w:szCs w:val="24"/>
          <w:spacing w:val="-1"/>
        </w:rPr>
        <w:t>采购服务平台下载并打印中标通知书。</w:t>
      </w:r>
    </w:p>
    <w:p>
      <w:pPr>
        <w:pStyle w:val="BodyText"/>
        <w:ind w:left="492"/>
        <w:spacing w:before="134" w:line="219" w:lineRule="auto"/>
        <w:rPr>
          <w:sz w:val="24"/>
          <w:szCs w:val="24"/>
        </w:rPr>
      </w:pPr>
      <w:r>
        <w:rPr>
          <w:sz w:val="24"/>
          <w:szCs w:val="24"/>
          <w:spacing w:val="3"/>
        </w:rPr>
        <w:t>3.3</w:t>
      </w:r>
      <w:r>
        <w:rPr>
          <w:sz w:val="24"/>
          <w:szCs w:val="24"/>
          <w:spacing w:val="-38"/>
        </w:rPr>
        <w:t xml:space="preserve"> </w:t>
      </w:r>
      <w:r>
        <w:rPr>
          <w:sz w:val="24"/>
          <w:szCs w:val="24"/>
          <w:spacing w:val="3"/>
        </w:rPr>
        <w:t>采购人应在确认中标供应商前再次对资格条件和相关证件材料</w:t>
      </w:r>
      <w:r>
        <w:rPr>
          <w:sz w:val="24"/>
          <w:szCs w:val="24"/>
          <w:spacing w:val="2"/>
        </w:rPr>
        <w:t>进一步查验核</w:t>
      </w:r>
    </w:p>
    <w:p>
      <w:pPr>
        <w:spacing w:line="219" w:lineRule="auto"/>
        <w:sectPr>
          <w:headerReference w:type="default" r:id="rId22"/>
          <w:footerReference w:type="default" r:id="rId37"/>
          <w:pgSz w:w="11906" w:h="16839"/>
          <w:pgMar w:top="1675" w:right="1396" w:bottom="1427" w:left="1473" w:header="1398" w:footer="1265" w:gutter="0"/>
        </w:sectPr>
        <w:rPr>
          <w:sz w:val="24"/>
          <w:szCs w:val="24"/>
        </w:rPr>
      </w:pPr>
    </w:p>
    <w:p>
      <w:pPr>
        <w:pStyle w:val="BodyText"/>
        <w:ind w:left="18" w:right="122" w:firstLine="1"/>
        <w:spacing w:before="270" w:line="323" w:lineRule="auto"/>
        <w:rPr>
          <w:sz w:val="24"/>
          <w:szCs w:val="24"/>
        </w:rPr>
      </w:pPr>
      <w:r>
        <w:pict>
          <v:shape id="_x0000_s72" style="position:absolute;margin-left:73.7pt;margin-top:83.5pt;mso-position-vertical-relative:page;mso-position-horizontal-relative:page;width:447.9pt;height:0.75pt;z-index:251757568;" o:allowincell="f" fillcolor="#000000" filled="true" stroked="false" coordsize="8957,15" coordorigin="0,0" path="m,l8957,0l8957,14l0,14l0,0xe"/>
        </w:pict>
      </w:r>
      <w:r>
        <w:rPr>
          <w:sz w:val="24"/>
          <w:szCs w:val="24"/>
          <w:spacing w:val="-1"/>
        </w:rPr>
        <w:t>实。在发出中标通知书前，</w:t>
      </w:r>
      <w:r>
        <w:rPr>
          <w:sz w:val="24"/>
          <w:szCs w:val="24"/>
          <w:spacing w:val="-71"/>
        </w:rPr>
        <w:t xml:space="preserve"> </w:t>
      </w:r>
      <w:r>
        <w:rPr>
          <w:sz w:val="24"/>
          <w:szCs w:val="24"/>
          <w:spacing w:val="-1"/>
        </w:rPr>
        <w:t>中标供应商如有违反有关法律</w:t>
      </w:r>
      <w:r>
        <w:rPr>
          <w:sz w:val="24"/>
          <w:szCs w:val="24"/>
          <w:spacing w:val="-2"/>
        </w:rPr>
        <w:t>法规和本项目要求行为的，</w:t>
      </w:r>
      <w:r>
        <w:rPr>
          <w:sz w:val="24"/>
          <w:szCs w:val="24"/>
          <w:spacing w:val="-2"/>
        </w:rPr>
        <w:t>则取消该供应商的中标资格。</w:t>
      </w:r>
    </w:p>
    <w:p>
      <w:pPr>
        <w:pStyle w:val="BodyText"/>
        <w:spacing w:line="220" w:lineRule="auto"/>
        <w:jc w:val="right"/>
        <w:rPr>
          <w:sz w:val="24"/>
          <w:szCs w:val="24"/>
        </w:rPr>
      </w:pPr>
      <w:r>
        <w:rPr>
          <w:sz w:val="24"/>
          <w:szCs w:val="24"/>
          <w:spacing w:val="-2"/>
        </w:rPr>
        <w:t>3.4</w:t>
      </w:r>
      <w:r>
        <w:rPr>
          <w:sz w:val="24"/>
          <w:szCs w:val="24"/>
          <w:spacing w:val="-38"/>
        </w:rPr>
        <w:t xml:space="preserve"> </w:t>
      </w:r>
      <w:r>
        <w:rPr>
          <w:sz w:val="24"/>
          <w:szCs w:val="24"/>
          <w:spacing w:val="-2"/>
        </w:rPr>
        <w:t>采购人或采购代理机构对中标结果不作任何说明和解释，也不回答任何提问。</w:t>
      </w:r>
    </w:p>
    <w:p>
      <w:pPr>
        <w:pStyle w:val="BodyText"/>
        <w:ind w:left="7"/>
        <w:spacing w:before="133" w:line="221" w:lineRule="auto"/>
        <w:rPr>
          <w:sz w:val="24"/>
          <w:szCs w:val="24"/>
        </w:rPr>
      </w:pPr>
      <w:r>
        <w:rPr>
          <w:sz w:val="24"/>
          <w:szCs w:val="24"/>
          <w:b/>
          <w:bCs/>
          <w:spacing w:val="-3"/>
        </w:rPr>
        <w:t>4．履约保证金</w:t>
      </w:r>
    </w:p>
    <w:p>
      <w:pPr>
        <w:pStyle w:val="BodyText"/>
        <w:ind w:left="487"/>
        <w:spacing w:before="133" w:line="219" w:lineRule="auto"/>
        <w:rPr>
          <w:sz w:val="24"/>
          <w:szCs w:val="24"/>
        </w:rPr>
      </w:pPr>
      <w:r>
        <w:rPr>
          <w:sz w:val="24"/>
          <w:szCs w:val="24"/>
          <w:spacing w:val="-1"/>
        </w:rPr>
        <w:t>4.1</w:t>
      </w:r>
      <w:r>
        <w:rPr>
          <w:sz w:val="24"/>
          <w:szCs w:val="24"/>
          <w:spacing w:val="-42"/>
        </w:rPr>
        <w:t xml:space="preserve"> </w:t>
      </w:r>
      <w:r>
        <w:rPr>
          <w:sz w:val="24"/>
          <w:szCs w:val="24"/>
          <w:spacing w:val="-1"/>
        </w:rPr>
        <w:t>采购人在签订合同时，按规定可向中标人</w:t>
      </w:r>
      <w:r>
        <w:rPr>
          <w:sz w:val="24"/>
          <w:szCs w:val="24"/>
          <w:spacing w:val="-2"/>
        </w:rPr>
        <w:t>收取预算价的</w:t>
      </w:r>
      <w:r>
        <w:rPr>
          <w:sz w:val="24"/>
          <w:szCs w:val="24"/>
          <w:spacing w:val="-61"/>
        </w:rPr>
        <w:t xml:space="preserve"> </w:t>
      </w:r>
      <w:r>
        <w:rPr>
          <w:sz w:val="24"/>
          <w:szCs w:val="24"/>
          <w:u w:val="single" w:color="auto"/>
          <w:spacing w:val="-93"/>
        </w:rPr>
        <w:t xml:space="preserve"> </w:t>
      </w:r>
      <w:r>
        <w:rPr>
          <w:sz w:val="24"/>
          <w:szCs w:val="24"/>
          <w:u w:val="single" w:color="auto"/>
          <w:spacing w:val="-2"/>
        </w:rPr>
        <w:t>1</w:t>
      </w:r>
      <w:r>
        <w:rPr>
          <w:sz w:val="24"/>
          <w:szCs w:val="24"/>
          <w:u w:val="single" w:color="auto"/>
          <w:spacing w:val="-2"/>
        </w:rPr>
        <w:t xml:space="preserve"> </w:t>
      </w:r>
      <w:r>
        <w:rPr>
          <w:sz w:val="24"/>
          <w:szCs w:val="24"/>
          <w:spacing w:val="-2"/>
        </w:rPr>
        <w:t>%的履约保证金。</w:t>
      </w:r>
    </w:p>
    <w:p>
      <w:pPr>
        <w:pStyle w:val="BodyText"/>
        <w:ind w:left="487"/>
        <w:spacing w:before="134" w:line="220" w:lineRule="auto"/>
        <w:rPr>
          <w:sz w:val="24"/>
          <w:szCs w:val="24"/>
        </w:rPr>
      </w:pPr>
      <w:r>
        <w:rPr>
          <w:sz w:val="24"/>
          <w:szCs w:val="24"/>
          <w:spacing w:val="-1"/>
        </w:rPr>
        <w:t>4.2</w:t>
      </w:r>
      <w:r>
        <w:rPr>
          <w:sz w:val="24"/>
          <w:szCs w:val="24"/>
          <w:spacing w:val="-44"/>
        </w:rPr>
        <w:t xml:space="preserve"> </w:t>
      </w:r>
      <w:r>
        <w:rPr>
          <w:sz w:val="24"/>
          <w:szCs w:val="24"/>
          <w:spacing w:val="-1"/>
        </w:rPr>
        <w:t>项目验收结束后，采购人应及时退还履约保证金。</w:t>
      </w:r>
    </w:p>
    <w:p>
      <w:pPr>
        <w:pStyle w:val="BodyText"/>
        <w:ind w:left="12"/>
        <w:spacing w:before="133" w:line="224" w:lineRule="auto"/>
        <w:rPr>
          <w:sz w:val="24"/>
          <w:szCs w:val="24"/>
        </w:rPr>
      </w:pPr>
      <w:r>
        <w:rPr>
          <w:sz w:val="24"/>
          <w:szCs w:val="24"/>
          <w:b/>
          <w:bCs/>
          <w:spacing w:val="-4"/>
        </w:rPr>
        <w:t>5．合同签订</w:t>
      </w:r>
    </w:p>
    <w:p>
      <w:pPr>
        <w:pStyle w:val="BodyText"/>
        <w:ind w:left="492"/>
        <w:spacing w:before="130" w:line="219" w:lineRule="auto"/>
        <w:rPr>
          <w:sz w:val="24"/>
          <w:szCs w:val="24"/>
        </w:rPr>
      </w:pPr>
      <w:r>
        <w:rPr>
          <w:sz w:val="24"/>
          <w:szCs w:val="24"/>
          <w:spacing w:val="-1"/>
        </w:rPr>
        <w:t>5.1</w:t>
      </w:r>
      <w:r>
        <w:rPr>
          <w:sz w:val="24"/>
          <w:szCs w:val="24"/>
          <w:spacing w:val="-1"/>
        </w:rPr>
        <w:t xml:space="preserve"> </w:t>
      </w:r>
      <w:r>
        <w:rPr>
          <w:sz w:val="24"/>
          <w:szCs w:val="24"/>
          <w:spacing w:val="-1"/>
        </w:rPr>
        <w:t>中标供应商应当在中标通知书发出之日起30</w:t>
      </w:r>
      <w:r>
        <w:rPr>
          <w:sz w:val="24"/>
          <w:szCs w:val="24"/>
          <w:spacing w:val="-38"/>
        </w:rPr>
        <w:t xml:space="preserve"> </w:t>
      </w:r>
      <w:r>
        <w:rPr>
          <w:sz w:val="24"/>
          <w:szCs w:val="24"/>
          <w:spacing w:val="-1"/>
        </w:rPr>
        <w:t>天内与采购人签订采购合同。</w:t>
      </w:r>
    </w:p>
    <w:p>
      <w:pPr>
        <w:pStyle w:val="BodyText"/>
        <w:ind w:left="17" w:right="65" w:firstLine="475"/>
        <w:spacing w:before="134" w:line="273" w:lineRule="auto"/>
        <w:rPr>
          <w:sz w:val="24"/>
          <w:szCs w:val="24"/>
        </w:rPr>
      </w:pPr>
      <w:r>
        <w:rPr>
          <w:sz w:val="24"/>
          <w:szCs w:val="24"/>
          <w:strike/>
          <w:spacing w:val="-4"/>
        </w:rPr>
        <w:t>5</w:t>
      </w:r>
      <w:r>
        <w:rPr>
          <w:sz w:val="24"/>
          <w:szCs w:val="24"/>
          <w:spacing w:val="-4"/>
        </w:rPr>
        <w:t>.</w:t>
      </w:r>
      <w:r>
        <w:rPr>
          <w:sz w:val="24"/>
          <w:szCs w:val="24"/>
          <w:strike/>
          <w:spacing w:val="-4"/>
        </w:rPr>
        <w:t>2</w:t>
      </w:r>
      <w:r>
        <w:rPr>
          <w:sz w:val="24"/>
          <w:szCs w:val="24"/>
          <w:strike/>
          <w:spacing w:val="-28"/>
        </w:rPr>
        <w:t xml:space="preserve"> </w:t>
      </w:r>
      <w:r>
        <w:rPr>
          <w:sz w:val="24"/>
          <w:szCs w:val="24"/>
          <w:strike/>
          <w:spacing w:val="-4"/>
        </w:rPr>
        <w:t>如中标人为联合体的</w:t>
      </w:r>
      <w:r>
        <w:rPr>
          <w:sz w:val="24"/>
          <w:szCs w:val="24"/>
          <w:spacing w:val="-4"/>
        </w:rPr>
        <w:t>，</w:t>
      </w:r>
      <w:r>
        <w:rPr>
          <w:sz w:val="24"/>
          <w:szCs w:val="24"/>
          <w:strike/>
          <w:spacing w:val="-4"/>
        </w:rPr>
        <w:t>由联合体成员各方法定代表人或其授权代表与采购人代</w:t>
      </w:r>
      <w:r>
        <w:rPr>
          <w:sz w:val="24"/>
          <w:szCs w:val="24"/>
          <w:strike/>
          <w:spacing w:val="2"/>
        </w:rPr>
        <w:t>表签订采购合同</w:t>
      </w:r>
      <w:r>
        <w:rPr>
          <w:sz w:val="24"/>
          <w:szCs w:val="24"/>
          <w:spacing w:val="2"/>
        </w:rPr>
        <w:t>。</w:t>
      </w:r>
    </w:p>
    <w:p>
      <w:pPr>
        <w:pStyle w:val="BodyText"/>
        <w:ind w:left="9"/>
        <w:spacing w:before="131" w:line="223" w:lineRule="auto"/>
        <w:rPr>
          <w:sz w:val="24"/>
          <w:szCs w:val="24"/>
        </w:rPr>
      </w:pPr>
      <w:r>
        <w:rPr>
          <w:sz w:val="24"/>
          <w:szCs w:val="24"/>
          <w:b/>
          <w:bCs/>
          <w:spacing w:val="-5"/>
        </w:rPr>
        <w:t>6.验收</w:t>
      </w:r>
    </w:p>
    <w:p>
      <w:pPr>
        <w:pStyle w:val="BodyText"/>
        <w:ind w:left="17" w:right="65" w:firstLine="472"/>
        <w:spacing w:before="129" w:line="272" w:lineRule="auto"/>
        <w:rPr>
          <w:sz w:val="24"/>
          <w:szCs w:val="24"/>
        </w:rPr>
      </w:pPr>
      <w:r>
        <w:rPr>
          <w:sz w:val="24"/>
          <w:szCs w:val="24"/>
          <w:spacing w:val="-4"/>
        </w:rPr>
        <w:t>6.1</w:t>
      </w:r>
      <w:r>
        <w:rPr>
          <w:sz w:val="24"/>
          <w:szCs w:val="24"/>
          <w:spacing w:val="-25"/>
        </w:rPr>
        <w:t xml:space="preserve"> </w:t>
      </w:r>
      <w:r>
        <w:rPr>
          <w:sz w:val="24"/>
          <w:szCs w:val="24"/>
          <w:spacing w:val="-4"/>
        </w:rPr>
        <w:t>采购人组织对供应商履约的验收。如果发现与合同要求不符，供应商须承担由</w:t>
      </w:r>
      <w:r>
        <w:rPr>
          <w:sz w:val="24"/>
          <w:szCs w:val="24"/>
          <w:spacing w:val="-1"/>
        </w:rPr>
        <w:t>此发生的一切损失和费用，并承担相应的法律责任。</w:t>
      </w:r>
    </w:p>
    <w:p>
      <w:pPr>
        <w:pStyle w:val="BodyText"/>
        <w:ind w:left="14" w:right="65" w:firstLine="475"/>
        <w:spacing w:before="134" w:line="271" w:lineRule="auto"/>
        <w:rPr>
          <w:sz w:val="24"/>
          <w:szCs w:val="24"/>
        </w:rPr>
      </w:pPr>
      <w:r>
        <w:rPr>
          <w:sz w:val="24"/>
          <w:szCs w:val="24"/>
          <w:spacing w:val="-4"/>
        </w:rPr>
        <w:t>6.2</w:t>
      </w:r>
      <w:r>
        <w:rPr>
          <w:sz w:val="24"/>
          <w:szCs w:val="24"/>
          <w:spacing w:val="-25"/>
        </w:rPr>
        <w:t xml:space="preserve"> </w:t>
      </w:r>
      <w:r>
        <w:rPr>
          <w:sz w:val="24"/>
          <w:szCs w:val="24"/>
          <w:spacing w:val="-4"/>
        </w:rPr>
        <w:t>采购人可以邀请参加本项目的其他第三方机构参与验收。参与验收的第三方机</w:t>
      </w:r>
      <w:r>
        <w:rPr>
          <w:sz w:val="24"/>
          <w:szCs w:val="24"/>
          <w:spacing w:val="-1"/>
        </w:rPr>
        <w:t>构的意见作为验收书的参考资料一并存档。</w:t>
      </w:r>
    </w:p>
    <w:p>
      <w:pPr>
        <w:spacing w:line="388" w:lineRule="auto"/>
        <w:rPr>
          <w:rFonts w:ascii="Arial"/>
          <w:sz w:val="21"/>
        </w:rPr>
      </w:pPr>
      <w:r/>
    </w:p>
    <w:p>
      <w:pPr>
        <w:pStyle w:val="BodyText"/>
        <w:ind w:left="3378"/>
        <w:spacing w:before="101" w:line="228" w:lineRule="auto"/>
        <w:outlineLvl w:val="0"/>
        <w:rPr>
          <w:sz w:val="31"/>
          <w:szCs w:val="31"/>
        </w:rPr>
      </w:pPr>
      <w:r>
        <w:rPr>
          <w:sz w:val="31"/>
          <w:szCs w:val="31"/>
          <w:b/>
          <w:bCs/>
          <w:spacing w:val="3"/>
        </w:rPr>
        <w:t>六、质疑与投诉</w:t>
      </w:r>
    </w:p>
    <w:p>
      <w:pPr>
        <w:pStyle w:val="BodyText"/>
        <w:ind w:left="25"/>
        <w:spacing w:before="295" w:line="223" w:lineRule="auto"/>
        <w:rPr>
          <w:sz w:val="24"/>
          <w:szCs w:val="24"/>
        </w:rPr>
      </w:pPr>
      <w:r>
        <w:rPr>
          <w:sz w:val="24"/>
          <w:szCs w:val="24"/>
          <w:b/>
          <w:bCs/>
          <w:spacing w:val="-6"/>
        </w:rPr>
        <w:t>1.供应商质疑</w:t>
      </w:r>
    </w:p>
    <w:p>
      <w:pPr>
        <w:pStyle w:val="BodyText"/>
        <w:ind w:left="505"/>
        <w:spacing w:before="131" w:line="225" w:lineRule="auto"/>
        <w:rPr>
          <w:sz w:val="24"/>
          <w:szCs w:val="24"/>
        </w:rPr>
      </w:pPr>
      <w:r>
        <w:rPr>
          <w:sz w:val="24"/>
          <w:szCs w:val="24"/>
          <w:b/>
          <w:bCs/>
          <w:spacing w:val="-9"/>
        </w:rPr>
        <w:t>1.1</w:t>
      </w:r>
      <w:r>
        <w:rPr>
          <w:sz w:val="24"/>
          <w:szCs w:val="24"/>
          <w:spacing w:val="-38"/>
        </w:rPr>
        <w:t xml:space="preserve"> </w:t>
      </w:r>
      <w:r>
        <w:rPr>
          <w:sz w:val="24"/>
          <w:szCs w:val="24"/>
          <w:b/>
          <w:bCs/>
          <w:spacing w:val="-9"/>
        </w:rPr>
        <w:t>质疑提出</w:t>
      </w:r>
    </w:p>
    <w:p>
      <w:pPr>
        <w:pStyle w:val="BodyText"/>
        <w:ind w:left="15" w:right="47" w:firstLine="490"/>
        <w:spacing w:before="128" w:line="322" w:lineRule="auto"/>
        <w:rPr>
          <w:sz w:val="24"/>
          <w:szCs w:val="24"/>
        </w:rPr>
      </w:pPr>
      <w:r>
        <w:rPr>
          <w:sz w:val="24"/>
          <w:szCs w:val="24"/>
          <w:spacing w:val="-3"/>
        </w:rPr>
        <w:t>1.1.1</w:t>
      </w:r>
      <w:r>
        <w:rPr>
          <w:sz w:val="24"/>
          <w:szCs w:val="24"/>
          <w:spacing w:val="-43"/>
        </w:rPr>
        <w:t xml:space="preserve"> </w:t>
      </w:r>
      <w:r>
        <w:rPr>
          <w:sz w:val="24"/>
          <w:szCs w:val="24"/>
          <w:spacing w:val="-3"/>
        </w:rPr>
        <w:t>供应商认为采购文件、采购过程和成交结果</w:t>
      </w:r>
      <w:r>
        <w:rPr>
          <w:sz w:val="24"/>
          <w:szCs w:val="24"/>
          <w:spacing w:val="-4"/>
        </w:rPr>
        <w:t>使自己的合法权益受到损害的，</w:t>
      </w:r>
      <w:r>
        <w:rPr>
          <w:sz w:val="24"/>
          <w:szCs w:val="24"/>
          <w:spacing w:val="-4"/>
        </w:rPr>
        <w:t>应通过绍兴市阳光采购服务平台交易系统以书面形式向采购人或者采购代理</w:t>
      </w:r>
      <w:r>
        <w:rPr>
          <w:sz w:val="24"/>
          <w:szCs w:val="24"/>
          <w:spacing w:val="-5"/>
        </w:rPr>
        <w:t>机构提出</w:t>
      </w:r>
      <w:r>
        <w:rPr>
          <w:sz w:val="24"/>
          <w:szCs w:val="24"/>
          <w:spacing w:val="-1"/>
        </w:rPr>
        <w:t>质疑，质疑路径为：绍兴市阳光采购服务平台供应商登录-左侧菜单栏</w:t>
      </w:r>
      <w:r>
        <w:rPr>
          <w:sz w:val="24"/>
          <w:szCs w:val="24"/>
          <w:spacing w:val="-2"/>
        </w:rPr>
        <w:t>：异议（质疑）</w:t>
      </w:r>
    </w:p>
    <w:p>
      <w:pPr>
        <w:pStyle w:val="BodyText"/>
        <w:ind w:left="17" w:right="65" w:hanging="11"/>
        <w:spacing w:before="3" w:line="323" w:lineRule="auto"/>
        <w:rPr>
          <w:sz w:val="24"/>
          <w:szCs w:val="24"/>
        </w:rPr>
      </w:pPr>
      <w:r>
        <w:rPr>
          <w:sz w:val="24"/>
          <w:szCs w:val="24"/>
          <w:spacing w:val="-3"/>
        </w:rPr>
        <w:t>-选择对应异议（质疑）节点-新建质疑-在弹出窗</w:t>
      </w:r>
      <w:r>
        <w:rPr>
          <w:sz w:val="24"/>
          <w:szCs w:val="24"/>
          <w:spacing w:val="-52"/>
        </w:rPr>
        <w:t xml:space="preserve"> </w:t>
      </w:r>
      <w:r>
        <w:rPr>
          <w:sz w:val="24"/>
          <w:szCs w:val="24"/>
          <w:spacing w:val="-3"/>
        </w:rPr>
        <w:t>口中选择对应项目，填写质疑内容并</w:t>
      </w:r>
      <w:r>
        <w:rPr>
          <w:sz w:val="24"/>
          <w:szCs w:val="24"/>
          <w:spacing w:val="-1"/>
        </w:rPr>
        <w:t>上传盖章附件。供应商未按要求进行质疑的，采购人或者采购代理机构不予受理。</w:t>
      </w:r>
    </w:p>
    <w:p>
      <w:pPr>
        <w:pStyle w:val="BodyText"/>
        <w:ind w:left="19" w:right="65" w:firstLine="486"/>
        <w:spacing w:before="1" w:line="323" w:lineRule="auto"/>
        <w:rPr>
          <w:sz w:val="24"/>
          <w:szCs w:val="24"/>
        </w:rPr>
      </w:pPr>
      <w:r>
        <w:rPr>
          <w:sz w:val="24"/>
          <w:szCs w:val="24"/>
          <w:spacing w:val="-4"/>
        </w:rPr>
        <w:t>1.1.2</w:t>
      </w:r>
      <w:r>
        <w:rPr>
          <w:sz w:val="24"/>
          <w:szCs w:val="24"/>
          <w:spacing w:val="-36"/>
        </w:rPr>
        <w:t xml:space="preserve"> </w:t>
      </w:r>
      <w:r>
        <w:rPr>
          <w:sz w:val="24"/>
          <w:szCs w:val="24"/>
          <w:spacing w:val="-4"/>
        </w:rPr>
        <w:t>提出质疑的供应商应当是参与所质疑项目采购活动的供应商。供应商已依法</w:t>
      </w:r>
      <w:r>
        <w:rPr>
          <w:sz w:val="24"/>
          <w:szCs w:val="24"/>
          <w:spacing w:val="-1"/>
        </w:rPr>
        <w:t>获取其可质疑采购文件的，可以对该文件提出质疑。</w:t>
      </w:r>
    </w:p>
    <w:p>
      <w:pPr>
        <w:pStyle w:val="BodyText"/>
        <w:ind w:left="505"/>
        <w:spacing w:line="223" w:lineRule="auto"/>
        <w:rPr>
          <w:sz w:val="24"/>
          <w:szCs w:val="24"/>
        </w:rPr>
      </w:pPr>
      <w:r>
        <w:rPr>
          <w:sz w:val="24"/>
          <w:szCs w:val="24"/>
          <w:b/>
          <w:bCs/>
          <w:spacing w:val="-8"/>
        </w:rPr>
        <w:t>1.2</w:t>
      </w:r>
      <w:r>
        <w:rPr>
          <w:sz w:val="24"/>
          <w:szCs w:val="24"/>
          <w:spacing w:val="-31"/>
        </w:rPr>
        <w:t xml:space="preserve"> </w:t>
      </w:r>
      <w:r>
        <w:rPr>
          <w:sz w:val="24"/>
          <w:szCs w:val="24"/>
          <w:b/>
          <w:bCs/>
          <w:spacing w:val="-8"/>
        </w:rPr>
        <w:t>质疑提出时效</w:t>
      </w:r>
    </w:p>
    <w:p>
      <w:pPr>
        <w:pStyle w:val="BodyText"/>
        <w:ind w:left="19" w:right="65" w:firstLine="486"/>
        <w:spacing w:before="131" w:line="272" w:lineRule="auto"/>
        <w:rPr>
          <w:sz w:val="24"/>
          <w:szCs w:val="24"/>
        </w:rPr>
      </w:pPr>
      <w:r>
        <w:rPr>
          <w:sz w:val="24"/>
          <w:szCs w:val="24"/>
          <w:spacing w:val="-10"/>
        </w:rPr>
        <w:t>1.2.1</w:t>
      </w:r>
      <w:r>
        <w:rPr>
          <w:sz w:val="24"/>
          <w:szCs w:val="24"/>
          <w:spacing w:val="-38"/>
        </w:rPr>
        <w:t xml:space="preserve"> </w:t>
      </w:r>
      <w:r>
        <w:rPr>
          <w:sz w:val="24"/>
          <w:szCs w:val="24"/>
          <w:spacing w:val="-10"/>
        </w:rPr>
        <w:t>对采购文件提出质疑的，应当在采购文件获取截止时间（详见本招标文件“第</w:t>
      </w:r>
      <w:r>
        <w:rPr>
          <w:sz w:val="24"/>
          <w:szCs w:val="24"/>
          <w:spacing w:val="-3"/>
        </w:rPr>
        <w:t>一部分</w:t>
      </w:r>
      <w:r>
        <w:rPr>
          <w:sz w:val="24"/>
          <w:szCs w:val="24"/>
          <w:spacing w:val="-3"/>
        </w:rPr>
        <w:t xml:space="preserve"> </w:t>
      </w:r>
      <w:r>
        <w:rPr>
          <w:sz w:val="24"/>
          <w:szCs w:val="24"/>
          <w:spacing w:val="-3"/>
        </w:rPr>
        <w:t>招标公告</w:t>
      </w:r>
      <w:r>
        <w:rPr>
          <w:sz w:val="24"/>
          <w:szCs w:val="24"/>
          <w:spacing w:val="-89"/>
        </w:rPr>
        <w:t xml:space="preserve"> </w:t>
      </w:r>
      <w:r>
        <w:rPr>
          <w:sz w:val="24"/>
          <w:szCs w:val="24"/>
          <w:spacing w:val="-3"/>
        </w:rPr>
        <w:t>”中“三、获取招标文件</w:t>
      </w:r>
      <w:r>
        <w:rPr>
          <w:sz w:val="24"/>
          <w:szCs w:val="24"/>
          <w:spacing w:val="-88"/>
        </w:rPr>
        <w:t xml:space="preserve"> </w:t>
      </w:r>
      <w:r>
        <w:rPr>
          <w:sz w:val="24"/>
          <w:szCs w:val="24"/>
          <w:spacing w:val="-3"/>
        </w:rPr>
        <w:t>”内容）之前提出；</w:t>
      </w:r>
    </w:p>
    <w:p>
      <w:pPr>
        <w:pStyle w:val="BodyText"/>
        <w:ind w:left="15" w:firstLine="490"/>
        <w:spacing w:before="132" w:line="271" w:lineRule="auto"/>
        <w:rPr>
          <w:sz w:val="24"/>
          <w:szCs w:val="24"/>
        </w:rPr>
      </w:pPr>
      <w:r>
        <w:rPr>
          <w:sz w:val="24"/>
          <w:szCs w:val="24"/>
          <w:spacing w:val="-8"/>
        </w:rPr>
        <w:t>1.2.2</w:t>
      </w:r>
      <w:r>
        <w:rPr>
          <w:sz w:val="24"/>
          <w:szCs w:val="24"/>
          <w:spacing w:val="-42"/>
        </w:rPr>
        <w:t xml:space="preserve"> </w:t>
      </w:r>
      <w:r>
        <w:rPr>
          <w:sz w:val="24"/>
          <w:szCs w:val="24"/>
          <w:spacing w:val="-8"/>
        </w:rPr>
        <w:t>对采购过程有质疑的，应当在采购结果公告前提出。其中</w:t>
      </w:r>
      <w:r>
        <w:rPr>
          <w:sz w:val="24"/>
          <w:szCs w:val="24"/>
          <w:spacing w:val="-9"/>
        </w:rPr>
        <w:t>，对开标有质疑的，</w:t>
      </w:r>
      <w:r>
        <w:rPr>
          <w:sz w:val="24"/>
          <w:szCs w:val="24"/>
          <w:spacing w:val="-2"/>
        </w:rPr>
        <w:t>应当在开标期间提出；</w:t>
      </w:r>
    </w:p>
    <w:p>
      <w:pPr>
        <w:spacing w:line="271" w:lineRule="auto"/>
        <w:sectPr>
          <w:headerReference w:type="default" r:id="rId38"/>
          <w:footerReference w:type="default" r:id="rId39"/>
          <w:pgSz w:w="11906" w:h="16839"/>
          <w:pgMar w:top="1675" w:right="1407" w:bottom="1427" w:left="1473" w:header="1398" w:footer="1265" w:gutter="0"/>
        </w:sectPr>
        <w:rPr>
          <w:sz w:val="24"/>
          <w:szCs w:val="24"/>
        </w:rPr>
      </w:pPr>
    </w:p>
    <w:p>
      <w:pPr>
        <w:pStyle w:val="BodyText"/>
        <w:ind w:left="505"/>
        <w:spacing w:before="284" w:line="219" w:lineRule="auto"/>
        <w:rPr>
          <w:sz w:val="24"/>
          <w:szCs w:val="24"/>
        </w:rPr>
      </w:pPr>
      <w:r>
        <w:pict>
          <v:shape id="_x0000_s74" style="position:absolute;margin-left:73.7pt;margin-top:83.5pt;mso-position-vertical-relative:page;mso-position-horizontal-relative:page;width:447.9pt;height:0.75pt;z-index:251763712;" o:allowincell="f" fillcolor="#000000" filled="true" stroked="false" coordsize="8957,15" coordorigin="0,0" path="m,l8957,0l8957,14l0,14l0,0xe"/>
        </w:pict>
      </w:r>
      <w:r>
        <w:rPr>
          <w:sz w:val="24"/>
          <w:szCs w:val="24"/>
          <w:spacing w:val="-2"/>
        </w:rPr>
        <w:t>1.2.3</w:t>
      </w:r>
      <w:r>
        <w:rPr>
          <w:sz w:val="24"/>
          <w:szCs w:val="24"/>
          <w:spacing w:val="-28"/>
        </w:rPr>
        <w:t xml:space="preserve"> </w:t>
      </w:r>
      <w:r>
        <w:rPr>
          <w:sz w:val="24"/>
          <w:szCs w:val="24"/>
          <w:spacing w:val="-2"/>
        </w:rPr>
        <w:t>对采购结果有质疑的，应当在中标候选人公示期间提出；</w:t>
      </w:r>
    </w:p>
    <w:p>
      <w:pPr>
        <w:pStyle w:val="BodyText"/>
        <w:ind w:left="505"/>
        <w:spacing w:before="134" w:line="220" w:lineRule="auto"/>
        <w:rPr>
          <w:sz w:val="24"/>
          <w:szCs w:val="24"/>
        </w:rPr>
      </w:pPr>
      <w:r>
        <w:rPr>
          <w:sz w:val="24"/>
          <w:szCs w:val="24"/>
          <w:spacing w:val="-3"/>
        </w:rPr>
        <w:t>1.2.4</w:t>
      </w:r>
      <w:r>
        <w:rPr>
          <w:sz w:val="24"/>
          <w:szCs w:val="24"/>
          <w:spacing w:val="-3"/>
        </w:rPr>
        <w:t xml:space="preserve"> </w:t>
      </w:r>
      <w:r>
        <w:rPr>
          <w:sz w:val="24"/>
          <w:szCs w:val="24"/>
          <w:spacing w:val="-3"/>
        </w:rPr>
        <w:t>同一采购程序环节的质疑，供应</w:t>
      </w:r>
      <w:r>
        <w:rPr>
          <w:sz w:val="24"/>
          <w:szCs w:val="24"/>
          <w:spacing w:val="-4"/>
        </w:rPr>
        <w:t>商须一次性提出</w:t>
      </w:r>
    </w:p>
    <w:p>
      <w:pPr>
        <w:pStyle w:val="BodyText"/>
        <w:ind w:left="505"/>
        <w:spacing w:before="133" w:line="223" w:lineRule="auto"/>
        <w:rPr>
          <w:sz w:val="24"/>
          <w:szCs w:val="24"/>
        </w:rPr>
      </w:pPr>
      <w:r>
        <w:rPr>
          <w:sz w:val="24"/>
          <w:szCs w:val="24"/>
          <w:b/>
          <w:bCs/>
          <w:spacing w:val="-10"/>
        </w:rPr>
        <w:t>1.3</w:t>
      </w:r>
      <w:r>
        <w:rPr>
          <w:sz w:val="24"/>
          <w:szCs w:val="24"/>
          <w:spacing w:val="-38"/>
        </w:rPr>
        <w:t xml:space="preserve"> </w:t>
      </w:r>
      <w:r>
        <w:rPr>
          <w:sz w:val="24"/>
          <w:szCs w:val="24"/>
          <w:b/>
          <w:bCs/>
          <w:spacing w:val="-10"/>
        </w:rPr>
        <w:t>质疑函</w:t>
      </w:r>
    </w:p>
    <w:p>
      <w:pPr>
        <w:pStyle w:val="BodyText"/>
        <w:ind w:left="18" w:right="99" w:firstLine="487"/>
        <w:spacing w:before="130" w:line="323" w:lineRule="auto"/>
        <w:rPr>
          <w:sz w:val="24"/>
          <w:szCs w:val="24"/>
        </w:rPr>
      </w:pPr>
      <w:r>
        <w:rPr>
          <w:sz w:val="24"/>
          <w:szCs w:val="24"/>
          <w:spacing w:val="-4"/>
        </w:rPr>
        <w:t>1.3.1</w:t>
      </w:r>
      <w:r>
        <w:rPr>
          <w:sz w:val="24"/>
          <w:szCs w:val="24"/>
          <w:spacing w:val="-36"/>
        </w:rPr>
        <w:t xml:space="preserve"> </w:t>
      </w:r>
      <w:r>
        <w:rPr>
          <w:sz w:val="24"/>
          <w:szCs w:val="24"/>
          <w:spacing w:val="-4"/>
        </w:rPr>
        <w:t>供应商提出质疑应当提交质疑函和必要的证明材料。质疑函应当包括下列内</w:t>
      </w:r>
      <w:r>
        <w:rPr>
          <w:sz w:val="24"/>
          <w:szCs w:val="24"/>
          <w:spacing w:val="-10"/>
        </w:rPr>
        <w:t>容：</w:t>
      </w:r>
    </w:p>
    <w:p>
      <w:pPr>
        <w:pStyle w:val="BodyText"/>
        <w:ind w:left="496"/>
        <w:spacing w:before="2" w:line="220" w:lineRule="auto"/>
        <w:rPr>
          <w:sz w:val="24"/>
          <w:szCs w:val="24"/>
        </w:rPr>
      </w:pPr>
      <w:r>
        <w:rPr>
          <w:sz w:val="24"/>
          <w:szCs w:val="24"/>
          <w:spacing w:val="-1"/>
        </w:rPr>
        <w:t>供应商的姓名或者名称、地址、邮编、联系人及联系电话；</w:t>
      </w:r>
    </w:p>
    <w:p>
      <w:pPr>
        <w:pStyle w:val="BodyText"/>
        <w:ind w:left="498"/>
        <w:spacing w:before="133" w:line="220" w:lineRule="auto"/>
        <w:rPr>
          <w:sz w:val="24"/>
          <w:szCs w:val="24"/>
        </w:rPr>
      </w:pPr>
      <w:r>
        <w:rPr>
          <w:sz w:val="24"/>
          <w:szCs w:val="24"/>
          <w:spacing w:val="-1"/>
        </w:rPr>
        <w:t>具体、明确的质疑事项和与质疑事项相关的请求；</w:t>
      </w:r>
    </w:p>
    <w:p>
      <w:pPr>
        <w:pStyle w:val="BodyText"/>
        <w:ind w:left="495"/>
        <w:spacing w:before="134" w:line="222" w:lineRule="auto"/>
        <w:rPr>
          <w:sz w:val="24"/>
          <w:szCs w:val="24"/>
        </w:rPr>
      </w:pPr>
      <w:r>
        <w:rPr>
          <w:sz w:val="24"/>
          <w:szCs w:val="24"/>
          <w:spacing w:val="-4"/>
        </w:rPr>
        <w:t>事实依据；</w:t>
      </w:r>
    </w:p>
    <w:p>
      <w:pPr>
        <w:pStyle w:val="BodyText"/>
        <w:ind w:left="499"/>
        <w:spacing w:before="131" w:line="222" w:lineRule="auto"/>
        <w:rPr>
          <w:sz w:val="24"/>
          <w:szCs w:val="24"/>
        </w:rPr>
      </w:pPr>
      <w:r>
        <w:rPr>
          <w:sz w:val="24"/>
          <w:szCs w:val="24"/>
          <w:spacing w:val="-3"/>
        </w:rPr>
        <w:t>必要的法律依据；</w:t>
      </w:r>
    </w:p>
    <w:p>
      <w:pPr>
        <w:pStyle w:val="BodyText"/>
        <w:ind w:left="497"/>
        <w:spacing w:before="131" w:line="223" w:lineRule="auto"/>
        <w:rPr>
          <w:sz w:val="24"/>
          <w:szCs w:val="24"/>
        </w:rPr>
      </w:pPr>
      <w:r>
        <w:rPr>
          <w:sz w:val="24"/>
          <w:szCs w:val="24"/>
          <w:spacing w:val="-3"/>
        </w:rPr>
        <w:t>提出质疑的日期。</w:t>
      </w:r>
    </w:p>
    <w:p>
      <w:pPr>
        <w:pStyle w:val="BodyText"/>
        <w:ind w:left="17" w:right="101" w:firstLine="479"/>
        <w:spacing w:before="130" w:line="323" w:lineRule="auto"/>
        <w:rPr>
          <w:sz w:val="24"/>
          <w:szCs w:val="24"/>
        </w:rPr>
      </w:pPr>
      <w:r>
        <w:rPr>
          <w:sz w:val="24"/>
          <w:szCs w:val="24"/>
          <w:spacing w:val="2"/>
        </w:rPr>
        <w:t>供应商为自然人的，质疑函应当由本人签字；供应商</w:t>
      </w:r>
      <w:r>
        <w:rPr>
          <w:sz w:val="24"/>
          <w:szCs w:val="24"/>
          <w:spacing w:val="1"/>
        </w:rPr>
        <w:t>为法人或者其他组织的，质</w:t>
      </w:r>
      <w:r>
        <w:rPr>
          <w:sz w:val="24"/>
          <w:szCs w:val="24"/>
          <w:spacing w:val="-1"/>
        </w:rPr>
        <w:t>疑函应当由法定代表人、主要负责人，或者其授权代表签字或者盖章，并加盖公章。</w:t>
      </w:r>
    </w:p>
    <w:p>
      <w:pPr>
        <w:pStyle w:val="BodyText"/>
        <w:ind w:left="501"/>
        <w:spacing w:before="1" w:line="220" w:lineRule="auto"/>
        <w:rPr>
          <w:sz w:val="24"/>
          <w:szCs w:val="24"/>
        </w:rPr>
      </w:pPr>
      <w:r>
        <w:rPr>
          <w:sz w:val="24"/>
          <w:szCs w:val="24"/>
          <w:b/>
          <w:bCs/>
          <w:spacing w:val="-5"/>
        </w:rPr>
        <w:t>质疑函范本及制作说明详见附件</w:t>
      </w:r>
      <w:r>
        <w:rPr>
          <w:sz w:val="24"/>
          <w:szCs w:val="24"/>
          <w:spacing w:val="-29"/>
        </w:rPr>
        <w:t xml:space="preserve"> </w:t>
      </w:r>
      <w:r>
        <w:rPr>
          <w:sz w:val="24"/>
          <w:szCs w:val="24"/>
          <w:b/>
          <w:bCs/>
          <w:spacing w:val="-5"/>
        </w:rPr>
        <w:t>1。</w:t>
      </w:r>
    </w:p>
    <w:p>
      <w:pPr>
        <w:pStyle w:val="BodyText"/>
        <w:ind w:left="505"/>
        <w:spacing w:before="134" w:line="223" w:lineRule="auto"/>
        <w:rPr>
          <w:sz w:val="24"/>
          <w:szCs w:val="24"/>
        </w:rPr>
      </w:pPr>
      <w:r>
        <w:rPr>
          <w:sz w:val="24"/>
          <w:szCs w:val="24"/>
          <w:b/>
          <w:bCs/>
          <w:spacing w:val="-9"/>
        </w:rPr>
        <w:t>1.4</w:t>
      </w:r>
      <w:r>
        <w:rPr>
          <w:sz w:val="24"/>
          <w:szCs w:val="24"/>
          <w:spacing w:val="-38"/>
        </w:rPr>
        <w:t xml:space="preserve"> </w:t>
      </w:r>
      <w:r>
        <w:rPr>
          <w:sz w:val="24"/>
          <w:szCs w:val="24"/>
          <w:b/>
          <w:bCs/>
          <w:spacing w:val="-9"/>
        </w:rPr>
        <w:t>质疑答复</w:t>
      </w:r>
    </w:p>
    <w:p>
      <w:pPr>
        <w:pStyle w:val="BodyText"/>
        <w:ind w:left="505"/>
        <w:spacing w:before="130" w:line="219" w:lineRule="auto"/>
        <w:rPr>
          <w:sz w:val="24"/>
          <w:szCs w:val="24"/>
        </w:rPr>
      </w:pPr>
      <w:r>
        <w:rPr>
          <w:sz w:val="24"/>
          <w:szCs w:val="24"/>
          <w:spacing w:val="-1"/>
        </w:rPr>
        <w:t>1.4.1</w:t>
      </w:r>
      <w:r>
        <w:rPr>
          <w:sz w:val="24"/>
          <w:szCs w:val="24"/>
          <w:spacing w:val="-43"/>
        </w:rPr>
        <w:t xml:space="preserve"> </w:t>
      </w:r>
      <w:r>
        <w:rPr>
          <w:sz w:val="24"/>
          <w:szCs w:val="24"/>
          <w:spacing w:val="-1"/>
        </w:rPr>
        <w:t>采购人或采购代理机构应当在收到质</w:t>
      </w:r>
      <w:r>
        <w:rPr>
          <w:sz w:val="24"/>
          <w:szCs w:val="24"/>
          <w:spacing w:val="-2"/>
        </w:rPr>
        <w:t>疑函后3</w:t>
      </w:r>
      <w:r>
        <w:rPr>
          <w:sz w:val="24"/>
          <w:szCs w:val="24"/>
          <w:spacing w:val="-2"/>
        </w:rPr>
        <w:t xml:space="preserve"> </w:t>
      </w:r>
      <w:r>
        <w:rPr>
          <w:sz w:val="24"/>
          <w:szCs w:val="24"/>
          <w:spacing w:val="-2"/>
        </w:rPr>
        <w:t>日内作出答复。</w:t>
      </w:r>
    </w:p>
    <w:p>
      <w:pPr>
        <w:pStyle w:val="BodyText"/>
        <w:ind w:left="26" w:right="99" w:firstLine="479"/>
        <w:spacing w:before="137" w:line="289" w:lineRule="auto"/>
        <w:rPr>
          <w:sz w:val="24"/>
          <w:szCs w:val="24"/>
        </w:rPr>
      </w:pPr>
      <w:r>
        <w:rPr>
          <w:sz w:val="24"/>
          <w:szCs w:val="24"/>
          <w:spacing w:val="2"/>
        </w:rPr>
        <w:t>1.4.2</w:t>
      </w:r>
      <w:r>
        <w:rPr>
          <w:sz w:val="24"/>
          <w:szCs w:val="24"/>
          <w:spacing w:val="-23"/>
        </w:rPr>
        <w:t xml:space="preserve"> </w:t>
      </w:r>
      <w:r>
        <w:rPr>
          <w:sz w:val="24"/>
          <w:szCs w:val="24"/>
          <w:spacing w:val="2"/>
        </w:rPr>
        <w:t>采购人委托采购代理机构采购的，采购代理机构在委托授权范围内作出答</w:t>
      </w:r>
      <w:r>
        <w:rPr>
          <w:sz w:val="24"/>
          <w:szCs w:val="24"/>
          <w:spacing w:val="1"/>
        </w:rPr>
        <w:t>复。供应商提出的质疑超出采购人对采购代理机构委托授权范围的，采购代理机构应</w:t>
      </w:r>
      <w:r>
        <w:rPr>
          <w:sz w:val="24"/>
          <w:szCs w:val="24"/>
          <w:spacing w:val="-3"/>
        </w:rPr>
        <w:t>当告知供应商向采购人提出。</w:t>
      </w:r>
    </w:p>
    <w:p>
      <w:pPr>
        <w:pStyle w:val="BodyText"/>
        <w:ind w:left="10"/>
        <w:spacing w:before="131" w:line="222" w:lineRule="auto"/>
        <w:rPr>
          <w:sz w:val="24"/>
          <w:szCs w:val="24"/>
        </w:rPr>
      </w:pPr>
      <w:r>
        <w:rPr>
          <w:sz w:val="24"/>
          <w:szCs w:val="24"/>
          <w:b/>
          <w:bCs/>
          <w:spacing w:val="-4"/>
        </w:rPr>
        <w:t>2.供应商投诉</w:t>
      </w:r>
    </w:p>
    <w:p>
      <w:pPr>
        <w:pStyle w:val="BodyText"/>
        <w:ind w:left="17" w:firstLine="473"/>
        <w:spacing w:before="133" w:line="289" w:lineRule="auto"/>
        <w:rPr>
          <w:sz w:val="24"/>
          <w:szCs w:val="24"/>
        </w:rPr>
      </w:pPr>
      <w:r>
        <w:rPr>
          <w:sz w:val="24"/>
          <w:szCs w:val="24"/>
          <w:spacing w:val="-4"/>
        </w:rPr>
        <w:t>2.1</w:t>
      </w:r>
      <w:r>
        <w:rPr>
          <w:sz w:val="24"/>
          <w:szCs w:val="24"/>
          <w:spacing w:val="-26"/>
        </w:rPr>
        <w:t xml:space="preserve"> </w:t>
      </w:r>
      <w:r>
        <w:rPr>
          <w:sz w:val="24"/>
          <w:szCs w:val="24"/>
          <w:spacing w:val="-4"/>
        </w:rPr>
        <w:t>质疑供应商对采购人或采购代理机构的答复不满意或者采购人、采购代理机构</w:t>
      </w:r>
      <w:r>
        <w:rPr>
          <w:sz w:val="24"/>
          <w:szCs w:val="24"/>
          <w:spacing w:val="-2"/>
        </w:rPr>
        <w:t>未在规定的时间内作出答复的，可以在答复期满后</w:t>
      </w:r>
      <w:r>
        <w:rPr>
          <w:sz w:val="24"/>
          <w:szCs w:val="24"/>
          <w:u w:val="single" w:color="auto"/>
          <w:spacing w:val="-2"/>
        </w:rPr>
        <w:t xml:space="preserve"> </w:t>
      </w:r>
      <w:r>
        <w:rPr>
          <w:sz w:val="24"/>
          <w:szCs w:val="24"/>
          <w:u w:val="single" w:color="auto"/>
          <w:spacing w:val="-2"/>
        </w:rPr>
        <w:t>15</w:t>
      </w:r>
      <w:r>
        <w:rPr>
          <w:sz w:val="24"/>
          <w:szCs w:val="24"/>
          <w:u w:val="single" w:color="auto"/>
          <w:spacing w:val="-2"/>
        </w:rPr>
        <w:t xml:space="preserve"> </w:t>
      </w:r>
      <w:r>
        <w:rPr>
          <w:sz w:val="24"/>
          <w:szCs w:val="24"/>
          <w:spacing w:val="-2"/>
        </w:rPr>
        <w:t>个工作日内向监督单位（部门）</w:t>
      </w:r>
      <w:r>
        <w:rPr>
          <w:sz w:val="24"/>
          <w:szCs w:val="24"/>
          <w:spacing w:val="-4"/>
        </w:rPr>
        <w:t>提出投诉。</w:t>
      </w:r>
    </w:p>
    <w:p>
      <w:pPr>
        <w:pStyle w:val="BodyText"/>
        <w:ind w:left="15" w:right="99" w:firstLine="475"/>
        <w:spacing w:before="131" w:line="273" w:lineRule="auto"/>
        <w:rPr>
          <w:sz w:val="24"/>
          <w:szCs w:val="24"/>
        </w:rPr>
      </w:pPr>
      <w:r>
        <w:rPr>
          <w:sz w:val="24"/>
          <w:szCs w:val="24"/>
          <w:spacing w:val="-4"/>
        </w:rPr>
        <w:t>2.2</w:t>
      </w:r>
      <w:r>
        <w:rPr>
          <w:sz w:val="24"/>
          <w:szCs w:val="24"/>
          <w:spacing w:val="-26"/>
        </w:rPr>
        <w:t xml:space="preserve"> </w:t>
      </w:r>
      <w:r>
        <w:rPr>
          <w:sz w:val="24"/>
          <w:szCs w:val="24"/>
          <w:spacing w:val="-4"/>
        </w:rPr>
        <w:t>供应商投诉的事项不得超出已质疑事项的范围，基于质疑答复内容提出的投诉</w:t>
      </w:r>
      <w:r>
        <w:rPr>
          <w:sz w:val="24"/>
          <w:szCs w:val="24"/>
          <w:spacing w:val="-4"/>
        </w:rPr>
        <w:t>事项除外。</w:t>
      </w:r>
    </w:p>
    <w:p>
      <w:pPr>
        <w:pStyle w:val="BodyText"/>
        <w:ind w:left="490"/>
        <w:spacing w:before="131" w:line="220" w:lineRule="auto"/>
        <w:rPr>
          <w:sz w:val="24"/>
          <w:szCs w:val="24"/>
        </w:rPr>
      </w:pPr>
      <w:r>
        <w:rPr>
          <w:sz w:val="24"/>
          <w:szCs w:val="24"/>
          <w:spacing w:val="-1"/>
        </w:rPr>
        <w:t>2.3</w:t>
      </w:r>
      <w:r>
        <w:rPr>
          <w:sz w:val="24"/>
          <w:szCs w:val="24"/>
          <w:spacing w:val="-43"/>
        </w:rPr>
        <w:t xml:space="preserve"> </w:t>
      </w:r>
      <w:r>
        <w:rPr>
          <w:sz w:val="24"/>
          <w:szCs w:val="24"/>
          <w:spacing w:val="-1"/>
        </w:rPr>
        <w:t>供应商投诉应当有明确的请求和必要的</w:t>
      </w:r>
      <w:r>
        <w:rPr>
          <w:sz w:val="24"/>
          <w:szCs w:val="24"/>
          <w:spacing w:val="-2"/>
        </w:rPr>
        <w:t>证明材料。</w:t>
      </w:r>
    </w:p>
    <w:p>
      <w:pPr>
        <w:pStyle w:val="BodyText"/>
        <w:ind w:left="39" w:right="99" w:firstLine="450"/>
        <w:spacing w:before="134" w:line="275" w:lineRule="auto"/>
        <w:rPr>
          <w:sz w:val="24"/>
          <w:szCs w:val="24"/>
        </w:rPr>
      </w:pPr>
      <w:r>
        <w:rPr>
          <w:sz w:val="24"/>
          <w:szCs w:val="24"/>
          <w:strike/>
          <w:spacing w:val="-5"/>
        </w:rPr>
        <w:t>2</w:t>
      </w:r>
      <w:r>
        <w:rPr>
          <w:sz w:val="24"/>
          <w:szCs w:val="24"/>
          <w:spacing w:val="-5"/>
        </w:rPr>
        <w:t>.</w:t>
      </w:r>
      <w:r>
        <w:rPr>
          <w:sz w:val="24"/>
          <w:szCs w:val="24"/>
          <w:strike/>
          <w:spacing w:val="-5"/>
        </w:rPr>
        <w:t>4</w:t>
      </w:r>
      <w:r>
        <w:rPr>
          <w:sz w:val="24"/>
          <w:szCs w:val="24"/>
          <w:strike/>
          <w:spacing w:val="-5"/>
        </w:rPr>
        <w:t xml:space="preserve"> </w:t>
      </w:r>
      <w:r>
        <w:rPr>
          <w:sz w:val="24"/>
          <w:szCs w:val="24"/>
          <w:strike/>
          <w:spacing w:val="-5"/>
        </w:rPr>
        <w:t>以联合体形式参加采购活动的</w:t>
      </w:r>
      <w:r>
        <w:rPr>
          <w:sz w:val="24"/>
          <w:szCs w:val="24"/>
          <w:spacing w:val="-5"/>
        </w:rPr>
        <w:t>，</w:t>
      </w:r>
      <w:r>
        <w:rPr>
          <w:sz w:val="24"/>
          <w:szCs w:val="24"/>
          <w:strike/>
          <w:spacing w:val="-5"/>
        </w:rPr>
        <w:t>其投诉应当由组成联合体的所有供应商共同提</w:t>
      </w:r>
      <w:r>
        <w:rPr>
          <w:sz w:val="24"/>
          <w:szCs w:val="24"/>
          <w:strike/>
          <w:spacing w:val="-4"/>
        </w:rPr>
        <w:t>出</w:t>
      </w:r>
      <w:r>
        <w:rPr>
          <w:sz w:val="24"/>
          <w:szCs w:val="24"/>
          <w:spacing w:val="-4"/>
        </w:rPr>
        <w:t>。</w:t>
      </w:r>
    </w:p>
    <w:p>
      <w:pPr>
        <w:pStyle w:val="BodyText"/>
        <w:ind w:left="494"/>
        <w:spacing w:before="125" w:line="220" w:lineRule="auto"/>
        <w:rPr>
          <w:sz w:val="24"/>
          <w:szCs w:val="24"/>
        </w:rPr>
      </w:pPr>
      <w:r>
        <w:rPr>
          <w:sz w:val="24"/>
          <w:szCs w:val="24"/>
          <w:b/>
          <w:bCs/>
          <w:spacing w:val="-4"/>
        </w:rPr>
        <w:t>投诉书范本及制作说明详见附件</w:t>
      </w:r>
      <w:r>
        <w:rPr>
          <w:sz w:val="24"/>
          <w:szCs w:val="24"/>
          <w:spacing w:val="-39"/>
        </w:rPr>
        <w:t xml:space="preserve"> </w:t>
      </w:r>
      <w:r>
        <w:rPr>
          <w:sz w:val="24"/>
          <w:szCs w:val="24"/>
          <w:b/>
          <w:bCs/>
          <w:spacing w:val="-4"/>
        </w:rPr>
        <w:t>2。</w:t>
      </w:r>
    </w:p>
    <w:p>
      <w:pPr>
        <w:pStyle w:val="BodyText"/>
        <w:ind w:left="1987"/>
        <w:spacing w:before="351" w:line="228" w:lineRule="auto"/>
        <w:outlineLvl w:val="0"/>
        <w:rPr>
          <w:sz w:val="35"/>
          <w:szCs w:val="35"/>
        </w:rPr>
      </w:pPr>
      <w:r>
        <w:rPr>
          <w:sz w:val="35"/>
          <w:szCs w:val="35"/>
          <w:b/>
          <w:bCs/>
          <w:spacing w:val="4"/>
        </w:rPr>
        <w:t>第三部分</w:t>
      </w:r>
      <w:r>
        <w:rPr>
          <w:sz w:val="35"/>
          <w:szCs w:val="35"/>
          <w:spacing w:val="4"/>
        </w:rPr>
        <w:t xml:space="preserve">  </w:t>
      </w:r>
      <w:r>
        <w:rPr>
          <w:sz w:val="35"/>
          <w:szCs w:val="35"/>
          <w:b/>
          <w:bCs/>
          <w:spacing w:val="4"/>
        </w:rPr>
        <w:t>招标项目范围及要求</w:t>
      </w:r>
    </w:p>
    <w:p>
      <w:pPr>
        <w:spacing w:line="265" w:lineRule="auto"/>
        <w:rPr>
          <w:rFonts w:ascii="Arial"/>
          <w:sz w:val="21"/>
        </w:rPr>
      </w:pPr>
      <w:r/>
    </w:p>
    <w:p>
      <w:pPr>
        <w:pStyle w:val="BodyText"/>
        <w:ind w:left="499"/>
        <w:spacing w:before="79" w:line="221" w:lineRule="auto"/>
        <w:rPr>
          <w:sz w:val="24"/>
          <w:szCs w:val="24"/>
        </w:rPr>
      </w:pPr>
      <w:r>
        <w:rPr>
          <w:sz w:val="24"/>
          <w:szCs w:val="24"/>
          <w:b/>
          <w:bCs/>
          <w:spacing w:val="-1"/>
        </w:rPr>
        <w:t>一、工程名称：绍兴市公共交通集团有限公司2026</w:t>
      </w:r>
      <w:r>
        <w:rPr>
          <w:sz w:val="24"/>
          <w:szCs w:val="24"/>
          <w:spacing w:val="-39"/>
        </w:rPr>
        <w:t xml:space="preserve"> </w:t>
      </w:r>
      <w:r>
        <w:rPr>
          <w:sz w:val="24"/>
          <w:szCs w:val="24"/>
          <w:b/>
          <w:bCs/>
          <w:spacing w:val="-1"/>
        </w:rPr>
        <w:t>年度场站维管</w:t>
      </w:r>
      <w:r>
        <w:rPr>
          <w:sz w:val="24"/>
          <w:szCs w:val="24"/>
          <w:b/>
          <w:bCs/>
          <w:spacing w:val="-2"/>
        </w:rPr>
        <w:t>项目</w:t>
      </w:r>
    </w:p>
    <w:p>
      <w:pPr>
        <w:spacing w:line="221" w:lineRule="auto"/>
        <w:sectPr>
          <w:headerReference w:type="default" r:id="rId40"/>
          <w:footerReference w:type="default" r:id="rId41"/>
          <w:pgSz w:w="11906" w:h="16839"/>
          <w:pgMar w:top="1675" w:right="1374" w:bottom="1427" w:left="1473" w:header="1398" w:footer="1265" w:gutter="0"/>
        </w:sectPr>
        <w:rPr>
          <w:sz w:val="24"/>
          <w:szCs w:val="24"/>
        </w:rPr>
      </w:pPr>
    </w:p>
    <w:p>
      <w:pPr>
        <w:pStyle w:val="BodyText"/>
        <w:ind w:left="500"/>
        <w:spacing w:before="270" w:line="222" w:lineRule="auto"/>
        <w:rPr>
          <w:sz w:val="24"/>
          <w:szCs w:val="24"/>
        </w:rPr>
      </w:pPr>
      <w:r>
        <w:pict>
          <v:shape id="_x0000_s76" style="position:absolute;margin-left:73.7pt;margin-top:83.5pt;mso-position-vertical-relative:page;mso-position-horizontal-relative:page;width:447.9pt;height:0.75pt;z-index:251769856;" o:allowincell="f" fillcolor="#000000" filled="true" stroked="false" coordsize="8957,15" coordorigin="0,0" path="m,l8957,0l8957,14l0,14l0,0xe"/>
        </w:pict>
      </w:r>
      <w:r>
        <w:rPr>
          <w:sz w:val="24"/>
          <w:szCs w:val="24"/>
          <w:spacing w:val="-3"/>
        </w:rPr>
        <w:t>（一）实施范围</w:t>
      </w:r>
    </w:p>
    <w:p>
      <w:pPr>
        <w:pStyle w:val="BodyText"/>
        <w:ind w:left="20" w:right="105" w:firstLine="485"/>
        <w:spacing w:before="131" w:line="289" w:lineRule="auto"/>
        <w:rPr>
          <w:sz w:val="24"/>
          <w:szCs w:val="24"/>
        </w:rPr>
      </w:pPr>
      <w:r>
        <w:rPr>
          <w:sz w:val="24"/>
          <w:szCs w:val="24"/>
          <w:spacing w:val="-2"/>
        </w:rPr>
        <w:t>1、主要为绍兴市公共交通集团第一、第二、第三有限公司的场站维护以及候车亭</w:t>
      </w:r>
      <w:r>
        <w:rPr>
          <w:sz w:val="24"/>
          <w:szCs w:val="24"/>
          <w:spacing w:val="-3"/>
        </w:rPr>
        <w:t>（灯箱、座椅）维修，站架、站杆、站牌制作等内容。预算价约为</w:t>
      </w:r>
      <w:r>
        <w:rPr>
          <w:sz w:val="24"/>
          <w:szCs w:val="24"/>
          <w:spacing w:val="-20"/>
        </w:rPr>
        <w:t xml:space="preserve"> </w:t>
      </w:r>
      <w:r>
        <w:rPr>
          <w:sz w:val="24"/>
          <w:szCs w:val="24"/>
          <w:spacing w:val="-3"/>
        </w:rPr>
        <w:t>12000000</w:t>
      </w:r>
      <w:r>
        <w:rPr>
          <w:sz w:val="24"/>
          <w:szCs w:val="24"/>
          <w:spacing w:val="-40"/>
        </w:rPr>
        <w:t xml:space="preserve"> </w:t>
      </w:r>
      <w:r>
        <w:rPr>
          <w:sz w:val="24"/>
          <w:szCs w:val="24"/>
          <w:spacing w:val="-3"/>
        </w:rPr>
        <w:t>元（以实</w:t>
      </w:r>
      <w:r>
        <w:rPr>
          <w:sz w:val="24"/>
          <w:szCs w:val="24"/>
          <w:spacing w:val="-2"/>
        </w:rPr>
        <w:t>际发生的金额为准</w:t>
      </w:r>
      <w:r>
        <w:rPr>
          <w:sz w:val="24"/>
          <w:szCs w:val="24"/>
          <w:spacing w:val="17"/>
        </w:rPr>
        <w:t>），</w:t>
      </w:r>
      <w:r>
        <w:rPr>
          <w:sz w:val="24"/>
          <w:szCs w:val="24"/>
          <w:spacing w:val="-2"/>
        </w:rPr>
        <w:t>具体内容由采购人按一项目一标底进行实施。</w:t>
      </w:r>
    </w:p>
    <w:p>
      <w:pPr>
        <w:pStyle w:val="BodyText"/>
        <w:ind w:left="19" w:right="105" w:firstLine="471"/>
        <w:spacing w:before="132" w:line="275" w:lineRule="auto"/>
        <w:rPr>
          <w:sz w:val="24"/>
          <w:szCs w:val="24"/>
        </w:rPr>
      </w:pPr>
      <w:r>
        <w:rPr>
          <w:sz w:val="24"/>
          <w:szCs w:val="24"/>
          <w:spacing w:val="-1"/>
        </w:rPr>
        <w:t>2、单个项目额度：单个项目估算价格（工程预算）在</w:t>
      </w:r>
      <w:r>
        <w:rPr>
          <w:sz w:val="24"/>
          <w:szCs w:val="24"/>
          <w:spacing w:val="-51"/>
        </w:rPr>
        <w:t xml:space="preserve"> </w:t>
      </w:r>
      <w:r>
        <w:rPr>
          <w:sz w:val="24"/>
          <w:szCs w:val="24"/>
          <w:spacing w:val="-1"/>
        </w:rPr>
        <w:t>400</w:t>
      </w:r>
      <w:r>
        <w:rPr>
          <w:sz w:val="24"/>
          <w:szCs w:val="24"/>
          <w:spacing w:val="-42"/>
        </w:rPr>
        <w:t xml:space="preserve"> </w:t>
      </w:r>
      <w:r>
        <w:rPr>
          <w:sz w:val="24"/>
          <w:szCs w:val="24"/>
          <w:spacing w:val="-1"/>
        </w:rPr>
        <w:t>万元以下（不含400</w:t>
      </w:r>
      <w:r>
        <w:rPr>
          <w:sz w:val="24"/>
          <w:szCs w:val="24"/>
          <w:spacing w:val="-43"/>
        </w:rPr>
        <w:t xml:space="preserve"> </w:t>
      </w:r>
      <w:r>
        <w:rPr>
          <w:sz w:val="24"/>
          <w:szCs w:val="24"/>
          <w:spacing w:val="-1"/>
        </w:rPr>
        <w:t>万</w:t>
      </w:r>
      <w:r>
        <w:rPr>
          <w:sz w:val="24"/>
          <w:szCs w:val="24"/>
          <w:spacing w:val="-7"/>
        </w:rPr>
        <w:t>元）。</w:t>
      </w:r>
    </w:p>
    <w:p>
      <w:pPr>
        <w:pStyle w:val="BodyText"/>
        <w:ind w:left="500"/>
        <w:spacing w:before="125" w:line="222" w:lineRule="auto"/>
        <w:rPr>
          <w:sz w:val="24"/>
          <w:szCs w:val="24"/>
        </w:rPr>
      </w:pPr>
      <w:r>
        <w:rPr>
          <w:sz w:val="24"/>
          <w:szCs w:val="24"/>
          <w:spacing w:val="-3"/>
        </w:rPr>
        <w:t>（二）施工要求和验收</w:t>
      </w:r>
    </w:p>
    <w:p>
      <w:pPr>
        <w:pStyle w:val="BodyText"/>
        <w:ind w:left="14" w:right="105" w:firstLine="492"/>
        <w:spacing w:before="131" w:line="323" w:lineRule="auto"/>
        <w:jc w:val="both"/>
        <w:rPr>
          <w:sz w:val="24"/>
          <w:szCs w:val="24"/>
        </w:rPr>
      </w:pPr>
      <w:r>
        <w:rPr>
          <w:sz w:val="24"/>
          <w:szCs w:val="24"/>
          <w:spacing w:val="1"/>
        </w:rPr>
        <w:t>除非采购人另有要求，中标供应商必须按采购人提供的施工需求和有关国家规范</w:t>
      </w:r>
      <w:r>
        <w:rPr>
          <w:sz w:val="24"/>
          <w:szCs w:val="24"/>
        </w:rPr>
        <w:t>和标准施工，未提到的其他规范和标准，只要与本项目有关，</w:t>
      </w:r>
      <w:r>
        <w:rPr>
          <w:sz w:val="24"/>
          <w:szCs w:val="24"/>
          <w:spacing w:val="-60"/>
        </w:rPr>
        <w:t xml:space="preserve"> </w:t>
      </w:r>
      <w:r>
        <w:rPr>
          <w:sz w:val="24"/>
          <w:szCs w:val="24"/>
        </w:rPr>
        <w:t>中标供应商都必须遵照</w:t>
      </w:r>
      <w:r>
        <w:rPr>
          <w:sz w:val="24"/>
          <w:szCs w:val="24"/>
          <w:spacing w:val="-6"/>
        </w:rPr>
        <w:t>执行。</w:t>
      </w:r>
    </w:p>
    <w:p>
      <w:pPr>
        <w:pStyle w:val="BodyText"/>
        <w:ind w:left="500"/>
        <w:spacing w:line="222" w:lineRule="auto"/>
        <w:rPr>
          <w:sz w:val="24"/>
          <w:szCs w:val="24"/>
        </w:rPr>
      </w:pPr>
      <w:r>
        <w:rPr>
          <w:sz w:val="24"/>
          <w:szCs w:val="24"/>
          <w:spacing w:val="-5"/>
        </w:rPr>
        <w:t>（三）服务期：合同签订之日起至</w:t>
      </w:r>
      <w:r>
        <w:rPr>
          <w:sz w:val="24"/>
          <w:szCs w:val="24"/>
          <w:spacing w:val="-34"/>
        </w:rPr>
        <w:t xml:space="preserve"> </w:t>
      </w:r>
      <w:r>
        <w:rPr>
          <w:sz w:val="24"/>
          <w:szCs w:val="24"/>
          <w:spacing w:val="-5"/>
        </w:rPr>
        <w:t>2026</w:t>
      </w:r>
      <w:r>
        <w:rPr>
          <w:sz w:val="24"/>
          <w:szCs w:val="24"/>
          <w:spacing w:val="-40"/>
        </w:rPr>
        <w:t xml:space="preserve"> </w:t>
      </w:r>
      <w:r>
        <w:rPr>
          <w:sz w:val="24"/>
          <w:szCs w:val="24"/>
          <w:spacing w:val="-5"/>
        </w:rPr>
        <w:t>年</w:t>
      </w:r>
      <w:r>
        <w:rPr>
          <w:sz w:val="24"/>
          <w:szCs w:val="24"/>
          <w:spacing w:val="-34"/>
        </w:rPr>
        <w:t xml:space="preserve"> </w:t>
      </w:r>
      <w:r>
        <w:rPr>
          <w:sz w:val="24"/>
          <w:szCs w:val="24"/>
          <w:spacing w:val="-5"/>
        </w:rPr>
        <w:t>12</w:t>
      </w:r>
      <w:r>
        <w:rPr>
          <w:sz w:val="24"/>
          <w:szCs w:val="24"/>
          <w:spacing w:val="-33"/>
        </w:rPr>
        <w:t xml:space="preserve"> </w:t>
      </w:r>
      <w:r>
        <w:rPr>
          <w:sz w:val="24"/>
          <w:szCs w:val="24"/>
          <w:spacing w:val="-5"/>
        </w:rPr>
        <w:t>月</w:t>
      </w:r>
      <w:r>
        <w:rPr>
          <w:sz w:val="24"/>
          <w:szCs w:val="24"/>
          <w:spacing w:val="-46"/>
        </w:rPr>
        <w:t xml:space="preserve"> </w:t>
      </w:r>
      <w:r>
        <w:rPr>
          <w:sz w:val="24"/>
          <w:szCs w:val="24"/>
          <w:spacing w:val="-5"/>
        </w:rPr>
        <w:t>31</w:t>
      </w:r>
      <w:r>
        <w:rPr>
          <w:sz w:val="24"/>
          <w:szCs w:val="24"/>
          <w:spacing w:val="-5"/>
        </w:rPr>
        <w:t xml:space="preserve"> </w:t>
      </w:r>
      <w:r>
        <w:rPr>
          <w:sz w:val="24"/>
          <w:szCs w:val="24"/>
          <w:spacing w:val="-5"/>
        </w:rPr>
        <w:t>日（具体以合同签订为准）。</w:t>
      </w:r>
    </w:p>
    <w:p>
      <w:pPr>
        <w:pStyle w:val="BodyText"/>
        <w:ind w:left="500"/>
        <w:spacing w:before="131" w:line="222" w:lineRule="auto"/>
        <w:rPr>
          <w:sz w:val="24"/>
          <w:szCs w:val="24"/>
        </w:rPr>
      </w:pPr>
      <w:r>
        <w:rPr>
          <w:sz w:val="24"/>
          <w:szCs w:val="24"/>
          <w:spacing w:val="-2"/>
        </w:rPr>
        <w:t>（四）质量要求：合格。</w:t>
      </w:r>
    </w:p>
    <w:p>
      <w:pPr>
        <w:pStyle w:val="BodyText"/>
        <w:ind w:left="500"/>
        <w:spacing w:before="131" w:line="222" w:lineRule="auto"/>
        <w:rPr>
          <w:sz w:val="24"/>
          <w:szCs w:val="24"/>
        </w:rPr>
      </w:pPr>
      <w:r>
        <w:rPr>
          <w:sz w:val="24"/>
          <w:szCs w:val="24"/>
          <w:spacing w:val="-3"/>
        </w:rPr>
        <w:t>（五）竣工结算审计</w:t>
      </w:r>
    </w:p>
    <w:p>
      <w:pPr>
        <w:pStyle w:val="BodyText"/>
        <w:ind w:left="32" w:right="108" w:firstLine="471"/>
        <w:spacing w:before="132" w:line="323" w:lineRule="auto"/>
        <w:rPr>
          <w:sz w:val="24"/>
          <w:szCs w:val="24"/>
        </w:rPr>
      </w:pPr>
      <w:r>
        <w:rPr>
          <w:sz w:val="24"/>
          <w:szCs w:val="24"/>
          <w:spacing w:val="1"/>
        </w:rPr>
        <w:t>每个单项工程验收合格后，中标供应商应按季度提供工程结算书。采购人在约定</w:t>
      </w:r>
      <w:r>
        <w:rPr>
          <w:sz w:val="24"/>
          <w:szCs w:val="24"/>
          <w:spacing w:val="-2"/>
        </w:rPr>
        <w:t>时间内提出审核意见并报审计部门进行审计。</w:t>
      </w:r>
    </w:p>
    <w:p>
      <w:pPr>
        <w:pStyle w:val="BodyText"/>
        <w:ind w:left="526"/>
        <w:spacing w:line="221" w:lineRule="auto"/>
        <w:rPr>
          <w:sz w:val="24"/>
          <w:szCs w:val="24"/>
        </w:rPr>
      </w:pPr>
      <w:r>
        <w:rPr>
          <w:sz w:val="24"/>
          <w:szCs w:val="24"/>
          <w:spacing w:val="-1"/>
        </w:rPr>
        <w:t>中标供应商未按合同规定办理竣工结算时，采</w:t>
      </w:r>
      <w:r>
        <w:rPr>
          <w:sz w:val="24"/>
          <w:szCs w:val="24"/>
          <w:spacing w:val="-2"/>
        </w:rPr>
        <w:t>购人有权不予退还履约保证金。</w:t>
      </w:r>
    </w:p>
    <w:p>
      <w:pPr>
        <w:pStyle w:val="BodyText"/>
        <w:ind w:left="500"/>
        <w:spacing w:before="132" w:line="222" w:lineRule="auto"/>
        <w:rPr>
          <w:sz w:val="24"/>
          <w:szCs w:val="24"/>
        </w:rPr>
      </w:pPr>
      <w:r>
        <w:rPr>
          <w:sz w:val="24"/>
          <w:szCs w:val="24"/>
          <w:spacing w:val="-2"/>
        </w:rPr>
        <w:t>（六）结算编制依据及结算口径</w:t>
      </w:r>
    </w:p>
    <w:p>
      <w:pPr>
        <w:pStyle w:val="BodyText"/>
        <w:ind w:left="505"/>
        <w:spacing w:before="132" w:line="221" w:lineRule="auto"/>
        <w:rPr>
          <w:sz w:val="24"/>
          <w:szCs w:val="24"/>
        </w:rPr>
      </w:pPr>
      <w:r>
        <w:rPr>
          <w:sz w:val="24"/>
          <w:szCs w:val="24"/>
          <w:spacing w:val="-2"/>
        </w:rPr>
        <w:t>1、工程量清单计算与定额套用：</w:t>
      </w:r>
    </w:p>
    <w:p>
      <w:pPr>
        <w:pStyle w:val="BodyText"/>
        <w:ind w:left="14" w:firstLine="240"/>
        <w:spacing w:before="134" w:line="323" w:lineRule="auto"/>
        <w:rPr>
          <w:sz w:val="24"/>
          <w:szCs w:val="24"/>
        </w:rPr>
      </w:pPr>
      <w:r>
        <w:rPr>
          <w:sz w:val="24"/>
          <w:szCs w:val="24"/>
          <w:spacing w:val="2"/>
        </w:rPr>
        <w:t>《建设工程工程量清单计价规范》（</w:t>
      </w:r>
      <w:r>
        <w:rPr>
          <w:sz w:val="24"/>
          <w:szCs w:val="24"/>
        </w:rPr>
        <w:t>GB</w:t>
      </w:r>
      <w:r>
        <w:rPr>
          <w:sz w:val="24"/>
          <w:szCs w:val="24"/>
          <w:spacing w:val="2"/>
        </w:rPr>
        <w:t>5050</w:t>
      </w:r>
      <w:r>
        <w:rPr>
          <w:sz w:val="24"/>
          <w:szCs w:val="24"/>
          <w:spacing w:val="1"/>
        </w:rPr>
        <w:t>0-2013）、《建设工程工程量清单计算</w:t>
      </w:r>
      <w:r>
        <w:rPr>
          <w:sz w:val="24"/>
          <w:szCs w:val="24"/>
          <w:spacing w:val="2"/>
        </w:rPr>
        <w:t>规范（2013）浙江省补充规定》、《浙江省建</w:t>
      </w:r>
      <w:r>
        <w:rPr>
          <w:sz w:val="24"/>
          <w:szCs w:val="24"/>
          <w:spacing w:val="1"/>
        </w:rPr>
        <w:t>设工程计价规则》（2018）、《房屋建</w:t>
      </w:r>
      <w:r>
        <w:rPr>
          <w:sz w:val="24"/>
          <w:szCs w:val="24"/>
          <w:spacing w:val="-2"/>
        </w:rPr>
        <w:t>筑与装饰工程工程量计算规范》（GB50854-2013）、《通用安装工程工程量计算规范》</w:t>
      </w:r>
      <w:r>
        <w:rPr>
          <w:sz w:val="24"/>
          <w:szCs w:val="24"/>
          <w:spacing w:val="16"/>
        </w:rPr>
        <w:t xml:space="preserve"> </w:t>
      </w:r>
      <w:r>
        <w:rPr>
          <w:sz w:val="24"/>
          <w:szCs w:val="24"/>
          <w:spacing w:val="1"/>
        </w:rPr>
        <w:t>（</w:t>
      </w:r>
      <w:r>
        <w:rPr>
          <w:sz w:val="24"/>
          <w:szCs w:val="24"/>
        </w:rPr>
        <w:t>GB</w:t>
      </w:r>
      <w:r>
        <w:rPr>
          <w:sz w:val="24"/>
          <w:szCs w:val="24"/>
          <w:spacing w:val="1"/>
        </w:rPr>
        <w:t>50856-2013）、《市政工程工程量清单计算规范》（</w:t>
      </w:r>
      <w:r>
        <w:rPr>
          <w:sz w:val="24"/>
          <w:szCs w:val="24"/>
        </w:rPr>
        <w:t>GB</w:t>
      </w:r>
      <w:r>
        <w:rPr>
          <w:sz w:val="24"/>
          <w:szCs w:val="24"/>
          <w:spacing w:val="1"/>
        </w:rPr>
        <w:t>50857-2013）、《园林绿</w:t>
      </w:r>
      <w:r>
        <w:rPr>
          <w:sz w:val="24"/>
          <w:szCs w:val="24"/>
        </w:rPr>
        <w:t>化及仿古建筑工程工程量计算规范》</w:t>
      </w:r>
      <w:r>
        <w:rPr>
          <w:sz w:val="24"/>
          <w:szCs w:val="24"/>
          <w:spacing w:val="-60"/>
        </w:rPr>
        <w:t xml:space="preserve"> </w:t>
      </w:r>
      <w:r>
        <w:rPr>
          <w:sz w:val="24"/>
          <w:szCs w:val="24"/>
        </w:rPr>
        <w:t>(GB50858-2013)、《浙江省施工机械台班费用参</w:t>
      </w:r>
      <w:r>
        <w:rPr>
          <w:sz w:val="24"/>
          <w:szCs w:val="24"/>
          <w:spacing w:val="-2"/>
        </w:rPr>
        <w:t>考单价》（2018</w:t>
      </w:r>
      <w:r>
        <w:rPr>
          <w:sz w:val="24"/>
          <w:szCs w:val="24"/>
          <w:spacing w:val="-46"/>
        </w:rPr>
        <w:t xml:space="preserve"> </w:t>
      </w:r>
      <w:r>
        <w:rPr>
          <w:sz w:val="24"/>
          <w:szCs w:val="24"/>
          <w:spacing w:val="-2"/>
        </w:rPr>
        <w:t>版）。《浙江省房屋建筑与装饰工程预算定额》(2018</w:t>
      </w:r>
      <w:r>
        <w:rPr>
          <w:sz w:val="24"/>
          <w:szCs w:val="24"/>
          <w:spacing w:val="-47"/>
        </w:rPr>
        <w:t xml:space="preserve"> </w:t>
      </w:r>
      <w:r>
        <w:rPr>
          <w:sz w:val="24"/>
          <w:szCs w:val="24"/>
          <w:spacing w:val="-2"/>
        </w:rPr>
        <w:t>版)、《浙江省</w:t>
      </w:r>
      <w:r>
        <w:rPr>
          <w:sz w:val="24"/>
          <w:szCs w:val="24"/>
        </w:rPr>
        <w:t>房屋建筑安装工程修缮预算定额》（2018</w:t>
      </w:r>
      <w:r>
        <w:rPr>
          <w:sz w:val="24"/>
          <w:szCs w:val="24"/>
          <w:spacing w:val="-48"/>
        </w:rPr>
        <w:t xml:space="preserve"> </w:t>
      </w:r>
      <w:r>
        <w:rPr>
          <w:sz w:val="24"/>
          <w:szCs w:val="24"/>
        </w:rPr>
        <w:t>版）、《浙江省</w:t>
      </w:r>
      <w:r>
        <w:rPr>
          <w:sz w:val="24"/>
          <w:szCs w:val="24"/>
          <w:spacing w:val="-1"/>
        </w:rPr>
        <w:t>园林绿化及仿古建筑工程预</w:t>
      </w:r>
      <w:r>
        <w:rPr>
          <w:sz w:val="24"/>
          <w:szCs w:val="24"/>
          <w:spacing w:val="-2"/>
        </w:rPr>
        <w:t>算定额》（2018</w:t>
      </w:r>
      <w:r>
        <w:rPr>
          <w:sz w:val="24"/>
          <w:szCs w:val="24"/>
          <w:spacing w:val="-48"/>
        </w:rPr>
        <w:t xml:space="preserve"> </w:t>
      </w:r>
      <w:r>
        <w:rPr>
          <w:sz w:val="24"/>
          <w:szCs w:val="24"/>
          <w:spacing w:val="-2"/>
        </w:rPr>
        <w:t>版）、《浙江省建筑工程加固预算定额》（2010</w:t>
      </w:r>
      <w:r>
        <w:rPr>
          <w:sz w:val="24"/>
          <w:szCs w:val="24"/>
          <w:spacing w:val="-47"/>
        </w:rPr>
        <w:t xml:space="preserve"> </w:t>
      </w:r>
      <w:r>
        <w:rPr>
          <w:sz w:val="24"/>
          <w:szCs w:val="24"/>
          <w:spacing w:val="-2"/>
        </w:rPr>
        <w:t>版）《浙江省通用安</w:t>
      </w:r>
      <w:r>
        <w:rPr>
          <w:sz w:val="24"/>
          <w:szCs w:val="24"/>
          <w:spacing w:val="-1"/>
        </w:rPr>
        <w:t>装工程预算定额》（2018</w:t>
      </w:r>
      <w:r>
        <w:rPr>
          <w:sz w:val="24"/>
          <w:szCs w:val="24"/>
          <w:spacing w:val="-48"/>
        </w:rPr>
        <w:t xml:space="preserve"> </w:t>
      </w:r>
      <w:r>
        <w:rPr>
          <w:sz w:val="24"/>
          <w:szCs w:val="24"/>
          <w:spacing w:val="-1"/>
        </w:rPr>
        <w:t>版）、《浙江省市政工程预算定额》（201</w:t>
      </w:r>
      <w:r>
        <w:rPr>
          <w:sz w:val="24"/>
          <w:szCs w:val="24"/>
          <w:spacing w:val="-2"/>
        </w:rPr>
        <w:t>8</w:t>
      </w:r>
      <w:r>
        <w:rPr>
          <w:sz w:val="24"/>
          <w:szCs w:val="24"/>
          <w:spacing w:val="-48"/>
        </w:rPr>
        <w:t xml:space="preserve"> </w:t>
      </w:r>
      <w:r>
        <w:rPr>
          <w:sz w:val="24"/>
          <w:szCs w:val="24"/>
          <w:spacing w:val="-2"/>
        </w:rPr>
        <w:t>版）。</w:t>
      </w:r>
    </w:p>
    <w:p>
      <w:pPr>
        <w:pStyle w:val="BodyText"/>
        <w:ind w:left="14" w:right="105" w:firstLine="475"/>
        <w:spacing w:line="323" w:lineRule="auto"/>
        <w:jc w:val="both"/>
        <w:rPr>
          <w:sz w:val="24"/>
          <w:szCs w:val="24"/>
        </w:rPr>
      </w:pPr>
      <w:r>
        <w:rPr>
          <w:sz w:val="24"/>
          <w:szCs w:val="24"/>
          <w:spacing w:val="-1"/>
        </w:rPr>
        <w:t>2、材料预算单价按《浙江省建筑安装材料</w:t>
      </w:r>
      <w:r>
        <w:rPr>
          <w:sz w:val="24"/>
          <w:szCs w:val="24"/>
          <w:spacing w:val="-31"/>
        </w:rPr>
        <w:t xml:space="preserve"> </w:t>
      </w:r>
      <w:r>
        <w:rPr>
          <w:sz w:val="24"/>
          <w:szCs w:val="24"/>
          <w:spacing w:val="-1"/>
        </w:rPr>
        <w:t>2018</w:t>
      </w:r>
      <w:r>
        <w:rPr>
          <w:sz w:val="24"/>
          <w:szCs w:val="24"/>
          <w:spacing w:val="-37"/>
        </w:rPr>
        <w:t xml:space="preserve"> </w:t>
      </w:r>
      <w:r>
        <w:rPr>
          <w:sz w:val="24"/>
          <w:szCs w:val="24"/>
          <w:spacing w:val="-1"/>
        </w:rPr>
        <w:t>年基期价格》</w:t>
      </w:r>
      <w:r>
        <w:rPr>
          <w:sz w:val="24"/>
          <w:szCs w:val="24"/>
          <w:spacing w:val="-69"/>
        </w:rPr>
        <w:t xml:space="preserve"> </w:t>
      </w:r>
      <w:r>
        <w:rPr>
          <w:sz w:val="24"/>
          <w:szCs w:val="24"/>
          <w:spacing w:val="-1"/>
        </w:rPr>
        <w:t>中的基价执行，主</w:t>
      </w:r>
      <w:r>
        <w:rPr>
          <w:sz w:val="24"/>
          <w:szCs w:val="24"/>
          <w:spacing w:val="2"/>
        </w:rPr>
        <w:t>要材料信息价格按《绍兴市建设工程造价管理信息》</w:t>
      </w:r>
      <w:r>
        <w:rPr>
          <w:sz w:val="24"/>
          <w:szCs w:val="24"/>
          <w:spacing w:val="1"/>
        </w:rPr>
        <w:t>收到采购人项目委托单当月的信</w:t>
      </w:r>
      <w:r>
        <w:rPr>
          <w:sz w:val="24"/>
          <w:szCs w:val="24"/>
        </w:rPr>
        <w:t>息价编制。人工单价按2018</w:t>
      </w:r>
      <w:r>
        <w:rPr>
          <w:sz w:val="24"/>
          <w:szCs w:val="24"/>
          <w:spacing w:val="-48"/>
        </w:rPr>
        <w:t xml:space="preserve"> </w:t>
      </w:r>
      <w:r>
        <w:rPr>
          <w:sz w:val="24"/>
          <w:szCs w:val="24"/>
        </w:rPr>
        <w:t>版定额人工单价计入，并按收到采</w:t>
      </w:r>
      <w:r>
        <w:rPr>
          <w:sz w:val="24"/>
          <w:szCs w:val="24"/>
          <w:spacing w:val="-1"/>
        </w:rPr>
        <w:t>购人项目委托单当月的</w:t>
      </w:r>
      <w:r>
        <w:rPr>
          <w:sz w:val="24"/>
          <w:szCs w:val="24"/>
          <w:spacing w:val="-1"/>
        </w:rPr>
        <w:t>《绍兴市建设工程造价管理信息》公布的人工信息价进行补差，计取税金。</w:t>
      </w:r>
    </w:p>
    <w:p>
      <w:pPr>
        <w:spacing w:line="323" w:lineRule="auto"/>
        <w:sectPr>
          <w:headerReference w:type="default" r:id="rId42"/>
          <w:footerReference w:type="default" r:id="rId43"/>
          <w:pgSz w:w="11906" w:h="16839"/>
          <w:pgMar w:top="1675" w:right="1367" w:bottom="1427" w:left="1473" w:header="1398" w:footer="1265" w:gutter="0"/>
        </w:sectPr>
        <w:rPr>
          <w:sz w:val="24"/>
          <w:szCs w:val="24"/>
        </w:rPr>
      </w:pPr>
    </w:p>
    <w:p>
      <w:pPr>
        <w:pStyle w:val="BodyText"/>
        <w:ind w:left="15" w:right="65" w:firstLine="477"/>
        <w:spacing w:before="269" w:line="272" w:lineRule="auto"/>
        <w:rPr>
          <w:sz w:val="24"/>
          <w:szCs w:val="24"/>
        </w:rPr>
      </w:pPr>
      <w:r>
        <w:pict>
          <v:shape id="_x0000_s78" style="position:absolute;margin-left:73.7pt;margin-top:83.5pt;mso-position-vertical-relative:page;mso-position-horizontal-relative:page;width:447.9pt;height:0.75pt;z-index:251776000;" o:allowincell="f" fillcolor="#000000" filled="true" stroked="false" coordsize="8957,15" coordorigin="0,0" path="m,l8957,0l8957,14l0,14l0,0xe"/>
        </w:pict>
      </w:r>
      <w:r>
        <w:rPr>
          <w:sz w:val="24"/>
          <w:szCs w:val="24"/>
          <w:spacing w:val="-2"/>
        </w:rPr>
        <w:t>3、项目实施期限内，若涉及无法套定额或定价材料表（附件一）未包含的，由采</w:t>
      </w:r>
      <w:r>
        <w:rPr>
          <w:sz w:val="24"/>
          <w:szCs w:val="24"/>
          <w:spacing w:val="-1"/>
        </w:rPr>
        <w:t>购人委托的第三方造价咨询单位按市场询价结果进行下浮结算。</w:t>
      </w:r>
    </w:p>
    <w:p>
      <w:pPr>
        <w:pStyle w:val="BodyText"/>
        <w:ind w:left="487"/>
        <w:spacing w:before="133" w:line="220" w:lineRule="auto"/>
        <w:rPr>
          <w:sz w:val="24"/>
          <w:szCs w:val="24"/>
        </w:rPr>
      </w:pPr>
      <w:r>
        <w:rPr>
          <w:sz w:val="24"/>
          <w:szCs w:val="24"/>
          <w:spacing w:val="-1"/>
        </w:rPr>
        <w:t>4、定价部分材料结算时按中标下浮率结算。</w:t>
      </w:r>
    </w:p>
    <w:p>
      <w:pPr>
        <w:pStyle w:val="BodyText"/>
        <w:ind w:left="500"/>
        <w:spacing w:before="133" w:line="222" w:lineRule="auto"/>
        <w:rPr>
          <w:sz w:val="24"/>
          <w:szCs w:val="24"/>
        </w:rPr>
      </w:pPr>
      <w:r>
        <w:rPr>
          <w:sz w:val="24"/>
          <w:szCs w:val="24"/>
          <w:spacing w:val="-3"/>
        </w:rPr>
        <w:t>（七）结算支付方式</w:t>
      </w:r>
    </w:p>
    <w:p>
      <w:pPr>
        <w:pStyle w:val="BodyText"/>
        <w:ind w:left="498"/>
        <w:spacing w:before="132" w:line="222" w:lineRule="auto"/>
        <w:rPr>
          <w:sz w:val="24"/>
          <w:szCs w:val="24"/>
        </w:rPr>
      </w:pPr>
      <w:r>
        <w:rPr>
          <w:sz w:val="24"/>
          <w:szCs w:val="24"/>
          <w:spacing w:val="-1"/>
        </w:rPr>
        <w:t>无预付款，采用固定下浮率承包，工程量按实调整。</w:t>
      </w:r>
    </w:p>
    <w:p>
      <w:pPr>
        <w:pStyle w:val="BodyText"/>
        <w:ind w:left="14" w:right="68" w:firstLine="505"/>
        <w:spacing w:before="130" w:line="323" w:lineRule="auto"/>
        <w:rPr>
          <w:sz w:val="24"/>
          <w:szCs w:val="24"/>
        </w:rPr>
      </w:pPr>
      <w:r>
        <w:rPr>
          <w:sz w:val="24"/>
          <w:szCs w:val="24"/>
          <w:spacing w:val="1"/>
        </w:rPr>
        <w:t>以单项工程为结算单位，按采购人委托第三方预算书、实际完成的情况、定价材</w:t>
      </w:r>
      <w:r>
        <w:rPr>
          <w:sz w:val="24"/>
          <w:szCs w:val="24"/>
          <w:spacing w:val="-3"/>
        </w:rPr>
        <w:t>料表（附件</w:t>
      </w:r>
      <w:r>
        <w:rPr>
          <w:sz w:val="24"/>
          <w:szCs w:val="24"/>
          <w:spacing w:val="-20"/>
        </w:rPr>
        <w:t xml:space="preserve"> </w:t>
      </w:r>
      <w:r>
        <w:rPr>
          <w:sz w:val="24"/>
          <w:szCs w:val="24"/>
          <w:spacing w:val="-3"/>
        </w:rPr>
        <w:t>1）、中标下浮率按季度结算。</w:t>
      </w:r>
    </w:p>
    <w:p>
      <w:pPr>
        <w:pStyle w:val="BodyText"/>
        <w:ind w:left="15" w:firstLine="480"/>
        <w:spacing w:before="1" w:line="323" w:lineRule="auto"/>
        <w:jc w:val="both"/>
        <w:rPr>
          <w:sz w:val="24"/>
          <w:szCs w:val="24"/>
        </w:rPr>
      </w:pPr>
      <w:r>
        <w:rPr>
          <w:sz w:val="24"/>
          <w:szCs w:val="24"/>
          <w:spacing w:val="-2"/>
        </w:rPr>
        <w:t>按季度付款。中标供应商在下一季度首月25</w:t>
      </w:r>
      <w:r>
        <w:rPr>
          <w:sz w:val="24"/>
          <w:szCs w:val="24"/>
          <w:spacing w:val="-2"/>
        </w:rPr>
        <w:t xml:space="preserve"> </w:t>
      </w:r>
      <w:r>
        <w:rPr>
          <w:sz w:val="24"/>
          <w:szCs w:val="24"/>
          <w:spacing w:val="-2"/>
        </w:rPr>
        <w:t>日前把上一季度已完成验收的工程结</w:t>
      </w:r>
      <w:r>
        <w:rPr>
          <w:sz w:val="24"/>
          <w:szCs w:val="24"/>
        </w:rPr>
        <w:t>算书上报给采购人，待采购人委托第三方审计单位审计完成后付至审计结算价的98%，</w:t>
      </w:r>
      <w:r>
        <w:rPr>
          <w:sz w:val="24"/>
          <w:szCs w:val="24"/>
        </w:rPr>
        <w:t>剩余的</w:t>
      </w:r>
      <w:r>
        <w:rPr>
          <w:sz w:val="24"/>
          <w:szCs w:val="24"/>
          <w:spacing w:val="-46"/>
        </w:rPr>
        <w:t xml:space="preserve"> </w:t>
      </w:r>
      <w:r>
        <w:rPr>
          <w:sz w:val="24"/>
          <w:szCs w:val="24"/>
        </w:rPr>
        <w:t>2%留作质保金，质保金待服务期限内所有施工项目</w:t>
      </w:r>
      <w:r>
        <w:rPr>
          <w:sz w:val="24"/>
          <w:szCs w:val="24"/>
          <w:spacing w:val="-1"/>
        </w:rPr>
        <w:t>质保期满后且相关质量问题</w:t>
      </w:r>
      <w:r>
        <w:rPr>
          <w:sz w:val="24"/>
          <w:szCs w:val="24"/>
          <w:spacing w:val="-6"/>
        </w:rPr>
        <w:t>整改完成后28</w:t>
      </w:r>
      <w:r>
        <w:rPr>
          <w:sz w:val="24"/>
          <w:szCs w:val="24"/>
          <w:spacing w:val="-43"/>
        </w:rPr>
        <w:t xml:space="preserve"> </w:t>
      </w:r>
      <w:r>
        <w:rPr>
          <w:sz w:val="24"/>
          <w:szCs w:val="24"/>
          <w:spacing w:val="-6"/>
        </w:rPr>
        <w:t>天内退还（不计息）。付款前须</w:t>
      </w:r>
      <w:r>
        <w:rPr>
          <w:sz w:val="24"/>
          <w:szCs w:val="24"/>
          <w:spacing w:val="-7"/>
        </w:rPr>
        <w:t>按采购人要求提供增值税</w:t>
      </w:r>
      <w:r>
        <w:rPr>
          <w:sz w:val="24"/>
          <w:szCs w:val="24"/>
          <w:spacing w:val="-51"/>
        </w:rPr>
        <w:t xml:space="preserve"> </w:t>
      </w:r>
      <w:r>
        <w:rPr>
          <w:sz w:val="24"/>
          <w:szCs w:val="24"/>
          <w:spacing w:val="-7"/>
        </w:rPr>
        <w:t>9%的专用发票，</w:t>
      </w:r>
      <w:r>
        <w:rPr>
          <w:sz w:val="24"/>
          <w:szCs w:val="24"/>
          <w:spacing w:val="-2"/>
        </w:rPr>
        <w:t>配合采购人完成支付流程。</w:t>
      </w:r>
    </w:p>
    <w:p>
      <w:pPr>
        <w:pStyle w:val="BodyText"/>
        <w:ind w:left="16" w:right="68" w:firstLine="485"/>
        <w:spacing w:line="323" w:lineRule="auto"/>
        <w:rPr>
          <w:sz w:val="24"/>
          <w:szCs w:val="24"/>
        </w:rPr>
      </w:pPr>
      <w:r>
        <w:rPr>
          <w:sz w:val="24"/>
          <w:szCs w:val="24"/>
          <w:spacing w:val="1"/>
        </w:rPr>
        <w:t>注：履约保证金待合同期满且所有项目竣工验收合格后</w:t>
      </w:r>
      <w:r>
        <w:rPr>
          <w:sz w:val="24"/>
          <w:szCs w:val="24"/>
        </w:rPr>
        <w:t>退还（不计息</w:t>
      </w:r>
      <w:r>
        <w:rPr>
          <w:sz w:val="24"/>
          <w:szCs w:val="24"/>
          <w:spacing w:val="14"/>
        </w:rPr>
        <w:t>），</w:t>
      </w:r>
      <w:r>
        <w:rPr>
          <w:sz w:val="24"/>
          <w:szCs w:val="24"/>
        </w:rPr>
        <w:t>质保金</w:t>
      </w:r>
      <w:r>
        <w:rPr>
          <w:sz w:val="24"/>
          <w:szCs w:val="24"/>
          <w:spacing w:val="1"/>
        </w:rPr>
        <w:t>待服务期限内所有施工项目质保期满后且相关质量问题整</w:t>
      </w:r>
      <w:r>
        <w:rPr>
          <w:sz w:val="24"/>
          <w:szCs w:val="24"/>
        </w:rPr>
        <w:t>改完成后28</w:t>
      </w:r>
      <w:r>
        <w:rPr>
          <w:sz w:val="24"/>
          <w:szCs w:val="24"/>
          <w:spacing w:val="-43"/>
        </w:rPr>
        <w:t xml:space="preserve"> </w:t>
      </w:r>
      <w:r>
        <w:rPr>
          <w:sz w:val="24"/>
          <w:szCs w:val="24"/>
        </w:rPr>
        <w:t>天内退还。</w:t>
      </w:r>
    </w:p>
    <w:p>
      <w:pPr>
        <w:pStyle w:val="BodyText"/>
        <w:ind w:left="500"/>
        <w:spacing w:before="1" w:line="220" w:lineRule="auto"/>
        <w:rPr>
          <w:sz w:val="24"/>
          <w:szCs w:val="24"/>
        </w:rPr>
      </w:pPr>
      <w:r>
        <w:rPr>
          <w:sz w:val="24"/>
          <w:szCs w:val="24"/>
          <w:spacing w:val="-4"/>
        </w:rPr>
        <w:t>（八）质保期</w:t>
      </w:r>
    </w:p>
    <w:p>
      <w:pPr>
        <w:pStyle w:val="BodyText"/>
        <w:ind w:left="496"/>
        <w:spacing w:before="133" w:line="221" w:lineRule="auto"/>
        <w:rPr>
          <w:sz w:val="24"/>
          <w:szCs w:val="24"/>
        </w:rPr>
      </w:pPr>
      <w:r>
        <w:rPr>
          <w:sz w:val="24"/>
          <w:szCs w:val="24"/>
          <w:spacing w:val="1"/>
        </w:rPr>
        <w:t>本项目缺陷责任期为2</w:t>
      </w:r>
      <w:r>
        <w:rPr>
          <w:sz w:val="24"/>
          <w:szCs w:val="24"/>
          <w:spacing w:val="-39"/>
        </w:rPr>
        <w:t xml:space="preserve"> </w:t>
      </w:r>
      <w:r>
        <w:rPr>
          <w:sz w:val="24"/>
          <w:szCs w:val="24"/>
          <w:spacing w:val="1"/>
        </w:rPr>
        <w:t>年。质保期内发生故障须</w:t>
      </w:r>
      <w:r>
        <w:rPr>
          <w:sz w:val="24"/>
          <w:szCs w:val="24"/>
        </w:rPr>
        <w:t>免费修复。</w:t>
      </w:r>
    </w:p>
    <w:p>
      <w:pPr>
        <w:pStyle w:val="BodyText"/>
        <w:ind w:left="500"/>
        <w:spacing w:before="132" w:line="222" w:lineRule="auto"/>
        <w:rPr>
          <w:sz w:val="24"/>
          <w:szCs w:val="24"/>
        </w:rPr>
      </w:pPr>
      <w:r>
        <w:rPr>
          <w:sz w:val="24"/>
          <w:szCs w:val="24"/>
          <w:spacing w:val="-5"/>
        </w:rPr>
        <w:t>（九）其他</w:t>
      </w:r>
    </w:p>
    <w:p>
      <w:pPr>
        <w:pStyle w:val="BodyText"/>
        <w:ind w:left="17" w:right="65" w:firstLine="488"/>
        <w:spacing w:before="131" w:line="272" w:lineRule="auto"/>
        <w:rPr>
          <w:sz w:val="24"/>
          <w:szCs w:val="24"/>
        </w:rPr>
      </w:pPr>
      <w:r>
        <w:rPr>
          <w:sz w:val="24"/>
          <w:szCs w:val="24"/>
          <w:spacing w:val="-2"/>
        </w:rPr>
        <w:t>1、在施工过程中若出现工程质量、进度等问题，在采购人二次书面通知后仍未能</w:t>
      </w:r>
      <w:r>
        <w:rPr>
          <w:sz w:val="24"/>
          <w:szCs w:val="24"/>
          <w:spacing w:val="-1"/>
        </w:rPr>
        <w:t>采取有效措施的，采购人有权单方终止合同，并保留索赔的权利。</w:t>
      </w:r>
    </w:p>
    <w:p>
      <w:pPr>
        <w:pStyle w:val="BodyText"/>
        <w:ind w:left="15" w:right="65" w:firstLine="475"/>
        <w:spacing w:before="133" w:line="273" w:lineRule="auto"/>
        <w:rPr>
          <w:sz w:val="24"/>
          <w:szCs w:val="24"/>
        </w:rPr>
      </w:pPr>
      <w:r>
        <w:rPr>
          <w:sz w:val="24"/>
          <w:szCs w:val="24"/>
          <w:spacing w:val="-2"/>
        </w:rPr>
        <w:t>2、中标供应商所提供的必须是合法生产的货物和服务，并能确保在成交合同有效</w:t>
      </w:r>
      <w:r>
        <w:rPr>
          <w:sz w:val="24"/>
          <w:szCs w:val="24"/>
          <w:spacing w:val="-1"/>
        </w:rPr>
        <w:t>期内按照合同中规定的要求及时交付。</w:t>
      </w:r>
    </w:p>
    <w:p>
      <w:pPr>
        <w:pStyle w:val="BodyText"/>
        <w:ind w:left="492"/>
        <w:spacing w:before="130" w:line="222" w:lineRule="auto"/>
        <w:rPr>
          <w:sz w:val="24"/>
          <w:szCs w:val="24"/>
        </w:rPr>
      </w:pPr>
      <w:r>
        <w:rPr>
          <w:sz w:val="24"/>
          <w:szCs w:val="24"/>
          <w:spacing w:val="-1"/>
        </w:rPr>
        <w:t>3、施工用水、用电相关费用由采购人承担。</w:t>
      </w:r>
    </w:p>
    <w:p>
      <w:pPr>
        <w:pStyle w:val="BodyText"/>
        <w:ind w:left="18" w:right="65" w:firstLine="468"/>
        <w:spacing w:before="130" w:line="298" w:lineRule="auto"/>
        <w:rPr>
          <w:sz w:val="24"/>
          <w:szCs w:val="24"/>
        </w:rPr>
      </w:pPr>
      <w:r>
        <w:rPr>
          <w:sz w:val="24"/>
          <w:szCs w:val="24"/>
          <w:spacing w:val="-4"/>
        </w:rPr>
        <w:t>4、中标供应商必须做出履约保证，履约保证金为采购预算价的</w:t>
      </w:r>
      <w:r>
        <w:rPr>
          <w:sz w:val="24"/>
          <w:szCs w:val="24"/>
          <w:spacing w:val="-22"/>
        </w:rPr>
        <w:t xml:space="preserve"> </w:t>
      </w:r>
      <w:r>
        <w:rPr>
          <w:sz w:val="24"/>
          <w:szCs w:val="24"/>
          <w:spacing w:val="-4"/>
        </w:rPr>
        <w:t>1%，并在签订合同</w:t>
      </w:r>
      <w:r>
        <w:rPr>
          <w:sz w:val="24"/>
          <w:szCs w:val="24"/>
        </w:rPr>
        <w:t>前提交给采购人。</w:t>
      </w:r>
      <w:r>
        <w:rPr>
          <w:sz w:val="24"/>
          <w:szCs w:val="24"/>
          <w:spacing w:val="-61"/>
        </w:rPr>
        <w:t xml:space="preserve"> </w:t>
      </w:r>
      <w:r>
        <w:rPr>
          <w:sz w:val="24"/>
          <w:szCs w:val="24"/>
        </w:rPr>
        <w:t>由于中标供应商原因未能按时完工的，均视为违约，同时中标供应</w:t>
      </w:r>
      <w:r>
        <w:rPr>
          <w:sz w:val="24"/>
          <w:szCs w:val="24"/>
          <w:spacing w:val="-4"/>
        </w:rPr>
        <w:t>商向采购人缴纳违约金每日</w:t>
      </w:r>
      <w:r>
        <w:rPr>
          <w:sz w:val="24"/>
          <w:szCs w:val="24"/>
          <w:spacing w:val="-47"/>
        </w:rPr>
        <w:t xml:space="preserve"> </w:t>
      </w:r>
      <w:r>
        <w:rPr>
          <w:sz w:val="24"/>
          <w:szCs w:val="24"/>
          <w:spacing w:val="-4"/>
        </w:rPr>
        <w:t>500</w:t>
      </w:r>
      <w:r>
        <w:rPr>
          <w:sz w:val="24"/>
          <w:szCs w:val="24"/>
          <w:spacing w:val="-40"/>
        </w:rPr>
        <w:t xml:space="preserve"> </w:t>
      </w:r>
      <w:r>
        <w:rPr>
          <w:sz w:val="24"/>
          <w:szCs w:val="24"/>
          <w:spacing w:val="-4"/>
        </w:rPr>
        <w:t>元，超过</w:t>
      </w:r>
      <w:r>
        <w:rPr>
          <w:sz w:val="24"/>
          <w:szCs w:val="24"/>
          <w:spacing w:val="-34"/>
        </w:rPr>
        <w:t xml:space="preserve"> </w:t>
      </w:r>
      <w:r>
        <w:rPr>
          <w:sz w:val="24"/>
          <w:szCs w:val="24"/>
          <w:spacing w:val="-4"/>
        </w:rPr>
        <w:t>1</w:t>
      </w:r>
      <w:r>
        <w:rPr>
          <w:sz w:val="24"/>
          <w:szCs w:val="24"/>
          <w:spacing w:val="-5"/>
        </w:rPr>
        <w:t>0</w:t>
      </w:r>
      <w:r>
        <w:rPr>
          <w:sz w:val="24"/>
          <w:szCs w:val="24"/>
          <w:spacing w:val="-5"/>
        </w:rPr>
        <w:t xml:space="preserve"> </w:t>
      </w:r>
      <w:r>
        <w:rPr>
          <w:sz w:val="24"/>
          <w:szCs w:val="24"/>
          <w:spacing w:val="-5"/>
        </w:rPr>
        <w:t>日后，中标供应商向采购人缴纳违约金每</w:t>
      </w:r>
      <w:r>
        <w:rPr>
          <w:sz w:val="24"/>
          <w:szCs w:val="24"/>
          <w:spacing w:val="-4"/>
        </w:rPr>
        <w:t>日</w:t>
      </w:r>
      <w:r>
        <w:rPr>
          <w:sz w:val="24"/>
          <w:szCs w:val="24"/>
          <w:spacing w:val="-32"/>
        </w:rPr>
        <w:t xml:space="preserve"> </w:t>
      </w:r>
      <w:r>
        <w:rPr>
          <w:sz w:val="24"/>
          <w:szCs w:val="24"/>
          <w:spacing w:val="-4"/>
        </w:rPr>
        <w:t>1000</w:t>
      </w:r>
      <w:r>
        <w:rPr>
          <w:sz w:val="24"/>
          <w:szCs w:val="24"/>
          <w:spacing w:val="-40"/>
        </w:rPr>
        <w:t xml:space="preserve"> </w:t>
      </w:r>
      <w:r>
        <w:rPr>
          <w:sz w:val="24"/>
          <w:szCs w:val="24"/>
          <w:spacing w:val="-4"/>
        </w:rPr>
        <w:t>元，从履约保证金中扣除。</w:t>
      </w:r>
    </w:p>
    <w:p>
      <w:pPr>
        <w:pStyle w:val="BodyText"/>
        <w:ind w:left="16" w:right="65" w:firstLine="476"/>
        <w:spacing w:before="133" w:line="272" w:lineRule="auto"/>
        <w:rPr>
          <w:sz w:val="24"/>
          <w:szCs w:val="24"/>
        </w:rPr>
      </w:pPr>
      <w:r>
        <w:rPr>
          <w:sz w:val="24"/>
          <w:szCs w:val="24"/>
          <w:spacing w:val="-2"/>
        </w:rPr>
        <w:t>5、在履约期间，未发生违反招标规定、投标承诺事件，且各施工项目也无质量问</w:t>
      </w:r>
      <w:r>
        <w:rPr>
          <w:sz w:val="24"/>
          <w:szCs w:val="24"/>
          <w:spacing w:val="-1"/>
        </w:rPr>
        <w:t>题，履约保证金待合同期满且所有项目竣工验收合格后退还（不计息）。</w:t>
      </w:r>
    </w:p>
    <w:p>
      <w:pPr>
        <w:pStyle w:val="BodyText"/>
        <w:ind w:left="489"/>
        <w:spacing w:before="133" w:line="220" w:lineRule="auto"/>
        <w:rPr>
          <w:sz w:val="24"/>
          <w:szCs w:val="24"/>
        </w:rPr>
      </w:pPr>
      <w:r>
        <w:rPr>
          <w:sz w:val="24"/>
          <w:szCs w:val="24"/>
          <w:spacing w:val="-1"/>
        </w:rPr>
        <w:t>6、中标供应商采购材料、设备</w:t>
      </w:r>
    </w:p>
    <w:p>
      <w:pPr>
        <w:pStyle w:val="BodyText"/>
        <w:ind w:left="21" w:right="65" w:firstLine="505"/>
        <w:spacing w:before="135" w:line="323" w:lineRule="auto"/>
        <w:rPr>
          <w:sz w:val="24"/>
          <w:szCs w:val="24"/>
        </w:rPr>
      </w:pPr>
      <w:r>
        <w:rPr>
          <w:sz w:val="24"/>
          <w:szCs w:val="24"/>
          <w:spacing w:val="1"/>
        </w:rPr>
        <w:t>中标供应商采购材料、设备：材料由采购人看样确认后中标供应商自行</w:t>
      </w:r>
      <w:r>
        <w:rPr>
          <w:sz w:val="24"/>
          <w:szCs w:val="24"/>
        </w:rPr>
        <w:t>采购，以</w:t>
      </w:r>
      <w:r>
        <w:rPr>
          <w:sz w:val="24"/>
          <w:szCs w:val="24"/>
          <w:spacing w:val="-2"/>
        </w:rPr>
        <w:t>符合设计和规范要求为原则。</w:t>
      </w:r>
    </w:p>
    <w:p>
      <w:pPr>
        <w:spacing w:line="323" w:lineRule="auto"/>
        <w:sectPr>
          <w:headerReference w:type="default" r:id="rId38"/>
          <w:footerReference w:type="default" r:id="rId44"/>
          <w:pgSz w:w="11906" w:h="16839"/>
          <w:pgMar w:top="1675" w:right="1407" w:bottom="1427" w:left="1473" w:header="1398" w:footer="1265" w:gutter="0"/>
        </w:sectPr>
        <w:rPr>
          <w:sz w:val="24"/>
          <w:szCs w:val="24"/>
        </w:rPr>
      </w:pPr>
    </w:p>
    <w:p>
      <w:pPr>
        <w:pStyle w:val="BodyText"/>
        <w:ind w:left="495"/>
        <w:spacing w:before="269" w:line="223" w:lineRule="auto"/>
        <w:rPr>
          <w:sz w:val="24"/>
          <w:szCs w:val="24"/>
        </w:rPr>
      </w:pPr>
      <w:r>
        <w:pict>
          <v:shape id="_x0000_s80" style="position:absolute;margin-left:73.7pt;margin-top:83.5pt;mso-position-vertical-relative:page;mso-position-horizontal-relative:page;width:447.9pt;height:0.75pt;z-index:251782144;" o:allowincell="f" fillcolor="#000000" filled="true" stroked="false" coordsize="8957,15" coordorigin="0,0" path="m,l8957,0l8957,14l0,14l0,0xe"/>
        </w:pict>
      </w:r>
      <w:r>
        <w:rPr>
          <w:sz w:val="24"/>
          <w:szCs w:val="24"/>
          <w:spacing w:val="-1"/>
        </w:rPr>
        <w:t>应承担的违约责任：承担返工损失和工期、质量的违约责任。</w:t>
      </w:r>
    </w:p>
    <w:p>
      <w:pPr>
        <w:pStyle w:val="BodyText"/>
        <w:ind w:left="502"/>
        <w:spacing w:before="130" w:line="220" w:lineRule="auto"/>
        <w:rPr>
          <w:sz w:val="24"/>
          <w:szCs w:val="24"/>
        </w:rPr>
      </w:pPr>
      <w:r>
        <w:rPr>
          <w:sz w:val="24"/>
          <w:szCs w:val="24"/>
          <w:spacing w:val="-1"/>
        </w:rPr>
        <w:t>主要材料必须有质保书和合格证，经认证许可，并且符合施工规范要求。</w:t>
      </w:r>
    </w:p>
    <w:p>
      <w:pPr>
        <w:pStyle w:val="BodyText"/>
        <w:ind w:left="7" w:firstLine="486"/>
        <w:spacing w:before="134" w:line="298" w:lineRule="auto"/>
        <w:rPr>
          <w:sz w:val="24"/>
          <w:szCs w:val="24"/>
        </w:rPr>
      </w:pPr>
      <w:r>
        <w:rPr>
          <w:sz w:val="24"/>
          <w:szCs w:val="24"/>
          <w:spacing w:val="-2"/>
        </w:rPr>
        <w:t>7、服务响应时间：</w:t>
      </w:r>
      <w:r>
        <w:rPr>
          <w:sz w:val="24"/>
          <w:szCs w:val="24"/>
          <w:spacing w:val="-63"/>
        </w:rPr>
        <w:t xml:space="preserve"> </w:t>
      </w:r>
      <w:r>
        <w:rPr>
          <w:sz w:val="24"/>
          <w:szCs w:val="24"/>
          <w:spacing w:val="-2"/>
        </w:rPr>
        <w:t>中标供应商在收到采购人维修信息后，4</w:t>
      </w:r>
      <w:r>
        <w:rPr>
          <w:sz w:val="24"/>
          <w:szCs w:val="24"/>
          <w:spacing w:val="-44"/>
        </w:rPr>
        <w:t xml:space="preserve"> </w:t>
      </w:r>
      <w:r>
        <w:rPr>
          <w:sz w:val="24"/>
          <w:szCs w:val="24"/>
          <w:spacing w:val="-2"/>
        </w:rPr>
        <w:t>小时内赶到相应场站</w:t>
      </w:r>
      <w:r>
        <w:rPr>
          <w:sz w:val="24"/>
          <w:szCs w:val="24"/>
          <w:spacing w:val="-3"/>
        </w:rPr>
        <w:t>维修，并在采购人要求的时间范围内完成指定工作任务，应急抢修类项目需随叫随到，</w:t>
      </w:r>
      <w:r>
        <w:rPr>
          <w:sz w:val="24"/>
          <w:szCs w:val="24"/>
          <w:spacing w:val="-2"/>
        </w:rPr>
        <w:t>以上需提供承诺书。超过服务响应时间的，发现</w:t>
      </w:r>
      <w:r>
        <w:rPr>
          <w:sz w:val="24"/>
          <w:szCs w:val="24"/>
          <w:spacing w:val="-3"/>
        </w:rPr>
        <w:t>一次从履约保证金中扣除罚金</w:t>
      </w:r>
      <w:r>
        <w:rPr>
          <w:sz w:val="24"/>
          <w:szCs w:val="24"/>
          <w:spacing w:val="-33"/>
        </w:rPr>
        <w:t xml:space="preserve"> </w:t>
      </w:r>
      <w:r>
        <w:rPr>
          <w:sz w:val="24"/>
          <w:szCs w:val="24"/>
          <w:spacing w:val="-3"/>
        </w:rPr>
        <w:t>1000</w:t>
      </w:r>
      <w:r>
        <w:rPr>
          <w:sz w:val="24"/>
          <w:szCs w:val="24"/>
          <w:spacing w:val="-41"/>
        </w:rPr>
        <w:t xml:space="preserve"> </w:t>
      </w:r>
      <w:r>
        <w:rPr>
          <w:sz w:val="24"/>
          <w:szCs w:val="24"/>
          <w:spacing w:val="-3"/>
        </w:rPr>
        <w:t>元</w:t>
      </w:r>
      <w:r>
        <w:rPr>
          <w:sz w:val="24"/>
          <w:szCs w:val="24"/>
          <w:spacing w:val="-3"/>
        </w:rPr>
        <w:t>/次。</w:t>
      </w:r>
    </w:p>
    <w:p>
      <w:pPr>
        <w:pStyle w:val="BodyText"/>
        <w:ind w:left="15" w:right="65" w:firstLine="473"/>
        <w:spacing w:before="130" w:line="272" w:lineRule="auto"/>
        <w:rPr>
          <w:sz w:val="24"/>
          <w:szCs w:val="24"/>
        </w:rPr>
      </w:pPr>
      <w:r>
        <w:rPr>
          <w:sz w:val="24"/>
          <w:szCs w:val="24"/>
          <w:spacing w:val="-1"/>
        </w:rPr>
        <w:t>8、中标供应商若二次不响应采购人维管信息</w:t>
      </w:r>
      <w:r>
        <w:rPr>
          <w:sz w:val="24"/>
          <w:szCs w:val="24"/>
          <w:spacing w:val="-2"/>
        </w:rPr>
        <w:t>，采购人有权终止合同，中标供应商</w:t>
      </w:r>
      <w:r>
        <w:rPr>
          <w:sz w:val="24"/>
          <w:szCs w:val="24"/>
          <w:spacing w:val="-2"/>
        </w:rPr>
        <w:t>承担全部相关责任。</w:t>
      </w:r>
    </w:p>
    <w:p>
      <w:pPr>
        <w:pStyle w:val="BodyText"/>
        <w:ind w:left="14" w:right="67" w:firstLine="474"/>
        <w:spacing w:before="131" w:line="272" w:lineRule="auto"/>
        <w:rPr>
          <w:sz w:val="24"/>
          <w:szCs w:val="24"/>
        </w:rPr>
      </w:pPr>
      <w:r>
        <w:rPr>
          <w:sz w:val="24"/>
          <w:szCs w:val="24"/>
          <w:spacing w:val="1"/>
        </w:rPr>
        <w:t>9、400</w:t>
      </w:r>
      <w:r>
        <w:rPr>
          <w:sz w:val="24"/>
          <w:szCs w:val="24"/>
          <w:spacing w:val="-42"/>
        </w:rPr>
        <w:t xml:space="preserve"> </w:t>
      </w:r>
      <w:r>
        <w:rPr>
          <w:sz w:val="24"/>
          <w:szCs w:val="24"/>
          <w:spacing w:val="1"/>
        </w:rPr>
        <w:t>万元以下（不含400</w:t>
      </w:r>
      <w:r>
        <w:rPr>
          <w:sz w:val="24"/>
          <w:szCs w:val="24"/>
          <w:spacing w:val="-42"/>
        </w:rPr>
        <w:t xml:space="preserve"> </w:t>
      </w:r>
      <w:r>
        <w:rPr>
          <w:sz w:val="24"/>
          <w:szCs w:val="24"/>
          <w:spacing w:val="1"/>
        </w:rPr>
        <w:t>万元）单个项目按采购人编制预算</w:t>
      </w:r>
      <w:r>
        <w:rPr>
          <w:sz w:val="24"/>
          <w:szCs w:val="24"/>
        </w:rPr>
        <w:t>要求，按本项目中</w:t>
      </w:r>
      <w:r>
        <w:rPr>
          <w:sz w:val="24"/>
          <w:szCs w:val="24"/>
          <w:spacing w:val="-1"/>
        </w:rPr>
        <w:t>标的固定下浮率计费，直接发包，并组织项目的实施。</w:t>
      </w:r>
    </w:p>
    <w:p>
      <w:pPr>
        <w:pStyle w:val="BodyText"/>
        <w:ind w:left="24" w:right="2" w:firstLine="477"/>
        <w:spacing w:before="134" w:line="323" w:lineRule="auto"/>
        <w:jc w:val="both"/>
        <w:rPr>
          <w:sz w:val="24"/>
          <w:szCs w:val="24"/>
        </w:rPr>
      </w:pPr>
      <w:r>
        <w:rPr>
          <w:sz w:val="24"/>
          <w:szCs w:val="24"/>
          <w:b/>
          <w:bCs/>
          <w:spacing w:val="-1"/>
        </w:rPr>
        <w:t>注：本项目以绍兴市公共交通集团有限公司名义进行公开招标，费用由各营运公</w:t>
      </w:r>
      <w:r>
        <w:rPr>
          <w:sz w:val="24"/>
          <w:szCs w:val="24"/>
          <w:b/>
          <w:bCs/>
          <w:spacing w:val="-6"/>
        </w:rPr>
        <w:t>司支付。合同由绍兴市公共交通集团有限公司作为鉴证方、各营运公司为实际执行方，</w:t>
      </w:r>
      <w:r>
        <w:rPr>
          <w:sz w:val="24"/>
          <w:szCs w:val="24"/>
          <w:b/>
          <w:bCs/>
          <w:spacing w:val="-5"/>
        </w:rPr>
        <w:t>与中标供应商签订。</w:t>
      </w:r>
    </w:p>
    <w:p>
      <w:pPr>
        <w:pStyle w:val="BodyText"/>
        <w:ind w:left="15" w:right="65" w:firstLine="490"/>
        <w:spacing w:line="323" w:lineRule="auto"/>
        <w:jc w:val="both"/>
        <w:rPr>
          <w:sz w:val="24"/>
          <w:szCs w:val="24"/>
        </w:rPr>
      </w:pPr>
      <w:r>
        <w:rPr>
          <w:sz w:val="24"/>
          <w:szCs w:val="24"/>
          <w:spacing w:val="1"/>
        </w:rPr>
        <w:t>10、采购人不组织现场踏勘，供应商应自行对工程现场和周围环境进行踏勘和了</w:t>
      </w:r>
      <w:r>
        <w:rPr>
          <w:sz w:val="24"/>
          <w:szCs w:val="24"/>
          <w:spacing w:val="2"/>
        </w:rPr>
        <w:t>解，以获取有关编制投标文件和签署合同所需的各</w:t>
      </w:r>
      <w:r>
        <w:rPr>
          <w:sz w:val="24"/>
          <w:szCs w:val="24"/>
          <w:spacing w:val="1"/>
        </w:rPr>
        <w:t>种资料，并应充分考虑影响本次报</w:t>
      </w:r>
      <w:r>
        <w:rPr>
          <w:sz w:val="24"/>
          <w:szCs w:val="24"/>
        </w:rPr>
        <w:t>价的因素、预计实施过程中各种不利因素，</w:t>
      </w:r>
      <w:r>
        <w:rPr>
          <w:sz w:val="24"/>
          <w:szCs w:val="24"/>
          <w:spacing w:val="-61"/>
        </w:rPr>
        <w:t xml:space="preserve"> </w:t>
      </w:r>
      <w:r>
        <w:rPr>
          <w:sz w:val="24"/>
          <w:szCs w:val="24"/>
        </w:rPr>
        <w:t>由此可能发生的费用均由供应商考虑并包</w:t>
      </w:r>
      <w:r>
        <w:rPr>
          <w:sz w:val="24"/>
          <w:szCs w:val="24"/>
          <w:spacing w:val="2"/>
        </w:rPr>
        <w:t>含在投标报价中。成交后，供应商不得再以不完全</w:t>
      </w:r>
      <w:r>
        <w:rPr>
          <w:sz w:val="24"/>
          <w:szCs w:val="24"/>
          <w:spacing w:val="1"/>
        </w:rPr>
        <w:t>了解现场情况等为理由而提出额外</w:t>
      </w:r>
      <w:r>
        <w:rPr>
          <w:sz w:val="24"/>
          <w:szCs w:val="24"/>
          <w:spacing w:val="2"/>
        </w:rPr>
        <w:t>付款或延长工期等的要求，若有此类要求，采购人</w:t>
      </w:r>
      <w:r>
        <w:rPr>
          <w:sz w:val="24"/>
          <w:szCs w:val="24"/>
          <w:spacing w:val="1"/>
        </w:rPr>
        <w:t>将不作任何答复与考虑，供应商应</w:t>
      </w:r>
      <w:r>
        <w:rPr>
          <w:sz w:val="24"/>
          <w:szCs w:val="24"/>
          <w:spacing w:val="-1"/>
        </w:rPr>
        <w:t>承担现场踏勘的责任和风险，踏勘现场的费用由供应商自行承担。</w:t>
      </w:r>
    </w:p>
    <w:p>
      <w:pPr>
        <w:pStyle w:val="BodyText"/>
        <w:ind w:left="503"/>
        <w:spacing w:before="1" w:line="222" w:lineRule="auto"/>
        <w:rPr>
          <w:sz w:val="24"/>
          <w:szCs w:val="24"/>
        </w:rPr>
      </w:pPr>
      <w:r>
        <w:rPr>
          <w:sz w:val="24"/>
          <w:szCs w:val="24"/>
          <w:spacing w:val="-3"/>
        </w:rPr>
        <w:t>二、采购人的权利和义务</w:t>
      </w:r>
    </w:p>
    <w:p>
      <w:pPr>
        <w:pStyle w:val="BodyText"/>
        <w:ind w:left="505"/>
        <w:spacing w:before="131" w:line="222" w:lineRule="auto"/>
        <w:rPr>
          <w:sz w:val="24"/>
          <w:szCs w:val="24"/>
        </w:rPr>
      </w:pPr>
      <w:r>
        <w:rPr>
          <w:sz w:val="24"/>
          <w:szCs w:val="24"/>
          <w:spacing w:val="-4"/>
        </w:rPr>
        <w:t>1、采购人的权利</w:t>
      </w:r>
    </w:p>
    <w:p>
      <w:pPr>
        <w:pStyle w:val="BodyText"/>
        <w:ind w:left="500"/>
        <w:spacing w:before="132" w:line="222" w:lineRule="auto"/>
        <w:rPr>
          <w:sz w:val="24"/>
          <w:szCs w:val="24"/>
        </w:rPr>
      </w:pPr>
      <w:r>
        <w:rPr>
          <w:sz w:val="24"/>
          <w:szCs w:val="24"/>
          <w:spacing w:val="-2"/>
        </w:rPr>
        <w:t>（1）施工方案、主材的确认；</w:t>
      </w:r>
    </w:p>
    <w:p>
      <w:pPr>
        <w:pStyle w:val="BodyText"/>
        <w:ind w:left="500"/>
        <w:spacing w:before="131" w:line="222" w:lineRule="auto"/>
        <w:rPr>
          <w:sz w:val="24"/>
          <w:szCs w:val="24"/>
        </w:rPr>
      </w:pPr>
      <w:r>
        <w:rPr>
          <w:sz w:val="24"/>
          <w:szCs w:val="24"/>
          <w:spacing w:val="-2"/>
        </w:rPr>
        <w:t>（2）施工现场的管理和协调；</w:t>
      </w:r>
    </w:p>
    <w:p>
      <w:pPr>
        <w:pStyle w:val="BodyText"/>
        <w:ind w:left="500"/>
        <w:spacing w:before="131" w:line="220" w:lineRule="auto"/>
        <w:rPr>
          <w:sz w:val="24"/>
          <w:szCs w:val="24"/>
        </w:rPr>
      </w:pPr>
      <w:r>
        <w:rPr>
          <w:sz w:val="24"/>
          <w:szCs w:val="24"/>
          <w:spacing w:val="-2"/>
        </w:rPr>
        <w:t>（3）送审前结算、相关资料核对工作；</w:t>
      </w:r>
    </w:p>
    <w:p>
      <w:pPr>
        <w:pStyle w:val="BodyText"/>
        <w:ind w:left="500"/>
        <w:spacing w:before="134" w:line="221" w:lineRule="auto"/>
        <w:rPr>
          <w:sz w:val="24"/>
          <w:szCs w:val="24"/>
        </w:rPr>
      </w:pPr>
      <w:r>
        <w:rPr>
          <w:sz w:val="24"/>
          <w:szCs w:val="24"/>
          <w:spacing w:val="-1"/>
        </w:rPr>
        <w:t>（4）要求中标供应商更换不称职或与响应文件不相符的项目组人员。</w:t>
      </w:r>
    </w:p>
    <w:p>
      <w:pPr>
        <w:pStyle w:val="BodyText"/>
        <w:ind w:left="490"/>
        <w:spacing w:before="133" w:line="222" w:lineRule="auto"/>
        <w:rPr>
          <w:sz w:val="24"/>
          <w:szCs w:val="24"/>
        </w:rPr>
      </w:pPr>
      <w:r>
        <w:rPr>
          <w:sz w:val="24"/>
          <w:szCs w:val="24"/>
          <w:spacing w:val="-2"/>
        </w:rPr>
        <w:t>2、采购人的义务</w:t>
      </w:r>
    </w:p>
    <w:p>
      <w:pPr>
        <w:pStyle w:val="BodyText"/>
        <w:ind w:left="17" w:right="65" w:firstLine="483"/>
        <w:spacing w:before="130" w:line="273" w:lineRule="auto"/>
        <w:rPr>
          <w:sz w:val="24"/>
          <w:szCs w:val="24"/>
        </w:rPr>
      </w:pPr>
      <w:r>
        <w:rPr>
          <w:sz w:val="24"/>
          <w:szCs w:val="24"/>
          <w:spacing w:val="-2"/>
        </w:rPr>
        <w:t>（1）有义务向中标供应商提供有关的资料，并对所提供资料的真实性和合法性负</w:t>
      </w:r>
      <w:r>
        <w:rPr>
          <w:sz w:val="24"/>
          <w:szCs w:val="24"/>
          <w:spacing w:val="-9"/>
        </w:rPr>
        <w:t>责；</w:t>
      </w:r>
    </w:p>
    <w:p>
      <w:pPr>
        <w:pStyle w:val="BodyText"/>
        <w:ind w:left="500"/>
        <w:spacing w:before="132" w:line="222" w:lineRule="auto"/>
        <w:rPr>
          <w:sz w:val="24"/>
          <w:szCs w:val="24"/>
        </w:rPr>
      </w:pPr>
      <w:r>
        <w:rPr>
          <w:sz w:val="24"/>
          <w:szCs w:val="24"/>
          <w:spacing w:val="-1"/>
        </w:rPr>
        <w:t>（2）有义务为中标供应商提供必要的施工条件；</w:t>
      </w:r>
    </w:p>
    <w:p>
      <w:pPr>
        <w:pStyle w:val="BodyText"/>
        <w:ind w:left="500"/>
        <w:spacing w:before="131" w:line="220" w:lineRule="auto"/>
        <w:rPr>
          <w:sz w:val="24"/>
          <w:szCs w:val="24"/>
        </w:rPr>
      </w:pPr>
      <w:r>
        <w:rPr>
          <w:sz w:val="24"/>
          <w:szCs w:val="24"/>
          <w:spacing w:val="-1"/>
        </w:rPr>
        <w:t>（3）配合中标供应商开展有关需要协调的工作。</w:t>
      </w:r>
    </w:p>
    <w:p>
      <w:pPr>
        <w:pStyle w:val="BodyText"/>
        <w:ind w:left="502"/>
        <w:spacing w:before="134" w:line="222" w:lineRule="auto"/>
        <w:rPr>
          <w:sz w:val="24"/>
          <w:szCs w:val="24"/>
        </w:rPr>
      </w:pPr>
      <w:r>
        <w:rPr>
          <w:sz w:val="24"/>
          <w:szCs w:val="24"/>
          <w:spacing w:val="-2"/>
        </w:rPr>
        <w:t>三、中标供应商的权利和义务</w:t>
      </w:r>
    </w:p>
    <w:p>
      <w:pPr>
        <w:spacing w:line="222" w:lineRule="auto"/>
        <w:sectPr>
          <w:footerReference w:type="default" r:id="rId45"/>
          <w:pgSz w:w="11906" w:h="16839"/>
          <w:pgMar w:top="1675" w:right="1407" w:bottom="1427" w:left="1473" w:header="1398" w:footer="1265" w:gutter="0"/>
        </w:sectPr>
        <w:rPr>
          <w:sz w:val="24"/>
          <w:szCs w:val="24"/>
        </w:rPr>
      </w:pPr>
    </w:p>
    <w:p>
      <w:pPr>
        <w:pStyle w:val="BodyText"/>
        <w:ind w:left="505"/>
        <w:spacing w:before="270" w:line="222" w:lineRule="auto"/>
        <w:rPr>
          <w:sz w:val="24"/>
          <w:szCs w:val="24"/>
        </w:rPr>
      </w:pPr>
      <w:r>
        <w:pict>
          <v:shape id="_x0000_s82" style="position:absolute;margin-left:73.7pt;margin-top:83.5pt;mso-position-vertical-relative:page;mso-position-horizontal-relative:page;width:447.9pt;height:0.75pt;z-index:251788288;" o:allowincell="f" fillcolor="#000000" filled="true" stroked="false" coordsize="8957,15" coordorigin="0,0" path="m,l8957,0l8957,14l0,14l0,0xe"/>
        </w:pict>
      </w:r>
      <w:r>
        <w:rPr>
          <w:sz w:val="24"/>
          <w:szCs w:val="24"/>
          <w:spacing w:val="-3"/>
        </w:rPr>
        <w:t>1、中标供应商的权利</w:t>
      </w:r>
    </w:p>
    <w:p>
      <w:pPr>
        <w:pStyle w:val="BodyText"/>
        <w:ind w:left="14" w:right="83" w:firstLine="485"/>
        <w:spacing w:before="130" w:line="273" w:lineRule="auto"/>
        <w:rPr>
          <w:sz w:val="24"/>
          <w:szCs w:val="24"/>
        </w:rPr>
      </w:pPr>
      <w:r>
        <w:rPr>
          <w:sz w:val="24"/>
          <w:szCs w:val="24"/>
          <w:spacing w:val="-2"/>
        </w:rPr>
        <w:t>（1）按照国家有关法律法规和制度、按招标文件要求、投标响应的相关内容进行</w:t>
      </w:r>
      <w:r>
        <w:rPr>
          <w:sz w:val="24"/>
          <w:szCs w:val="24"/>
          <w:spacing w:val="-6"/>
        </w:rPr>
        <w:t>施工；</w:t>
      </w:r>
    </w:p>
    <w:p>
      <w:pPr>
        <w:pStyle w:val="BodyText"/>
        <w:ind w:left="15" w:firstLine="485"/>
        <w:spacing w:before="129" w:line="272" w:lineRule="auto"/>
        <w:rPr>
          <w:sz w:val="24"/>
          <w:szCs w:val="24"/>
        </w:rPr>
      </w:pPr>
      <w:r>
        <w:rPr>
          <w:sz w:val="24"/>
          <w:szCs w:val="24"/>
          <w:spacing w:val="-2"/>
        </w:rPr>
        <w:t>（2）维修改造所用的材料均由中标供应商负责采购（视情况部分可以甲供</w:t>
      </w:r>
      <w:r>
        <w:rPr>
          <w:sz w:val="24"/>
          <w:szCs w:val="24"/>
          <w:spacing w:val="2"/>
        </w:rPr>
        <w:t>），</w:t>
      </w:r>
      <w:r>
        <w:rPr>
          <w:sz w:val="24"/>
          <w:szCs w:val="24"/>
          <w:spacing w:val="-2"/>
        </w:rPr>
        <w:t>但</w:t>
      </w:r>
      <w:r>
        <w:rPr>
          <w:sz w:val="24"/>
          <w:szCs w:val="24"/>
          <w:spacing w:val="-2"/>
        </w:rPr>
        <w:t>事先须征得采购人的认可（或定牌</w:t>
      </w:r>
      <w:r>
        <w:rPr>
          <w:sz w:val="24"/>
          <w:szCs w:val="24"/>
          <w:spacing w:val="-6"/>
        </w:rPr>
        <w:t>），</w:t>
      </w:r>
      <w:r>
        <w:rPr>
          <w:sz w:val="24"/>
          <w:szCs w:val="24"/>
          <w:spacing w:val="-2"/>
        </w:rPr>
        <w:t>材料进场后经采购人</w:t>
      </w:r>
      <w:r>
        <w:rPr>
          <w:sz w:val="24"/>
          <w:szCs w:val="24"/>
          <w:spacing w:val="-3"/>
        </w:rPr>
        <w:t>验收核准后方可投入施工。</w:t>
      </w:r>
    </w:p>
    <w:p>
      <w:pPr>
        <w:pStyle w:val="BodyText"/>
        <w:ind w:left="500"/>
        <w:spacing w:before="134" w:line="222" w:lineRule="auto"/>
        <w:rPr>
          <w:sz w:val="24"/>
          <w:szCs w:val="24"/>
        </w:rPr>
      </w:pPr>
      <w:r>
        <w:rPr>
          <w:sz w:val="24"/>
          <w:szCs w:val="24"/>
          <w:spacing w:val="-2"/>
        </w:rPr>
        <w:t>（3）有权要求采购人提供必要的施工条件。</w:t>
      </w:r>
    </w:p>
    <w:p>
      <w:pPr>
        <w:pStyle w:val="BodyText"/>
        <w:ind w:left="490"/>
        <w:spacing w:before="131" w:line="222" w:lineRule="auto"/>
        <w:rPr>
          <w:sz w:val="24"/>
          <w:szCs w:val="24"/>
        </w:rPr>
      </w:pPr>
      <w:r>
        <w:rPr>
          <w:sz w:val="24"/>
          <w:szCs w:val="24"/>
          <w:spacing w:val="-2"/>
        </w:rPr>
        <w:t>2、中标供应商的义务</w:t>
      </w:r>
    </w:p>
    <w:p>
      <w:pPr>
        <w:pStyle w:val="BodyText"/>
        <w:ind w:right="42"/>
        <w:spacing w:before="131" w:line="220" w:lineRule="auto"/>
        <w:jc w:val="right"/>
        <w:rPr>
          <w:sz w:val="24"/>
          <w:szCs w:val="24"/>
        </w:rPr>
      </w:pPr>
      <w:r>
        <w:rPr>
          <w:sz w:val="24"/>
          <w:szCs w:val="24"/>
          <w:spacing w:val="-1"/>
        </w:rPr>
        <w:t>（1）中标供应商做好相关工程资料的编制与收集工作，做好送审工程资料齐全；</w:t>
      </w:r>
    </w:p>
    <w:p>
      <w:pPr>
        <w:pStyle w:val="BodyText"/>
        <w:ind w:left="500"/>
        <w:spacing w:before="133" w:line="219" w:lineRule="auto"/>
        <w:rPr>
          <w:sz w:val="24"/>
          <w:szCs w:val="24"/>
        </w:rPr>
      </w:pPr>
      <w:r>
        <w:rPr>
          <w:sz w:val="24"/>
          <w:szCs w:val="24"/>
          <w:spacing w:val="-1"/>
        </w:rPr>
        <w:t>（2）不得将采购人委派的项目转包、分包给其他单位或个人；</w:t>
      </w:r>
    </w:p>
    <w:p>
      <w:pPr>
        <w:pStyle w:val="BodyText"/>
        <w:ind w:left="500"/>
        <w:spacing w:before="135" w:line="222" w:lineRule="auto"/>
        <w:rPr>
          <w:sz w:val="24"/>
          <w:szCs w:val="24"/>
        </w:rPr>
      </w:pPr>
      <w:r>
        <w:rPr>
          <w:sz w:val="24"/>
          <w:szCs w:val="24"/>
          <w:spacing w:val="-1"/>
        </w:rPr>
        <w:t>（3）接受采购人和有关部门（包括用户）的监督、施工管理，遵守廉政规定；</w:t>
      </w:r>
    </w:p>
    <w:p>
      <w:pPr>
        <w:pStyle w:val="BodyText"/>
        <w:ind w:left="15" w:right="96" w:firstLine="485"/>
        <w:spacing w:before="132" w:line="273" w:lineRule="auto"/>
        <w:rPr>
          <w:sz w:val="24"/>
          <w:szCs w:val="24"/>
        </w:rPr>
      </w:pPr>
      <w:r>
        <w:rPr>
          <w:sz w:val="24"/>
          <w:szCs w:val="24"/>
          <w:spacing w:val="-2"/>
        </w:rPr>
        <w:t>（4）在接到采购人任务通知单后，及时落实相关工种的熟练（专业）</w:t>
      </w:r>
      <w:r>
        <w:rPr>
          <w:sz w:val="24"/>
          <w:szCs w:val="24"/>
          <w:spacing w:val="-3"/>
        </w:rPr>
        <w:t>施工人员，</w:t>
      </w:r>
      <w:r>
        <w:rPr>
          <w:sz w:val="24"/>
          <w:szCs w:val="24"/>
          <w:spacing w:val="-1"/>
        </w:rPr>
        <w:t>按约定时间及承诺完成好施工任务；</w:t>
      </w:r>
    </w:p>
    <w:p>
      <w:pPr>
        <w:pStyle w:val="BodyText"/>
        <w:spacing w:before="130" w:line="222" w:lineRule="auto"/>
        <w:jc w:val="right"/>
        <w:rPr>
          <w:sz w:val="24"/>
          <w:szCs w:val="24"/>
        </w:rPr>
      </w:pPr>
      <w:r>
        <w:rPr>
          <w:sz w:val="24"/>
          <w:szCs w:val="24"/>
          <w:spacing w:val="-7"/>
        </w:rPr>
        <w:t>（5）中标供应商应按国家有关规定，按时足额支付民工工资，全权处理劳资纠纷；</w:t>
      </w:r>
    </w:p>
    <w:p>
      <w:pPr>
        <w:pStyle w:val="BodyText"/>
        <w:ind w:left="16" w:right="83" w:firstLine="484"/>
        <w:spacing w:before="131" w:line="273" w:lineRule="auto"/>
        <w:rPr>
          <w:sz w:val="24"/>
          <w:szCs w:val="24"/>
        </w:rPr>
      </w:pPr>
      <w:r>
        <w:rPr>
          <w:sz w:val="24"/>
          <w:szCs w:val="24"/>
          <w:spacing w:val="-2"/>
        </w:rPr>
        <w:t>（6）落实好施工中的各项安全措施，加强施工安全管理，若出现安全事故由中标</w:t>
      </w:r>
      <w:r>
        <w:rPr>
          <w:sz w:val="24"/>
          <w:szCs w:val="24"/>
          <w:spacing w:val="-2"/>
        </w:rPr>
        <w:t>供应商全权负责，与采购人无涉；</w:t>
      </w:r>
    </w:p>
    <w:p>
      <w:pPr>
        <w:pStyle w:val="BodyText"/>
        <w:ind w:left="523"/>
        <w:spacing w:before="132" w:line="222" w:lineRule="auto"/>
        <w:rPr>
          <w:sz w:val="24"/>
          <w:szCs w:val="24"/>
        </w:rPr>
      </w:pPr>
      <w:r>
        <w:rPr>
          <w:sz w:val="24"/>
          <w:szCs w:val="24"/>
          <w:spacing w:val="-4"/>
        </w:rPr>
        <w:t>四、施工技术质量和其它要求</w:t>
      </w:r>
    </w:p>
    <w:p>
      <w:pPr>
        <w:pStyle w:val="BodyText"/>
        <w:ind w:right="42"/>
        <w:spacing w:before="130" w:line="221" w:lineRule="auto"/>
        <w:jc w:val="right"/>
        <w:rPr>
          <w:sz w:val="24"/>
          <w:szCs w:val="24"/>
        </w:rPr>
      </w:pPr>
      <w:r>
        <w:rPr>
          <w:sz w:val="24"/>
          <w:szCs w:val="24"/>
          <w:spacing w:val="-1"/>
        </w:rPr>
        <w:t>1、施工质量控制和验收标准均按国家有关技术规范要求执行。质量要求为合格。</w:t>
      </w:r>
    </w:p>
    <w:p>
      <w:pPr>
        <w:pStyle w:val="BodyText"/>
        <w:ind w:left="15" w:right="83" w:firstLine="475"/>
        <w:spacing w:before="132" w:line="298" w:lineRule="auto"/>
        <w:rPr>
          <w:sz w:val="24"/>
          <w:szCs w:val="24"/>
        </w:rPr>
      </w:pPr>
      <w:r>
        <w:rPr>
          <w:sz w:val="24"/>
          <w:szCs w:val="24"/>
          <w:spacing w:val="-1"/>
        </w:rPr>
        <w:t>2.</w:t>
      </w:r>
      <w:r>
        <w:rPr>
          <w:sz w:val="24"/>
          <w:szCs w:val="24"/>
          <w:spacing w:val="-1"/>
        </w:rPr>
        <w:t xml:space="preserve"> </w:t>
      </w:r>
      <w:r>
        <w:rPr>
          <w:sz w:val="24"/>
          <w:szCs w:val="24"/>
          <w:spacing w:val="-1"/>
        </w:rPr>
        <w:t>严格把好施工各道工序的质量关，杜绝</w:t>
      </w:r>
      <w:r>
        <w:rPr>
          <w:sz w:val="24"/>
          <w:szCs w:val="24"/>
          <w:spacing w:val="-2"/>
        </w:rPr>
        <w:t>工程施工质量、施工安全及消防安全事</w:t>
      </w:r>
      <w:r>
        <w:rPr>
          <w:sz w:val="24"/>
          <w:szCs w:val="24"/>
          <w:spacing w:val="2"/>
        </w:rPr>
        <w:t>故。采购人派驻现场代表有权对单项维修项目的施</w:t>
      </w:r>
      <w:r>
        <w:rPr>
          <w:sz w:val="24"/>
          <w:szCs w:val="24"/>
          <w:spacing w:val="1"/>
        </w:rPr>
        <w:t>工质量、进度进行监督和管理，确</w:t>
      </w:r>
      <w:r>
        <w:rPr>
          <w:sz w:val="24"/>
          <w:szCs w:val="24"/>
          <w:spacing w:val="2"/>
        </w:rPr>
        <w:t>保工程项目按时交付使用。若因工程材料、施工质</w:t>
      </w:r>
      <w:r>
        <w:rPr>
          <w:sz w:val="24"/>
          <w:szCs w:val="24"/>
          <w:spacing w:val="1"/>
        </w:rPr>
        <w:t>量问题导致工程未能按时完成和投</w:t>
      </w:r>
      <w:r>
        <w:rPr>
          <w:sz w:val="24"/>
          <w:szCs w:val="24"/>
          <w:spacing w:val="-1"/>
        </w:rPr>
        <w:t>入使用，中标供应商须承担因此产生的相应责任。</w:t>
      </w:r>
    </w:p>
    <w:p>
      <w:pPr>
        <w:pStyle w:val="BodyText"/>
        <w:ind w:left="20" w:right="83" w:firstLine="472"/>
        <w:spacing w:before="131" w:line="273" w:lineRule="auto"/>
        <w:rPr>
          <w:sz w:val="24"/>
          <w:szCs w:val="24"/>
        </w:rPr>
      </w:pPr>
      <w:r>
        <w:rPr>
          <w:sz w:val="24"/>
          <w:szCs w:val="24"/>
          <w:spacing w:val="2"/>
        </w:rPr>
        <w:t>3.隐蔽工程要按规范施工，隐蔽部位和上道工序完成须经采购</w:t>
      </w:r>
      <w:r>
        <w:rPr>
          <w:sz w:val="24"/>
          <w:szCs w:val="24"/>
          <w:spacing w:val="1"/>
        </w:rPr>
        <w:t>人验收后方可进入</w:t>
      </w:r>
      <w:r>
        <w:rPr>
          <w:sz w:val="24"/>
          <w:szCs w:val="24"/>
          <w:spacing w:val="-3"/>
        </w:rPr>
        <w:t>下一道工序施工。</w:t>
      </w:r>
    </w:p>
    <w:p>
      <w:pPr>
        <w:pStyle w:val="BodyText"/>
        <w:ind w:left="30" w:right="83" w:firstLine="456"/>
        <w:spacing w:before="131" w:line="271" w:lineRule="auto"/>
        <w:rPr>
          <w:sz w:val="24"/>
          <w:szCs w:val="24"/>
        </w:rPr>
      </w:pPr>
      <w:r>
        <w:rPr>
          <w:sz w:val="24"/>
          <w:szCs w:val="24"/>
          <w:spacing w:val="-1"/>
        </w:rPr>
        <w:t>4、维修改造项目的施工工期按具体的工程内容和</w:t>
      </w:r>
      <w:r>
        <w:rPr>
          <w:sz w:val="24"/>
          <w:szCs w:val="24"/>
          <w:spacing w:val="-2"/>
        </w:rPr>
        <w:t>不同的施工要求在分项协议书中</w:t>
      </w:r>
      <w:r>
        <w:rPr>
          <w:sz w:val="24"/>
          <w:szCs w:val="24"/>
          <w:spacing w:val="-2"/>
        </w:rPr>
        <w:t>明确，中标供应商必须在约定的工期内按时完成。</w:t>
      </w:r>
    </w:p>
    <w:p>
      <w:pPr>
        <w:pStyle w:val="BodyText"/>
        <w:ind w:left="15" w:right="83" w:firstLine="477"/>
        <w:spacing w:before="136" w:line="298" w:lineRule="auto"/>
        <w:rPr>
          <w:sz w:val="24"/>
          <w:szCs w:val="24"/>
        </w:rPr>
      </w:pPr>
      <w:r>
        <w:rPr>
          <w:sz w:val="24"/>
          <w:szCs w:val="24"/>
          <w:spacing w:val="-2"/>
        </w:rPr>
        <w:t>5、施工过程中产生的建筑垃圾等杂物必须做到一天一清，施工中或交付验收时，</w:t>
      </w:r>
      <w:r>
        <w:rPr>
          <w:sz w:val="24"/>
          <w:szCs w:val="24"/>
          <w:spacing w:val="2"/>
        </w:rPr>
        <w:t>若中标供应商未按采购人规定要求清除各种垃圾或道路障</w:t>
      </w:r>
      <w:r>
        <w:rPr>
          <w:sz w:val="24"/>
          <w:szCs w:val="24"/>
          <w:spacing w:val="1"/>
        </w:rPr>
        <w:t>碍物而影响正常车辆人员通</w:t>
      </w:r>
      <w:r>
        <w:rPr>
          <w:sz w:val="24"/>
          <w:szCs w:val="24"/>
          <w:spacing w:val="2"/>
        </w:rPr>
        <w:t>行的，采购人有权要求施工方组织清理，费用由施工方承</w:t>
      </w:r>
      <w:r>
        <w:rPr>
          <w:sz w:val="24"/>
          <w:szCs w:val="24"/>
          <w:spacing w:val="1"/>
        </w:rPr>
        <w:t>担，产生费用在工程款中扣</w:t>
      </w:r>
      <w:r>
        <w:rPr>
          <w:sz w:val="24"/>
          <w:szCs w:val="24"/>
          <w:spacing w:val="-1"/>
        </w:rPr>
        <w:t>除（专项拆除项目产生垃圾费用除外）。</w:t>
      </w:r>
    </w:p>
    <w:p>
      <w:pPr>
        <w:pStyle w:val="BodyText"/>
        <w:ind w:left="32" w:right="6" w:firstLine="457"/>
        <w:spacing w:before="130" w:line="272" w:lineRule="auto"/>
        <w:rPr>
          <w:sz w:val="24"/>
          <w:szCs w:val="24"/>
        </w:rPr>
      </w:pPr>
      <w:r>
        <w:rPr>
          <w:sz w:val="24"/>
          <w:szCs w:val="24"/>
          <w:spacing w:val="-6"/>
        </w:rPr>
        <w:t>6、施工中须确保消防安全有专人负责，工程和施工人员车辆进出场站按指定路线、</w:t>
      </w:r>
      <w:r>
        <w:rPr>
          <w:sz w:val="24"/>
          <w:szCs w:val="24"/>
          <w:spacing w:val="-5"/>
        </w:rPr>
        <w:t>时间行驶和停放。</w:t>
      </w:r>
    </w:p>
    <w:p>
      <w:pPr>
        <w:spacing w:line="272" w:lineRule="auto"/>
        <w:sectPr>
          <w:headerReference w:type="default" r:id="rId10"/>
          <w:footerReference w:type="default" r:id="rId46"/>
          <w:pgSz w:w="11906" w:h="16839"/>
          <w:pgMar w:top="1675" w:right="1390" w:bottom="1427" w:left="1473" w:header="1398" w:footer="1265" w:gutter="0"/>
        </w:sectPr>
        <w:rPr>
          <w:sz w:val="24"/>
          <w:szCs w:val="24"/>
        </w:rPr>
      </w:pPr>
    </w:p>
    <w:p>
      <w:pPr>
        <w:pStyle w:val="BodyText"/>
        <w:ind w:left="19" w:right="85" w:firstLine="474"/>
        <w:spacing w:before="268" w:line="272" w:lineRule="auto"/>
        <w:rPr>
          <w:sz w:val="24"/>
          <w:szCs w:val="24"/>
        </w:rPr>
      </w:pPr>
      <w:r>
        <w:pict>
          <v:shape id="_x0000_s84" style="position:absolute;margin-left:73.7pt;margin-top:83.5pt;mso-position-vertical-relative:page;mso-position-horizontal-relative:page;width:447.9pt;height:0.75pt;z-index:251794432;" o:allowincell="f" fillcolor="#000000" filled="true" stroked="false" coordsize="8957,15" coordorigin="0,0" path="m,l8957,0l8957,14l0,14l0,0xe"/>
        </w:pict>
      </w:r>
      <w:r>
        <w:rPr>
          <w:sz w:val="24"/>
          <w:szCs w:val="24"/>
          <w:spacing w:val="-2"/>
        </w:rPr>
        <w:t>7、在采购人组织验收前，中标供应商必须做好工地清场、环境清扫、损坏修补、</w:t>
      </w:r>
      <w:r>
        <w:rPr>
          <w:sz w:val="24"/>
          <w:szCs w:val="24"/>
          <w:spacing w:val="-3"/>
        </w:rPr>
        <w:t>成品保护等工作。</w:t>
      </w:r>
    </w:p>
    <w:p>
      <w:pPr>
        <w:pStyle w:val="BodyText"/>
        <w:ind w:left="21" w:right="83" w:firstLine="467"/>
        <w:spacing w:before="134" w:line="271" w:lineRule="auto"/>
        <w:rPr>
          <w:sz w:val="24"/>
          <w:szCs w:val="24"/>
        </w:rPr>
      </w:pPr>
      <w:r>
        <w:rPr>
          <w:sz w:val="24"/>
          <w:szCs w:val="24"/>
          <w:spacing w:val="-1"/>
        </w:rPr>
        <w:t>8、施工前对维修项目外其它的墙地面或设施</w:t>
      </w:r>
      <w:r>
        <w:rPr>
          <w:sz w:val="24"/>
          <w:szCs w:val="24"/>
          <w:spacing w:val="-2"/>
        </w:rPr>
        <w:t>有影响时须有相应保护措施，若因施</w:t>
      </w:r>
      <w:r>
        <w:rPr>
          <w:sz w:val="24"/>
          <w:szCs w:val="24"/>
          <w:spacing w:val="-1"/>
        </w:rPr>
        <w:t>工不当或保护不当发生破坏或损坏时，竣工验收前须修复至原样。</w:t>
      </w:r>
    </w:p>
    <w:p>
      <w:pPr>
        <w:pStyle w:val="BodyText"/>
        <w:ind w:left="488"/>
        <w:spacing w:before="135" w:line="219" w:lineRule="auto"/>
        <w:rPr>
          <w:sz w:val="24"/>
          <w:szCs w:val="24"/>
        </w:rPr>
      </w:pPr>
      <w:r>
        <w:rPr>
          <w:sz w:val="24"/>
          <w:szCs w:val="24"/>
        </w:rPr>
        <w:t>9、采购人可提供小型仓库用于施工机械和材料临时</w:t>
      </w:r>
      <w:r>
        <w:rPr>
          <w:sz w:val="24"/>
          <w:szCs w:val="24"/>
          <w:spacing w:val="-1"/>
        </w:rPr>
        <w:t>存放，但不得用于住宿。</w:t>
      </w:r>
    </w:p>
    <w:p>
      <w:pPr>
        <w:pStyle w:val="BodyText"/>
        <w:spacing w:before="134" w:line="222" w:lineRule="auto"/>
        <w:jc w:val="right"/>
        <w:rPr>
          <w:sz w:val="24"/>
          <w:szCs w:val="24"/>
        </w:rPr>
      </w:pPr>
      <w:r>
        <w:rPr>
          <w:sz w:val="24"/>
          <w:szCs w:val="24"/>
          <w:spacing w:val="-3"/>
        </w:rPr>
        <w:t>10、中标供应商不得无故推却采购人委派的任务，如确有特殊原因，应说明情况。</w:t>
      </w:r>
    </w:p>
    <w:p>
      <w:pPr>
        <w:pStyle w:val="BodyText"/>
        <w:ind w:left="19" w:right="83" w:firstLine="486"/>
        <w:spacing w:before="131" w:line="273" w:lineRule="auto"/>
        <w:rPr>
          <w:sz w:val="24"/>
          <w:szCs w:val="24"/>
        </w:rPr>
      </w:pPr>
      <w:r>
        <w:rPr>
          <w:sz w:val="24"/>
          <w:szCs w:val="24"/>
          <w:spacing w:val="1"/>
        </w:rPr>
        <w:t>11、施工人员应严格按照专业操作技术规程进行安全施工，在施工中造成的一切</w:t>
      </w:r>
      <w:r>
        <w:rPr>
          <w:sz w:val="24"/>
          <w:szCs w:val="24"/>
          <w:spacing w:val="-2"/>
        </w:rPr>
        <w:t>人身安全责任事故均由中标供应商负责。</w:t>
      </w:r>
    </w:p>
    <w:p>
      <w:pPr>
        <w:spacing w:line="273" w:lineRule="auto"/>
        <w:sectPr>
          <w:footerReference w:type="default" r:id="rId47"/>
          <w:pgSz w:w="11906" w:h="16839"/>
          <w:pgMar w:top="1675" w:right="1390" w:bottom="1427" w:left="1473" w:header="1398" w:footer="1265" w:gutter="0"/>
        </w:sectPr>
        <w:rPr>
          <w:sz w:val="24"/>
          <w:szCs w:val="24"/>
        </w:rPr>
      </w:pPr>
    </w:p>
    <w:p>
      <w:pPr>
        <w:ind w:left="1644"/>
        <w:spacing w:before="188" w:line="223" w:lineRule="auto"/>
        <w:rPr>
          <w:rFonts w:ascii="SimSun" w:hAnsi="SimSun" w:eastAsia="SimSun" w:cs="SimSun"/>
          <w:sz w:val="31"/>
          <w:szCs w:val="31"/>
        </w:rPr>
      </w:pPr>
      <w:r>
        <w:pict>
          <v:shape id="_x0000_s86" style="position:absolute;margin-left:73.7pt;margin-top:83.5pt;mso-position-vertical-relative:page;mso-position-horizontal-relative:page;width:447.9pt;height:0.75pt;z-index:251800576;" o:allowincell="f" fillcolor="#000000" filled="true" stroked="false" coordsize="8957,15" coordorigin="0,0" path="m,l8957,0l8957,14l0,14l0,0xe"/>
        </w:pict>
      </w:r>
      <w:r>
        <w:rPr>
          <w:rFonts w:ascii="SimSun" w:hAnsi="SimSun" w:eastAsia="SimSun" w:cs="SimSun"/>
          <w:sz w:val="31"/>
          <w:szCs w:val="31"/>
          <w:b/>
          <w:bCs/>
          <w:spacing w:val="5"/>
        </w:rPr>
        <w:t>26</w:t>
      </w:r>
      <w:r>
        <w:rPr>
          <w:rFonts w:ascii="SimSun" w:hAnsi="SimSun" w:eastAsia="SimSun" w:cs="SimSun"/>
          <w:sz w:val="31"/>
          <w:szCs w:val="31"/>
          <w:spacing w:val="-55"/>
        </w:rPr>
        <w:t xml:space="preserve"> </w:t>
      </w:r>
      <w:r>
        <w:rPr>
          <w:rFonts w:ascii="SimSun" w:hAnsi="SimSun" w:eastAsia="SimSun" w:cs="SimSun"/>
          <w:sz w:val="31"/>
          <w:szCs w:val="31"/>
          <w:b/>
          <w:bCs/>
          <w:spacing w:val="5"/>
        </w:rPr>
        <w:t>年度市公交场站维管项目-定价材料表</w:t>
      </w:r>
    </w:p>
    <w:p>
      <w:pPr>
        <w:ind w:left="6767"/>
        <w:spacing w:before="23" w:line="221" w:lineRule="auto"/>
        <w:rPr>
          <w:rFonts w:ascii="SimSun" w:hAnsi="SimSun" w:eastAsia="SimSun" w:cs="SimSun"/>
          <w:sz w:val="22"/>
          <w:szCs w:val="22"/>
        </w:rPr>
      </w:pPr>
      <w:r>
        <w:rPr>
          <w:rFonts w:ascii="SimSun" w:hAnsi="SimSun" w:eastAsia="SimSun" w:cs="SimSun"/>
          <w:sz w:val="22"/>
          <w:szCs w:val="22"/>
          <w:b/>
          <w:bCs/>
          <w:spacing w:val="-2"/>
        </w:rPr>
        <w:t>单位：元</w:t>
      </w:r>
    </w:p>
    <w:p>
      <w:pPr>
        <w:spacing w:line="231" w:lineRule="exact"/>
        <w:rPr/>
      </w:pPr>
      <w:r/>
    </w:p>
    <w:tbl>
      <w:tblPr>
        <w:tblStyle w:val="TableNormal"/>
        <w:tblW w:w="9067"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455"/>
        <w:gridCol w:w="835"/>
        <w:gridCol w:w="2251"/>
        <w:gridCol w:w="584"/>
        <w:gridCol w:w="650"/>
        <w:gridCol w:w="3561"/>
        <w:gridCol w:w="731"/>
      </w:tblGrid>
      <w:tr>
        <w:trPr>
          <w:trHeight w:val="528" w:hRule="atLeast"/>
        </w:trPr>
        <w:tc>
          <w:tcPr>
            <w:tcW w:w="455" w:type="dxa"/>
            <w:vAlign w:val="top"/>
            <w:textDirection w:val="tbRlV"/>
          </w:tcPr>
          <w:p>
            <w:pPr>
              <w:pStyle w:val="TableText"/>
              <w:ind w:left="35"/>
              <w:spacing w:before="126" w:line="210" w:lineRule="auto"/>
              <w:rPr>
                <w:sz w:val="19"/>
                <w:szCs w:val="19"/>
              </w:rPr>
            </w:pPr>
            <w:r>
              <w:rPr>
                <w:sz w:val="19"/>
                <w:szCs w:val="19"/>
                <w:spacing w:val="13"/>
              </w:rPr>
              <w:t>序</w:t>
            </w:r>
            <w:r>
              <w:rPr>
                <w:sz w:val="19"/>
                <w:szCs w:val="19"/>
                <w:spacing w:val="-40"/>
              </w:rPr>
              <w:t xml:space="preserve"> </w:t>
            </w:r>
            <w:r>
              <w:rPr>
                <w:sz w:val="19"/>
                <w:szCs w:val="19"/>
                <w:spacing w:val="13"/>
              </w:rPr>
              <w:t>号</w:t>
            </w:r>
          </w:p>
        </w:tc>
        <w:tc>
          <w:tcPr>
            <w:tcW w:w="835" w:type="dxa"/>
            <w:vAlign w:val="top"/>
          </w:tcPr>
          <w:p>
            <w:pPr>
              <w:pStyle w:val="TableText"/>
              <w:ind w:left="227"/>
              <w:spacing w:before="35" w:line="233" w:lineRule="auto"/>
              <w:rPr>
                <w:sz w:val="19"/>
                <w:szCs w:val="19"/>
              </w:rPr>
            </w:pPr>
            <w:r>
              <w:rPr>
                <w:sz w:val="19"/>
                <w:szCs w:val="19"/>
                <w:spacing w:val="2"/>
              </w:rPr>
              <w:t>项目</w:t>
            </w:r>
          </w:p>
          <w:p>
            <w:pPr>
              <w:pStyle w:val="TableText"/>
              <w:ind w:left="228"/>
              <w:spacing w:before="19" w:line="217" w:lineRule="auto"/>
              <w:rPr>
                <w:sz w:val="19"/>
                <w:szCs w:val="19"/>
              </w:rPr>
            </w:pPr>
            <w:r>
              <w:rPr>
                <w:sz w:val="19"/>
                <w:szCs w:val="19"/>
                <w:spacing w:val="1"/>
              </w:rPr>
              <w:t>类型</w:t>
            </w:r>
          </w:p>
        </w:tc>
        <w:tc>
          <w:tcPr>
            <w:tcW w:w="2251" w:type="dxa"/>
            <w:vAlign w:val="top"/>
          </w:tcPr>
          <w:p>
            <w:pPr>
              <w:pStyle w:val="TableText"/>
              <w:ind w:left="736"/>
              <w:spacing w:before="165" w:line="231" w:lineRule="auto"/>
              <w:rPr>
                <w:sz w:val="19"/>
                <w:szCs w:val="19"/>
              </w:rPr>
            </w:pPr>
            <w:r>
              <w:rPr>
                <w:sz w:val="19"/>
                <w:szCs w:val="19"/>
                <w:spacing w:val="6"/>
              </w:rPr>
              <w:t>项目内容</w:t>
            </w:r>
          </w:p>
        </w:tc>
        <w:tc>
          <w:tcPr>
            <w:tcW w:w="584" w:type="dxa"/>
            <w:vAlign w:val="top"/>
            <w:textDirection w:val="tbRlV"/>
          </w:tcPr>
          <w:p>
            <w:pPr>
              <w:pStyle w:val="TableText"/>
              <w:ind w:left="35"/>
              <w:spacing w:before="190" w:line="207" w:lineRule="auto"/>
              <w:rPr>
                <w:sz w:val="19"/>
                <w:szCs w:val="19"/>
              </w:rPr>
            </w:pPr>
            <w:r>
              <w:rPr>
                <w:sz w:val="19"/>
                <w:szCs w:val="19"/>
                <w:spacing w:val="13"/>
              </w:rPr>
              <w:t>单</w:t>
            </w:r>
            <w:r>
              <w:rPr>
                <w:sz w:val="19"/>
                <w:szCs w:val="19"/>
                <w:spacing w:val="-40"/>
              </w:rPr>
              <w:t xml:space="preserve"> </w:t>
            </w:r>
            <w:r>
              <w:rPr>
                <w:sz w:val="19"/>
                <w:szCs w:val="19"/>
                <w:spacing w:val="13"/>
              </w:rPr>
              <w:t>位</w:t>
            </w:r>
          </w:p>
        </w:tc>
        <w:tc>
          <w:tcPr>
            <w:tcW w:w="650" w:type="dxa"/>
            <w:vAlign w:val="top"/>
          </w:tcPr>
          <w:p>
            <w:pPr>
              <w:pStyle w:val="TableText"/>
              <w:ind w:left="134"/>
              <w:spacing w:before="165" w:line="232" w:lineRule="auto"/>
              <w:rPr>
                <w:sz w:val="19"/>
                <w:szCs w:val="19"/>
              </w:rPr>
            </w:pPr>
            <w:r>
              <w:rPr>
                <w:sz w:val="19"/>
                <w:szCs w:val="19"/>
                <w:spacing w:val="2"/>
              </w:rPr>
              <w:t>数量</w:t>
            </w:r>
          </w:p>
        </w:tc>
        <w:tc>
          <w:tcPr>
            <w:tcW w:w="3561" w:type="dxa"/>
            <w:vAlign w:val="top"/>
          </w:tcPr>
          <w:p>
            <w:pPr>
              <w:pStyle w:val="TableText"/>
              <w:ind w:left="1593"/>
              <w:spacing w:before="165" w:line="233" w:lineRule="auto"/>
              <w:rPr>
                <w:sz w:val="19"/>
                <w:szCs w:val="19"/>
              </w:rPr>
            </w:pPr>
            <w:r>
              <w:rPr>
                <w:sz w:val="19"/>
                <w:szCs w:val="19"/>
                <w:spacing w:val="1"/>
              </w:rPr>
              <w:t>备注</w:t>
            </w:r>
          </w:p>
        </w:tc>
        <w:tc>
          <w:tcPr>
            <w:tcW w:w="731" w:type="dxa"/>
            <w:vAlign w:val="top"/>
          </w:tcPr>
          <w:p>
            <w:pPr>
              <w:pStyle w:val="TableText"/>
              <w:ind w:left="160"/>
              <w:spacing w:before="150" w:line="222" w:lineRule="auto"/>
              <w:rPr>
                <w:sz w:val="22"/>
                <w:szCs w:val="22"/>
              </w:rPr>
            </w:pPr>
            <w:r>
              <w:rPr>
                <w:sz w:val="22"/>
                <w:szCs w:val="22"/>
                <w:spacing w:val="-9"/>
              </w:rPr>
              <w:t>单价</w:t>
            </w:r>
          </w:p>
        </w:tc>
      </w:tr>
      <w:tr>
        <w:trPr>
          <w:trHeight w:val="523" w:hRule="atLeast"/>
        </w:trPr>
        <w:tc>
          <w:tcPr>
            <w:tcW w:w="455" w:type="dxa"/>
            <w:vAlign w:val="top"/>
          </w:tcPr>
          <w:p>
            <w:pPr>
              <w:pStyle w:val="TableText"/>
              <w:ind w:left="195"/>
              <w:spacing w:before="160" w:line="258" w:lineRule="exact"/>
              <w:rPr>
                <w:sz w:val="19"/>
                <w:szCs w:val="19"/>
              </w:rPr>
            </w:pPr>
            <w:r>
              <w:rPr>
                <w:sz w:val="19"/>
                <w:szCs w:val="19"/>
                <w:position w:val="1"/>
              </w:rPr>
              <w:t>1</w:t>
            </w:r>
          </w:p>
        </w:tc>
        <w:tc>
          <w:tcPr>
            <w:tcW w:w="835" w:type="dxa"/>
            <w:vAlign w:val="top"/>
            <w:vMerge w:val="restart"/>
            <w:tcBorders>
              <w:bottom w:val="nil"/>
            </w:tcBorders>
          </w:tcPr>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60" w:lineRule="auto"/>
              <w:rPr>
                <w:rFonts w:ascii="Arial"/>
                <w:sz w:val="21"/>
              </w:rPr>
            </w:pPr>
            <w:r/>
          </w:p>
          <w:p>
            <w:pPr>
              <w:pStyle w:val="TableText"/>
              <w:ind w:left="230" w:right="218" w:hanging="3"/>
              <w:spacing w:before="61" w:line="252" w:lineRule="auto"/>
              <w:rPr>
                <w:sz w:val="19"/>
                <w:szCs w:val="19"/>
              </w:rPr>
            </w:pPr>
            <w:r>
              <w:rPr>
                <w:sz w:val="19"/>
                <w:szCs w:val="19"/>
                <w:spacing w:val="2"/>
              </w:rPr>
              <w:t>场站</w:t>
            </w:r>
            <w:r>
              <w:rPr>
                <w:sz w:val="19"/>
                <w:szCs w:val="19"/>
              </w:rPr>
              <w:t>维护</w:t>
            </w:r>
          </w:p>
        </w:tc>
        <w:tc>
          <w:tcPr>
            <w:tcW w:w="2251" w:type="dxa"/>
            <w:vAlign w:val="top"/>
          </w:tcPr>
          <w:p>
            <w:pPr>
              <w:pStyle w:val="TableText"/>
              <w:ind w:left="355" w:right="141" w:hanging="235"/>
              <w:spacing w:before="31" w:line="234" w:lineRule="auto"/>
              <w:rPr>
                <w:sz w:val="19"/>
                <w:szCs w:val="19"/>
              </w:rPr>
            </w:pPr>
            <w:r>
              <w:rPr>
                <w:sz w:val="19"/>
                <w:szCs w:val="19"/>
                <w:spacing w:val="5"/>
              </w:rPr>
              <w:t>站场配置钢质Φ</w:t>
            </w:r>
            <w:r>
              <w:rPr>
                <w:sz w:val="19"/>
                <w:szCs w:val="19"/>
                <w:spacing w:val="-72"/>
              </w:rPr>
              <w:t xml:space="preserve"> </w:t>
            </w:r>
            <w:r>
              <w:rPr>
                <w:sz w:val="19"/>
                <w:szCs w:val="19"/>
                <w:spacing w:val="5"/>
              </w:rPr>
              <w:t>110,高</w:t>
            </w:r>
            <w:r>
              <w:rPr>
                <w:sz w:val="19"/>
                <w:szCs w:val="19"/>
                <w:spacing w:val="4"/>
              </w:rPr>
              <w:t>800</w:t>
            </w:r>
            <w:r>
              <w:rPr>
                <w:sz w:val="19"/>
                <w:szCs w:val="19"/>
              </w:rPr>
              <w:t>mm</w:t>
            </w:r>
            <w:r>
              <w:rPr>
                <w:sz w:val="19"/>
                <w:szCs w:val="19"/>
                <w:spacing w:val="-13"/>
              </w:rPr>
              <w:t xml:space="preserve"> </w:t>
            </w:r>
            <w:r>
              <w:rPr>
                <w:sz w:val="19"/>
                <w:szCs w:val="19"/>
                <w:spacing w:val="4"/>
              </w:rPr>
              <w:t>防滑警示桩</w:t>
            </w:r>
          </w:p>
        </w:tc>
        <w:tc>
          <w:tcPr>
            <w:tcW w:w="584" w:type="dxa"/>
            <w:vAlign w:val="top"/>
          </w:tcPr>
          <w:p>
            <w:pPr>
              <w:pStyle w:val="TableText"/>
              <w:ind w:left="204"/>
              <w:spacing w:before="159" w:line="235" w:lineRule="auto"/>
              <w:rPr>
                <w:sz w:val="19"/>
                <w:szCs w:val="19"/>
              </w:rPr>
            </w:pPr>
            <w:r>
              <w:rPr>
                <w:sz w:val="19"/>
                <w:szCs w:val="19"/>
              </w:rPr>
              <w:t>只</w:t>
            </w:r>
          </w:p>
        </w:tc>
        <w:tc>
          <w:tcPr>
            <w:tcW w:w="650" w:type="dxa"/>
            <w:vAlign w:val="top"/>
          </w:tcPr>
          <w:p>
            <w:pPr>
              <w:pStyle w:val="TableText"/>
              <w:ind w:left="294"/>
              <w:spacing w:before="160" w:line="258" w:lineRule="exact"/>
              <w:rPr>
                <w:sz w:val="19"/>
                <w:szCs w:val="19"/>
              </w:rPr>
            </w:pPr>
            <w:r>
              <w:rPr>
                <w:sz w:val="19"/>
                <w:szCs w:val="19"/>
                <w:position w:val="1"/>
              </w:rPr>
              <w:t>1</w:t>
            </w:r>
          </w:p>
        </w:tc>
        <w:tc>
          <w:tcPr>
            <w:tcW w:w="3561" w:type="dxa"/>
            <w:vAlign w:val="top"/>
          </w:tcPr>
          <w:p>
            <w:pPr>
              <w:pStyle w:val="TableText"/>
              <w:ind w:left="123" w:right="105" w:firstLine="1"/>
              <w:spacing w:before="31" w:line="234" w:lineRule="auto"/>
              <w:rPr>
                <w:sz w:val="19"/>
                <w:szCs w:val="19"/>
              </w:rPr>
            </w:pPr>
            <w:r>
              <w:rPr>
                <w:sz w:val="19"/>
                <w:szCs w:val="19"/>
                <w:spacing w:val="5"/>
              </w:rPr>
              <w:t>至现场：安装防滑警示桩，确保符合安</w:t>
            </w:r>
            <w:r>
              <w:rPr>
                <w:sz w:val="19"/>
                <w:szCs w:val="19"/>
                <w:spacing w:val="3"/>
              </w:rPr>
              <w:t>全标准</w:t>
            </w:r>
          </w:p>
        </w:tc>
        <w:tc>
          <w:tcPr>
            <w:tcW w:w="731" w:type="dxa"/>
            <w:vAlign w:val="top"/>
          </w:tcPr>
          <w:p>
            <w:pPr>
              <w:pStyle w:val="TableText"/>
              <w:ind w:left="269"/>
              <w:spacing w:before="160" w:line="257" w:lineRule="exact"/>
              <w:rPr>
                <w:sz w:val="19"/>
                <w:szCs w:val="19"/>
              </w:rPr>
            </w:pPr>
            <w:r>
              <w:rPr>
                <w:sz w:val="19"/>
                <w:szCs w:val="19"/>
                <w:spacing w:val="1"/>
                <w:position w:val="1"/>
              </w:rPr>
              <w:t>97</w:t>
            </w:r>
          </w:p>
        </w:tc>
      </w:tr>
      <w:tr>
        <w:trPr>
          <w:trHeight w:val="524" w:hRule="atLeast"/>
        </w:trPr>
        <w:tc>
          <w:tcPr>
            <w:tcW w:w="455" w:type="dxa"/>
            <w:vAlign w:val="top"/>
          </w:tcPr>
          <w:p>
            <w:pPr>
              <w:pStyle w:val="TableText"/>
              <w:ind w:left="183"/>
              <w:spacing w:before="160" w:line="258" w:lineRule="exact"/>
              <w:rPr>
                <w:sz w:val="19"/>
                <w:szCs w:val="19"/>
              </w:rPr>
            </w:pPr>
            <w:r>
              <w:rPr>
                <w:sz w:val="19"/>
                <w:szCs w:val="19"/>
                <w:position w:val="1"/>
              </w:rPr>
              <w:t>2</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517" w:right="124" w:hanging="380"/>
              <w:spacing w:before="32" w:line="234" w:lineRule="auto"/>
              <w:rPr>
                <w:sz w:val="19"/>
                <w:szCs w:val="19"/>
              </w:rPr>
            </w:pPr>
            <w:r>
              <w:rPr>
                <w:sz w:val="19"/>
                <w:szCs w:val="19"/>
                <w:spacing w:val="8"/>
              </w:rPr>
              <w:t>安装挡车杆：镀锌管Φ</w:t>
            </w:r>
            <w:r>
              <w:rPr>
                <w:sz w:val="19"/>
                <w:szCs w:val="19"/>
                <w:spacing w:val="2"/>
              </w:rPr>
              <w:t xml:space="preserve"> </w:t>
            </w:r>
            <w:r>
              <w:rPr>
                <w:sz w:val="19"/>
                <w:szCs w:val="19"/>
                <w:spacing w:val="3"/>
              </w:rPr>
              <w:t>110，高</w:t>
            </w:r>
            <w:r>
              <w:rPr>
                <w:sz w:val="19"/>
                <w:szCs w:val="19"/>
                <w:spacing w:val="-31"/>
              </w:rPr>
              <w:t xml:space="preserve"> </w:t>
            </w:r>
            <w:r>
              <w:rPr>
                <w:sz w:val="19"/>
                <w:szCs w:val="19"/>
                <w:spacing w:val="3"/>
              </w:rPr>
              <w:t>200</w:t>
            </w:r>
            <w:r>
              <w:rPr>
                <w:sz w:val="19"/>
                <w:szCs w:val="19"/>
              </w:rPr>
              <w:t>mm</w:t>
            </w:r>
          </w:p>
        </w:tc>
        <w:tc>
          <w:tcPr>
            <w:tcW w:w="584" w:type="dxa"/>
            <w:vAlign w:val="top"/>
          </w:tcPr>
          <w:p>
            <w:pPr>
              <w:pStyle w:val="TableText"/>
              <w:ind w:left="241"/>
              <w:spacing w:before="160" w:line="258" w:lineRule="exact"/>
              <w:rPr>
                <w:sz w:val="19"/>
                <w:szCs w:val="19"/>
              </w:rPr>
            </w:pPr>
            <w:r>
              <w:rPr>
                <w:sz w:val="19"/>
                <w:szCs w:val="19"/>
                <w:spacing w:val="2"/>
                <w:position w:val="3"/>
              </w:rPr>
              <w:t>m</w:t>
            </w:r>
          </w:p>
        </w:tc>
        <w:tc>
          <w:tcPr>
            <w:tcW w:w="650" w:type="dxa"/>
            <w:vAlign w:val="top"/>
          </w:tcPr>
          <w:p>
            <w:pPr>
              <w:pStyle w:val="TableText"/>
              <w:ind w:left="294"/>
              <w:spacing w:before="160" w:line="258" w:lineRule="exact"/>
              <w:rPr>
                <w:sz w:val="19"/>
                <w:szCs w:val="19"/>
              </w:rPr>
            </w:pPr>
            <w:r>
              <w:rPr>
                <w:sz w:val="19"/>
                <w:szCs w:val="19"/>
                <w:position w:val="1"/>
              </w:rPr>
              <w:t>1</w:t>
            </w:r>
          </w:p>
        </w:tc>
        <w:tc>
          <w:tcPr>
            <w:tcW w:w="3561" w:type="dxa"/>
            <w:vAlign w:val="top"/>
          </w:tcPr>
          <w:p>
            <w:pPr>
              <w:pStyle w:val="TableText"/>
              <w:ind w:left="118" w:right="105" w:firstLine="6"/>
              <w:spacing w:before="32" w:line="234" w:lineRule="auto"/>
              <w:rPr>
                <w:sz w:val="19"/>
                <w:szCs w:val="19"/>
              </w:rPr>
            </w:pPr>
            <w:r>
              <w:rPr>
                <w:sz w:val="19"/>
                <w:szCs w:val="19"/>
                <w:spacing w:val="5"/>
              </w:rPr>
              <w:t>至现场：固定式安装，含基座及紧固配</w:t>
            </w:r>
            <w:r>
              <w:rPr>
                <w:sz w:val="19"/>
                <w:szCs w:val="19"/>
                <w:spacing w:val="6"/>
              </w:rPr>
              <w:t>件及人工</w:t>
            </w:r>
          </w:p>
        </w:tc>
        <w:tc>
          <w:tcPr>
            <w:tcW w:w="731" w:type="dxa"/>
            <w:vAlign w:val="top"/>
          </w:tcPr>
          <w:p>
            <w:pPr>
              <w:pStyle w:val="TableText"/>
              <w:ind w:left="273"/>
              <w:spacing w:before="160" w:line="257" w:lineRule="exact"/>
              <w:rPr>
                <w:sz w:val="19"/>
                <w:szCs w:val="19"/>
              </w:rPr>
            </w:pPr>
            <w:r>
              <w:rPr>
                <w:sz w:val="19"/>
                <w:szCs w:val="19"/>
                <w:spacing w:val="-1"/>
                <w:position w:val="1"/>
              </w:rPr>
              <w:t>75</w:t>
            </w:r>
          </w:p>
        </w:tc>
      </w:tr>
      <w:tr>
        <w:trPr>
          <w:trHeight w:val="524" w:hRule="atLeast"/>
        </w:trPr>
        <w:tc>
          <w:tcPr>
            <w:tcW w:w="455" w:type="dxa"/>
            <w:vAlign w:val="top"/>
          </w:tcPr>
          <w:p>
            <w:pPr>
              <w:pStyle w:val="TableText"/>
              <w:ind w:left="184"/>
              <w:spacing w:before="161" w:line="257" w:lineRule="exact"/>
              <w:rPr>
                <w:sz w:val="19"/>
                <w:szCs w:val="19"/>
              </w:rPr>
            </w:pPr>
            <w:r>
              <w:rPr>
                <w:sz w:val="19"/>
                <w:szCs w:val="19"/>
                <w:position w:val="1"/>
              </w:rPr>
              <w:t>3</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127" w:right="111" w:firstLine="10"/>
              <w:spacing w:before="32" w:line="234" w:lineRule="auto"/>
              <w:rPr>
                <w:sz w:val="19"/>
                <w:szCs w:val="19"/>
              </w:rPr>
            </w:pPr>
            <w:r>
              <w:rPr>
                <w:sz w:val="19"/>
                <w:szCs w:val="19"/>
                <w:spacing w:val="8"/>
              </w:rPr>
              <w:t>安装挡车条：镀锌管Φ</w:t>
            </w:r>
            <w:r>
              <w:rPr>
                <w:sz w:val="19"/>
                <w:szCs w:val="19"/>
                <w:spacing w:val="2"/>
              </w:rPr>
              <w:t xml:space="preserve"> </w:t>
            </w:r>
            <w:r>
              <w:rPr>
                <w:sz w:val="19"/>
                <w:szCs w:val="19"/>
                <w:spacing w:val="3"/>
              </w:rPr>
              <w:t>110，高</w:t>
            </w:r>
            <w:r>
              <w:rPr>
                <w:sz w:val="19"/>
                <w:szCs w:val="19"/>
                <w:spacing w:val="-25"/>
              </w:rPr>
              <w:t xml:space="preserve"> </w:t>
            </w:r>
            <w:r>
              <w:rPr>
                <w:sz w:val="19"/>
                <w:szCs w:val="19"/>
                <w:spacing w:val="3"/>
              </w:rPr>
              <w:t>200</w:t>
            </w:r>
            <w:r>
              <w:rPr>
                <w:sz w:val="19"/>
                <w:szCs w:val="19"/>
              </w:rPr>
              <w:t>mm</w:t>
            </w:r>
            <w:r>
              <w:rPr>
                <w:sz w:val="19"/>
                <w:szCs w:val="19"/>
                <w:spacing w:val="3"/>
              </w:rPr>
              <w:t>（橡塑）</w:t>
            </w:r>
          </w:p>
        </w:tc>
        <w:tc>
          <w:tcPr>
            <w:tcW w:w="584" w:type="dxa"/>
            <w:vAlign w:val="top"/>
          </w:tcPr>
          <w:p>
            <w:pPr>
              <w:pStyle w:val="TableText"/>
              <w:ind w:left="241"/>
              <w:spacing w:before="161" w:line="259" w:lineRule="exact"/>
              <w:rPr>
                <w:sz w:val="19"/>
                <w:szCs w:val="19"/>
              </w:rPr>
            </w:pPr>
            <w:r>
              <w:rPr>
                <w:sz w:val="19"/>
                <w:szCs w:val="19"/>
                <w:spacing w:val="2"/>
                <w:position w:val="3"/>
              </w:rPr>
              <w:t>m</w:t>
            </w:r>
          </w:p>
        </w:tc>
        <w:tc>
          <w:tcPr>
            <w:tcW w:w="650" w:type="dxa"/>
            <w:vAlign w:val="top"/>
          </w:tcPr>
          <w:p>
            <w:pPr>
              <w:pStyle w:val="TableText"/>
              <w:ind w:left="294"/>
              <w:spacing w:before="161" w:line="259" w:lineRule="exact"/>
              <w:rPr>
                <w:sz w:val="19"/>
                <w:szCs w:val="19"/>
              </w:rPr>
            </w:pPr>
            <w:r>
              <w:rPr>
                <w:sz w:val="19"/>
                <w:szCs w:val="19"/>
                <w:position w:val="1"/>
              </w:rPr>
              <w:t>1</w:t>
            </w:r>
          </w:p>
        </w:tc>
        <w:tc>
          <w:tcPr>
            <w:tcW w:w="3561" w:type="dxa"/>
            <w:vAlign w:val="top"/>
          </w:tcPr>
          <w:p>
            <w:pPr>
              <w:pStyle w:val="TableText"/>
              <w:ind w:left="123" w:right="105" w:firstLine="1"/>
              <w:spacing w:before="32" w:line="234" w:lineRule="auto"/>
              <w:rPr>
                <w:sz w:val="19"/>
                <w:szCs w:val="19"/>
              </w:rPr>
            </w:pPr>
            <w:r>
              <w:rPr>
                <w:sz w:val="19"/>
                <w:szCs w:val="19"/>
                <w:spacing w:val="5"/>
              </w:rPr>
              <w:t>至现场：安装，含基座及紧固配件及人</w:t>
            </w:r>
            <w:r>
              <w:rPr>
                <w:sz w:val="19"/>
                <w:szCs w:val="19"/>
              </w:rPr>
              <w:t>工</w:t>
            </w:r>
          </w:p>
        </w:tc>
        <w:tc>
          <w:tcPr>
            <w:tcW w:w="731" w:type="dxa"/>
            <w:vAlign w:val="top"/>
          </w:tcPr>
          <w:p>
            <w:pPr>
              <w:pStyle w:val="TableText"/>
              <w:ind w:left="233"/>
              <w:spacing w:before="161" w:line="257" w:lineRule="exact"/>
              <w:rPr>
                <w:sz w:val="19"/>
                <w:szCs w:val="19"/>
              </w:rPr>
            </w:pPr>
            <w:r>
              <w:rPr>
                <w:sz w:val="19"/>
                <w:szCs w:val="19"/>
                <w:spacing w:val="-2"/>
                <w:position w:val="1"/>
              </w:rPr>
              <w:t>100</w:t>
            </w:r>
          </w:p>
        </w:tc>
      </w:tr>
      <w:tr>
        <w:trPr>
          <w:trHeight w:val="524" w:hRule="atLeast"/>
        </w:trPr>
        <w:tc>
          <w:tcPr>
            <w:tcW w:w="455" w:type="dxa"/>
            <w:vAlign w:val="top"/>
          </w:tcPr>
          <w:p>
            <w:pPr>
              <w:pStyle w:val="TableText"/>
              <w:ind w:left="180"/>
              <w:spacing w:before="160" w:line="259" w:lineRule="exact"/>
              <w:rPr>
                <w:sz w:val="19"/>
                <w:szCs w:val="19"/>
              </w:rPr>
            </w:pPr>
            <w:r>
              <w:rPr>
                <w:sz w:val="19"/>
                <w:szCs w:val="19"/>
                <w:position w:val="1"/>
              </w:rPr>
              <w:t>4</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528" w:right="41" w:hanging="407"/>
              <w:spacing w:before="30" w:line="235" w:lineRule="auto"/>
              <w:rPr>
                <w:sz w:val="19"/>
                <w:szCs w:val="19"/>
              </w:rPr>
            </w:pPr>
            <w:r>
              <w:rPr>
                <w:sz w:val="19"/>
                <w:szCs w:val="19"/>
                <w:spacing w:val="2"/>
              </w:rPr>
              <w:t>安装警示桩（注塑</w:t>
            </w:r>
            <w:r>
              <w:rPr>
                <w:sz w:val="19"/>
                <w:szCs w:val="19"/>
                <w:spacing w:val="-39"/>
              </w:rPr>
              <w:t xml:space="preserve"> </w:t>
            </w:r>
            <w:r>
              <w:rPr>
                <w:sz w:val="19"/>
                <w:szCs w:val="19"/>
              </w:rPr>
              <w:t>PE</w:t>
            </w:r>
            <w:r>
              <w:rPr>
                <w:sz w:val="19"/>
                <w:szCs w:val="19"/>
                <w:spacing w:val="-40"/>
              </w:rPr>
              <w:t>）：</w:t>
            </w:r>
            <w:r>
              <w:rPr>
                <w:sz w:val="19"/>
                <w:szCs w:val="19"/>
              </w:rPr>
              <w:t xml:space="preserve"> </w:t>
            </w:r>
            <w:r>
              <w:rPr>
                <w:sz w:val="19"/>
                <w:szCs w:val="19"/>
                <w:spacing w:val="2"/>
              </w:rPr>
              <w:t>Φ76*高</w:t>
            </w:r>
            <w:r>
              <w:rPr>
                <w:sz w:val="19"/>
                <w:szCs w:val="19"/>
                <w:spacing w:val="-33"/>
              </w:rPr>
              <w:t xml:space="preserve"> </w:t>
            </w:r>
            <w:r>
              <w:rPr>
                <w:sz w:val="19"/>
                <w:szCs w:val="19"/>
                <w:spacing w:val="2"/>
              </w:rPr>
              <w:t>800</w:t>
            </w:r>
            <w:r>
              <w:rPr>
                <w:sz w:val="19"/>
                <w:szCs w:val="19"/>
              </w:rPr>
              <w:t>mm</w:t>
            </w:r>
          </w:p>
        </w:tc>
        <w:tc>
          <w:tcPr>
            <w:tcW w:w="584" w:type="dxa"/>
            <w:vAlign w:val="top"/>
          </w:tcPr>
          <w:p>
            <w:pPr>
              <w:pStyle w:val="TableText"/>
              <w:ind w:left="203"/>
              <w:spacing w:before="160" w:line="230" w:lineRule="auto"/>
              <w:rPr>
                <w:sz w:val="19"/>
                <w:szCs w:val="19"/>
              </w:rPr>
            </w:pPr>
            <w:r>
              <w:rPr>
                <w:sz w:val="19"/>
                <w:szCs w:val="19"/>
              </w:rPr>
              <w:t>根</w:t>
            </w:r>
          </w:p>
        </w:tc>
        <w:tc>
          <w:tcPr>
            <w:tcW w:w="650" w:type="dxa"/>
            <w:vAlign w:val="top"/>
          </w:tcPr>
          <w:p>
            <w:pPr>
              <w:pStyle w:val="TableText"/>
              <w:ind w:left="294"/>
              <w:spacing w:before="160" w:line="259" w:lineRule="exact"/>
              <w:rPr>
                <w:sz w:val="19"/>
                <w:szCs w:val="19"/>
              </w:rPr>
            </w:pPr>
            <w:r>
              <w:rPr>
                <w:sz w:val="19"/>
                <w:szCs w:val="19"/>
                <w:position w:val="1"/>
              </w:rPr>
              <w:t>1</w:t>
            </w:r>
          </w:p>
        </w:tc>
        <w:tc>
          <w:tcPr>
            <w:tcW w:w="3561" w:type="dxa"/>
            <w:vAlign w:val="top"/>
          </w:tcPr>
          <w:p>
            <w:pPr>
              <w:pStyle w:val="TableText"/>
              <w:ind w:left="124"/>
              <w:spacing w:before="160" w:line="232" w:lineRule="auto"/>
              <w:rPr>
                <w:sz w:val="19"/>
                <w:szCs w:val="19"/>
              </w:rPr>
            </w:pPr>
            <w:r>
              <w:rPr>
                <w:sz w:val="19"/>
                <w:szCs w:val="19"/>
                <w:spacing w:val="8"/>
              </w:rPr>
              <w:t>至现场：安装及反光贴安装</w:t>
            </w:r>
          </w:p>
        </w:tc>
        <w:tc>
          <w:tcPr>
            <w:tcW w:w="731" w:type="dxa"/>
            <w:vAlign w:val="top"/>
          </w:tcPr>
          <w:p>
            <w:pPr>
              <w:pStyle w:val="TableText"/>
              <w:ind w:left="233"/>
              <w:spacing w:before="160" w:line="257" w:lineRule="exact"/>
              <w:rPr>
                <w:sz w:val="19"/>
                <w:szCs w:val="19"/>
              </w:rPr>
            </w:pPr>
            <w:r>
              <w:rPr>
                <w:sz w:val="19"/>
                <w:szCs w:val="19"/>
                <w:spacing w:val="-2"/>
                <w:position w:val="1"/>
              </w:rPr>
              <w:t>100</w:t>
            </w:r>
          </w:p>
        </w:tc>
      </w:tr>
      <w:tr>
        <w:trPr>
          <w:trHeight w:val="523" w:hRule="atLeast"/>
        </w:trPr>
        <w:tc>
          <w:tcPr>
            <w:tcW w:w="455" w:type="dxa"/>
            <w:vAlign w:val="top"/>
          </w:tcPr>
          <w:p>
            <w:pPr>
              <w:pStyle w:val="TableText"/>
              <w:ind w:left="184"/>
              <w:spacing w:before="159" w:line="257" w:lineRule="exact"/>
              <w:rPr>
                <w:sz w:val="19"/>
                <w:szCs w:val="19"/>
              </w:rPr>
            </w:pPr>
            <w:r>
              <w:rPr>
                <w:sz w:val="19"/>
                <w:szCs w:val="19"/>
                <w:position w:val="1"/>
              </w:rPr>
              <w:t>5</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119" w:right="104" w:firstLine="18"/>
              <w:spacing w:before="29" w:line="235" w:lineRule="auto"/>
              <w:rPr>
                <w:sz w:val="19"/>
                <w:szCs w:val="19"/>
              </w:rPr>
            </w:pPr>
            <w:r>
              <w:rPr>
                <w:sz w:val="19"/>
                <w:szCs w:val="19"/>
                <w:spacing w:val="8"/>
              </w:rPr>
              <w:t>安装警示桩（镀锌钢管</w:t>
            </w:r>
            <w:r>
              <w:rPr>
                <w:sz w:val="19"/>
                <w:szCs w:val="19"/>
                <w:spacing w:val="2"/>
              </w:rPr>
              <w:t>红白色）</w:t>
            </w:r>
            <w:r>
              <w:rPr>
                <w:sz w:val="19"/>
                <w:szCs w:val="19"/>
                <w:spacing w:val="-59"/>
              </w:rPr>
              <w:t xml:space="preserve"> </w:t>
            </w:r>
            <w:r>
              <w:rPr>
                <w:sz w:val="19"/>
                <w:szCs w:val="19"/>
                <w:spacing w:val="2"/>
              </w:rPr>
              <w:t>Φ76*高</w:t>
            </w:r>
            <w:r>
              <w:rPr>
                <w:sz w:val="19"/>
                <w:szCs w:val="19"/>
                <w:spacing w:val="-34"/>
              </w:rPr>
              <w:t xml:space="preserve"> </w:t>
            </w:r>
            <w:r>
              <w:rPr>
                <w:sz w:val="19"/>
                <w:szCs w:val="19"/>
                <w:spacing w:val="2"/>
              </w:rPr>
              <w:t>800</w:t>
            </w:r>
            <w:r>
              <w:rPr>
                <w:sz w:val="19"/>
                <w:szCs w:val="19"/>
              </w:rPr>
              <w:t>mm</w:t>
            </w:r>
          </w:p>
        </w:tc>
        <w:tc>
          <w:tcPr>
            <w:tcW w:w="584" w:type="dxa"/>
            <w:vAlign w:val="top"/>
          </w:tcPr>
          <w:p>
            <w:pPr>
              <w:pStyle w:val="TableText"/>
              <w:ind w:left="203"/>
              <w:spacing w:before="159" w:line="230" w:lineRule="auto"/>
              <w:rPr>
                <w:sz w:val="19"/>
                <w:szCs w:val="19"/>
              </w:rPr>
            </w:pPr>
            <w:r>
              <w:rPr>
                <w:sz w:val="19"/>
                <w:szCs w:val="19"/>
              </w:rPr>
              <w:t>根</w:t>
            </w:r>
          </w:p>
        </w:tc>
        <w:tc>
          <w:tcPr>
            <w:tcW w:w="650" w:type="dxa"/>
            <w:vAlign w:val="top"/>
          </w:tcPr>
          <w:p>
            <w:pPr>
              <w:pStyle w:val="TableText"/>
              <w:ind w:left="294"/>
              <w:spacing w:before="159" w:line="259" w:lineRule="exact"/>
              <w:rPr>
                <w:sz w:val="19"/>
                <w:szCs w:val="19"/>
              </w:rPr>
            </w:pPr>
            <w:r>
              <w:rPr>
                <w:sz w:val="19"/>
                <w:szCs w:val="19"/>
                <w:position w:val="1"/>
              </w:rPr>
              <w:t>1</w:t>
            </w:r>
          </w:p>
        </w:tc>
        <w:tc>
          <w:tcPr>
            <w:tcW w:w="3561" w:type="dxa"/>
            <w:vAlign w:val="top"/>
          </w:tcPr>
          <w:p>
            <w:pPr>
              <w:pStyle w:val="TableText"/>
              <w:ind w:left="124"/>
              <w:spacing w:before="159" w:line="232" w:lineRule="auto"/>
              <w:rPr>
                <w:sz w:val="19"/>
                <w:szCs w:val="19"/>
              </w:rPr>
            </w:pPr>
            <w:r>
              <w:rPr>
                <w:sz w:val="19"/>
                <w:szCs w:val="19"/>
                <w:spacing w:val="8"/>
              </w:rPr>
              <w:t>至现场：安装及反光贴安装</w:t>
            </w:r>
          </w:p>
        </w:tc>
        <w:tc>
          <w:tcPr>
            <w:tcW w:w="731" w:type="dxa"/>
            <w:vAlign w:val="top"/>
          </w:tcPr>
          <w:p>
            <w:pPr>
              <w:pStyle w:val="TableText"/>
              <w:ind w:left="220"/>
              <w:spacing w:before="159" w:line="257" w:lineRule="exact"/>
              <w:rPr>
                <w:sz w:val="19"/>
                <w:szCs w:val="19"/>
              </w:rPr>
            </w:pPr>
            <w:r>
              <w:rPr>
                <w:sz w:val="19"/>
                <w:szCs w:val="19"/>
                <w:spacing w:val="2"/>
                <w:position w:val="1"/>
              </w:rPr>
              <w:t>200</w:t>
            </w:r>
          </w:p>
        </w:tc>
      </w:tr>
      <w:tr>
        <w:trPr>
          <w:trHeight w:val="524" w:hRule="atLeast"/>
        </w:trPr>
        <w:tc>
          <w:tcPr>
            <w:tcW w:w="455" w:type="dxa"/>
            <w:vAlign w:val="top"/>
          </w:tcPr>
          <w:p>
            <w:pPr>
              <w:pStyle w:val="TableText"/>
              <w:ind w:left="182"/>
              <w:spacing w:before="161" w:line="258" w:lineRule="exact"/>
              <w:rPr>
                <w:sz w:val="19"/>
                <w:szCs w:val="19"/>
              </w:rPr>
            </w:pPr>
            <w:r>
              <w:rPr>
                <w:sz w:val="19"/>
                <w:szCs w:val="19"/>
                <w:position w:val="1"/>
              </w:rPr>
              <w:t>6</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247" w:right="124" w:hanging="110"/>
              <w:spacing w:before="32" w:line="234" w:lineRule="auto"/>
              <w:rPr>
                <w:sz w:val="19"/>
                <w:szCs w:val="19"/>
              </w:rPr>
            </w:pPr>
            <w:r>
              <w:rPr>
                <w:sz w:val="19"/>
                <w:szCs w:val="19"/>
                <w:spacing w:val="3"/>
              </w:rPr>
              <w:t>安装</w:t>
            </w:r>
            <w:r>
              <w:rPr>
                <w:sz w:val="19"/>
                <w:szCs w:val="19"/>
                <w:spacing w:val="-24"/>
              </w:rPr>
              <w:t xml:space="preserve"> </w:t>
            </w:r>
            <w:r>
              <w:rPr>
                <w:sz w:val="19"/>
                <w:szCs w:val="19"/>
                <w:spacing w:val="3"/>
              </w:rPr>
              <w:t>470*140*100</w:t>
            </w:r>
            <w:r>
              <w:rPr>
                <w:sz w:val="19"/>
                <w:szCs w:val="19"/>
              </w:rPr>
              <w:t>mm</w:t>
            </w:r>
            <w:r>
              <w:rPr>
                <w:sz w:val="19"/>
                <w:szCs w:val="19"/>
                <w:spacing w:val="-31"/>
              </w:rPr>
              <w:t xml:space="preserve"> </w:t>
            </w:r>
            <w:r>
              <w:rPr>
                <w:sz w:val="19"/>
                <w:szCs w:val="19"/>
                <w:spacing w:val="3"/>
              </w:rPr>
              <w:t>太</w:t>
            </w:r>
            <w:r>
              <w:rPr>
                <w:sz w:val="19"/>
                <w:szCs w:val="19"/>
                <w:spacing w:val="7"/>
              </w:rPr>
              <w:t>阳能，免充电爆闪灯</w:t>
            </w:r>
          </w:p>
        </w:tc>
        <w:tc>
          <w:tcPr>
            <w:tcW w:w="584" w:type="dxa"/>
            <w:vAlign w:val="top"/>
          </w:tcPr>
          <w:p>
            <w:pPr>
              <w:pStyle w:val="TableText"/>
              <w:ind w:left="204"/>
              <w:spacing w:before="161" w:line="235" w:lineRule="auto"/>
              <w:rPr>
                <w:sz w:val="19"/>
                <w:szCs w:val="19"/>
              </w:rPr>
            </w:pPr>
            <w:r>
              <w:rPr>
                <w:sz w:val="19"/>
                <w:szCs w:val="19"/>
              </w:rPr>
              <w:t>只</w:t>
            </w:r>
          </w:p>
        </w:tc>
        <w:tc>
          <w:tcPr>
            <w:tcW w:w="650" w:type="dxa"/>
            <w:vAlign w:val="top"/>
          </w:tcPr>
          <w:p>
            <w:pPr>
              <w:pStyle w:val="TableText"/>
              <w:ind w:left="294"/>
              <w:spacing w:before="161" w:line="259" w:lineRule="exact"/>
              <w:rPr>
                <w:sz w:val="19"/>
                <w:szCs w:val="19"/>
              </w:rPr>
            </w:pPr>
            <w:r>
              <w:rPr>
                <w:sz w:val="19"/>
                <w:szCs w:val="19"/>
                <w:position w:val="1"/>
              </w:rPr>
              <w:t>1</w:t>
            </w:r>
          </w:p>
        </w:tc>
        <w:tc>
          <w:tcPr>
            <w:tcW w:w="3561" w:type="dxa"/>
            <w:vAlign w:val="top"/>
          </w:tcPr>
          <w:p>
            <w:pPr>
              <w:pStyle w:val="TableText"/>
              <w:ind w:left="129" w:right="105" w:hanging="5"/>
              <w:spacing w:before="32" w:line="234" w:lineRule="auto"/>
              <w:rPr>
                <w:sz w:val="19"/>
                <w:szCs w:val="19"/>
              </w:rPr>
            </w:pPr>
            <w:r>
              <w:rPr>
                <w:sz w:val="19"/>
                <w:szCs w:val="19"/>
                <w:spacing w:val="5"/>
              </w:rPr>
              <w:t>至现场：安装含线路连接及夜间警示功</w:t>
            </w:r>
            <w:r>
              <w:rPr>
                <w:sz w:val="19"/>
                <w:szCs w:val="19"/>
                <w:spacing w:val="1"/>
              </w:rPr>
              <w:t>能测试</w:t>
            </w:r>
          </w:p>
        </w:tc>
        <w:tc>
          <w:tcPr>
            <w:tcW w:w="731" w:type="dxa"/>
            <w:vAlign w:val="top"/>
          </w:tcPr>
          <w:p>
            <w:pPr>
              <w:pStyle w:val="TableText"/>
              <w:ind w:left="222"/>
              <w:spacing w:before="161" w:line="258" w:lineRule="exact"/>
              <w:rPr>
                <w:sz w:val="19"/>
                <w:szCs w:val="19"/>
              </w:rPr>
            </w:pPr>
            <w:r>
              <w:rPr>
                <w:sz w:val="19"/>
                <w:szCs w:val="19"/>
                <w:spacing w:val="1"/>
                <w:position w:val="1"/>
              </w:rPr>
              <w:t>350</w:t>
            </w:r>
          </w:p>
        </w:tc>
      </w:tr>
      <w:tr>
        <w:trPr>
          <w:trHeight w:val="524" w:hRule="atLeast"/>
        </w:trPr>
        <w:tc>
          <w:tcPr>
            <w:tcW w:w="455" w:type="dxa"/>
            <w:vAlign w:val="top"/>
          </w:tcPr>
          <w:p>
            <w:pPr>
              <w:pStyle w:val="TableText"/>
              <w:ind w:left="185"/>
              <w:spacing w:before="160" w:line="258" w:lineRule="exact"/>
              <w:rPr>
                <w:sz w:val="19"/>
                <w:szCs w:val="19"/>
              </w:rPr>
            </w:pPr>
            <w:r>
              <w:rPr>
                <w:sz w:val="19"/>
                <w:szCs w:val="19"/>
                <w:position w:val="1"/>
              </w:rPr>
              <w:t>7</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636" w:right="105" w:hanging="526"/>
              <w:spacing w:before="30" w:line="235" w:lineRule="auto"/>
              <w:rPr>
                <w:sz w:val="19"/>
                <w:szCs w:val="19"/>
              </w:rPr>
            </w:pPr>
            <w:r>
              <w:rPr>
                <w:sz w:val="19"/>
                <w:szCs w:val="19"/>
              </w:rPr>
              <w:t>LED</w:t>
            </w:r>
            <w:r>
              <w:rPr>
                <w:sz w:val="19"/>
                <w:szCs w:val="19"/>
                <w:spacing w:val="5"/>
              </w:rPr>
              <w:t xml:space="preserve"> </w:t>
            </w:r>
            <w:r>
              <w:rPr>
                <w:sz w:val="19"/>
                <w:szCs w:val="19"/>
                <w:spacing w:val="5"/>
              </w:rPr>
              <w:t>100W</w:t>
            </w:r>
            <w:r>
              <w:rPr>
                <w:sz w:val="19"/>
                <w:szCs w:val="19"/>
                <w:spacing w:val="-22"/>
              </w:rPr>
              <w:t xml:space="preserve"> </w:t>
            </w:r>
            <w:r>
              <w:rPr>
                <w:sz w:val="19"/>
                <w:szCs w:val="19"/>
                <w:spacing w:val="5"/>
              </w:rPr>
              <w:t>投光灯，墙面</w:t>
            </w:r>
            <w:r>
              <w:rPr>
                <w:sz w:val="19"/>
                <w:szCs w:val="19"/>
                <w:spacing w:val="6"/>
              </w:rPr>
              <w:t>或屋面安装</w:t>
            </w:r>
          </w:p>
        </w:tc>
        <w:tc>
          <w:tcPr>
            <w:tcW w:w="584" w:type="dxa"/>
            <w:vAlign w:val="top"/>
          </w:tcPr>
          <w:p>
            <w:pPr>
              <w:pStyle w:val="TableText"/>
              <w:ind w:left="204"/>
              <w:spacing w:before="160" w:line="235" w:lineRule="auto"/>
              <w:rPr>
                <w:sz w:val="19"/>
                <w:szCs w:val="19"/>
              </w:rPr>
            </w:pPr>
            <w:r>
              <w:rPr>
                <w:sz w:val="19"/>
                <w:szCs w:val="19"/>
              </w:rPr>
              <w:t>只</w:t>
            </w:r>
          </w:p>
        </w:tc>
        <w:tc>
          <w:tcPr>
            <w:tcW w:w="650" w:type="dxa"/>
            <w:vAlign w:val="top"/>
          </w:tcPr>
          <w:p>
            <w:pPr>
              <w:pStyle w:val="TableText"/>
              <w:ind w:left="294"/>
              <w:spacing w:before="160" w:line="259" w:lineRule="exact"/>
              <w:rPr>
                <w:sz w:val="19"/>
                <w:szCs w:val="19"/>
              </w:rPr>
            </w:pPr>
            <w:r>
              <w:rPr>
                <w:sz w:val="19"/>
                <w:szCs w:val="19"/>
                <w:position w:val="1"/>
              </w:rPr>
              <w:t>1</w:t>
            </w:r>
          </w:p>
        </w:tc>
        <w:tc>
          <w:tcPr>
            <w:tcW w:w="3561" w:type="dxa"/>
            <w:vAlign w:val="top"/>
          </w:tcPr>
          <w:p>
            <w:pPr>
              <w:pStyle w:val="TableText"/>
              <w:ind w:left="118" w:right="105" w:firstLine="6"/>
              <w:spacing w:before="30" w:line="235" w:lineRule="auto"/>
              <w:rPr>
                <w:sz w:val="19"/>
                <w:szCs w:val="19"/>
              </w:rPr>
            </w:pPr>
            <w:r>
              <w:rPr>
                <w:sz w:val="19"/>
                <w:szCs w:val="19"/>
                <w:spacing w:val="5"/>
              </w:rPr>
              <w:t>至现场：含灯具固定、线路连接及照明</w:t>
            </w:r>
            <w:r>
              <w:rPr>
                <w:sz w:val="19"/>
                <w:szCs w:val="19"/>
                <w:spacing w:val="2"/>
              </w:rPr>
              <w:t>测试</w:t>
            </w:r>
          </w:p>
        </w:tc>
        <w:tc>
          <w:tcPr>
            <w:tcW w:w="731" w:type="dxa"/>
            <w:vAlign w:val="top"/>
          </w:tcPr>
          <w:p>
            <w:pPr>
              <w:pStyle w:val="TableText"/>
              <w:ind w:left="220"/>
              <w:spacing w:before="160" w:line="258" w:lineRule="exact"/>
              <w:rPr>
                <w:sz w:val="19"/>
                <w:szCs w:val="19"/>
              </w:rPr>
            </w:pPr>
            <w:r>
              <w:rPr>
                <w:sz w:val="19"/>
                <w:szCs w:val="19"/>
                <w:spacing w:val="2"/>
                <w:position w:val="1"/>
              </w:rPr>
              <w:t>250</w:t>
            </w:r>
          </w:p>
        </w:tc>
      </w:tr>
      <w:tr>
        <w:trPr>
          <w:trHeight w:val="524" w:hRule="atLeast"/>
        </w:trPr>
        <w:tc>
          <w:tcPr>
            <w:tcW w:w="455" w:type="dxa"/>
            <w:vAlign w:val="top"/>
          </w:tcPr>
          <w:p>
            <w:pPr>
              <w:pStyle w:val="TableText"/>
              <w:ind w:left="181"/>
              <w:spacing w:before="159" w:line="258" w:lineRule="exact"/>
              <w:rPr>
                <w:sz w:val="19"/>
                <w:szCs w:val="19"/>
              </w:rPr>
            </w:pPr>
            <w:r>
              <w:rPr>
                <w:sz w:val="19"/>
                <w:szCs w:val="19"/>
                <w:position w:val="1"/>
              </w:rPr>
              <w:t>8</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636" w:right="105" w:hanging="526"/>
              <w:spacing w:before="30" w:line="235" w:lineRule="auto"/>
              <w:rPr>
                <w:sz w:val="19"/>
                <w:szCs w:val="19"/>
              </w:rPr>
            </w:pPr>
            <w:r>
              <w:rPr>
                <w:sz w:val="19"/>
                <w:szCs w:val="19"/>
              </w:rPr>
              <w:t>LED</w:t>
            </w:r>
            <w:r>
              <w:rPr>
                <w:sz w:val="19"/>
                <w:szCs w:val="19"/>
                <w:spacing w:val="5"/>
              </w:rPr>
              <w:t xml:space="preserve"> </w:t>
            </w:r>
            <w:r>
              <w:rPr>
                <w:sz w:val="19"/>
                <w:szCs w:val="19"/>
                <w:spacing w:val="5"/>
              </w:rPr>
              <w:t>200W</w:t>
            </w:r>
            <w:r>
              <w:rPr>
                <w:sz w:val="19"/>
                <w:szCs w:val="19"/>
                <w:spacing w:val="-22"/>
              </w:rPr>
              <w:t xml:space="preserve"> </w:t>
            </w:r>
            <w:r>
              <w:rPr>
                <w:sz w:val="19"/>
                <w:szCs w:val="19"/>
                <w:spacing w:val="5"/>
              </w:rPr>
              <w:t>投光灯，墙面</w:t>
            </w:r>
            <w:r>
              <w:rPr>
                <w:sz w:val="19"/>
                <w:szCs w:val="19"/>
                <w:spacing w:val="6"/>
              </w:rPr>
              <w:t>或屋面安装</w:t>
            </w:r>
          </w:p>
        </w:tc>
        <w:tc>
          <w:tcPr>
            <w:tcW w:w="584" w:type="dxa"/>
            <w:vAlign w:val="top"/>
          </w:tcPr>
          <w:p>
            <w:pPr>
              <w:pStyle w:val="TableText"/>
              <w:ind w:left="204"/>
              <w:spacing w:before="159" w:line="235" w:lineRule="auto"/>
              <w:rPr>
                <w:sz w:val="19"/>
                <w:szCs w:val="19"/>
              </w:rPr>
            </w:pPr>
            <w:r>
              <w:rPr>
                <w:sz w:val="19"/>
                <w:szCs w:val="19"/>
              </w:rPr>
              <w:t>只</w:t>
            </w:r>
          </w:p>
        </w:tc>
        <w:tc>
          <w:tcPr>
            <w:tcW w:w="650" w:type="dxa"/>
            <w:vAlign w:val="top"/>
          </w:tcPr>
          <w:p>
            <w:pPr>
              <w:pStyle w:val="TableText"/>
              <w:ind w:left="294"/>
              <w:spacing w:before="159" w:line="259" w:lineRule="exact"/>
              <w:rPr>
                <w:sz w:val="19"/>
                <w:szCs w:val="19"/>
              </w:rPr>
            </w:pPr>
            <w:r>
              <w:rPr>
                <w:sz w:val="19"/>
                <w:szCs w:val="19"/>
                <w:position w:val="1"/>
              </w:rPr>
              <w:t>1</w:t>
            </w:r>
          </w:p>
        </w:tc>
        <w:tc>
          <w:tcPr>
            <w:tcW w:w="3561" w:type="dxa"/>
            <w:vAlign w:val="top"/>
          </w:tcPr>
          <w:p>
            <w:pPr>
              <w:pStyle w:val="TableText"/>
              <w:ind w:left="118" w:right="105" w:firstLine="6"/>
              <w:spacing w:before="30" w:line="235" w:lineRule="auto"/>
              <w:rPr>
                <w:sz w:val="19"/>
                <w:szCs w:val="19"/>
              </w:rPr>
            </w:pPr>
            <w:r>
              <w:rPr>
                <w:sz w:val="19"/>
                <w:szCs w:val="19"/>
                <w:spacing w:val="5"/>
              </w:rPr>
              <w:t>至现场：含灯具固定、线路连接及照明</w:t>
            </w:r>
            <w:r>
              <w:rPr>
                <w:sz w:val="19"/>
                <w:szCs w:val="19"/>
                <w:spacing w:val="2"/>
              </w:rPr>
              <w:t>测试</w:t>
            </w:r>
          </w:p>
        </w:tc>
        <w:tc>
          <w:tcPr>
            <w:tcW w:w="731" w:type="dxa"/>
            <w:vAlign w:val="top"/>
          </w:tcPr>
          <w:p>
            <w:pPr>
              <w:pStyle w:val="TableText"/>
              <w:ind w:left="222"/>
              <w:spacing w:before="159" w:line="258" w:lineRule="exact"/>
              <w:rPr>
                <w:sz w:val="19"/>
                <w:szCs w:val="19"/>
              </w:rPr>
            </w:pPr>
            <w:r>
              <w:rPr>
                <w:sz w:val="19"/>
                <w:szCs w:val="19"/>
                <w:spacing w:val="1"/>
                <w:position w:val="1"/>
              </w:rPr>
              <w:t>350</w:t>
            </w:r>
          </w:p>
        </w:tc>
      </w:tr>
      <w:tr>
        <w:trPr>
          <w:trHeight w:val="523" w:hRule="atLeast"/>
        </w:trPr>
        <w:tc>
          <w:tcPr>
            <w:tcW w:w="455" w:type="dxa"/>
            <w:vAlign w:val="top"/>
          </w:tcPr>
          <w:p>
            <w:pPr>
              <w:pStyle w:val="TableText"/>
              <w:ind w:left="181"/>
              <w:spacing w:before="158" w:line="258" w:lineRule="exact"/>
              <w:rPr>
                <w:sz w:val="19"/>
                <w:szCs w:val="19"/>
              </w:rPr>
            </w:pPr>
            <w:r>
              <w:rPr>
                <w:sz w:val="19"/>
                <w:szCs w:val="19"/>
                <w:position w:val="1"/>
              </w:rPr>
              <w:t>9</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636" w:right="105" w:hanging="526"/>
              <w:spacing w:before="31" w:line="234" w:lineRule="auto"/>
              <w:rPr>
                <w:sz w:val="19"/>
                <w:szCs w:val="19"/>
              </w:rPr>
            </w:pPr>
            <w:r>
              <w:rPr>
                <w:sz w:val="19"/>
                <w:szCs w:val="19"/>
              </w:rPr>
              <w:t>LED</w:t>
            </w:r>
            <w:r>
              <w:rPr>
                <w:sz w:val="19"/>
                <w:szCs w:val="19"/>
                <w:spacing w:val="5"/>
              </w:rPr>
              <w:t xml:space="preserve"> </w:t>
            </w:r>
            <w:r>
              <w:rPr>
                <w:sz w:val="19"/>
                <w:szCs w:val="19"/>
                <w:spacing w:val="5"/>
              </w:rPr>
              <w:t>400W</w:t>
            </w:r>
            <w:r>
              <w:rPr>
                <w:sz w:val="19"/>
                <w:szCs w:val="19"/>
                <w:spacing w:val="-22"/>
              </w:rPr>
              <w:t xml:space="preserve"> </w:t>
            </w:r>
            <w:r>
              <w:rPr>
                <w:sz w:val="19"/>
                <w:szCs w:val="19"/>
                <w:spacing w:val="5"/>
              </w:rPr>
              <w:t>投光灯，墙面</w:t>
            </w:r>
            <w:r>
              <w:rPr>
                <w:sz w:val="19"/>
                <w:szCs w:val="19"/>
                <w:spacing w:val="6"/>
              </w:rPr>
              <w:t>或屋面安装</w:t>
            </w:r>
          </w:p>
        </w:tc>
        <w:tc>
          <w:tcPr>
            <w:tcW w:w="584" w:type="dxa"/>
            <w:vAlign w:val="top"/>
          </w:tcPr>
          <w:p>
            <w:pPr>
              <w:pStyle w:val="TableText"/>
              <w:ind w:left="204"/>
              <w:spacing w:before="158" w:line="235" w:lineRule="auto"/>
              <w:rPr>
                <w:sz w:val="19"/>
                <w:szCs w:val="19"/>
              </w:rPr>
            </w:pPr>
            <w:r>
              <w:rPr>
                <w:sz w:val="19"/>
                <w:szCs w:val="19"/>
              </w:rPr>
              <w:t>只</w:t>
            </w:r>
          </w:p>
        </w:tc>
        <w:tc>
          <w:tcPr>
            <w:tcW w:w="650" w:type="dxa"/>
            <w:vAlign w:val="top"/>
          </w:tcPr>
          <w:p>
            <w:pPr>
              <w:pStyle w:val="TableText"/>
              <w:ind w:left="294"/>
              <w:spacing w:before="158" w:line="259" w:lineRule="exact"/>
              <w:rPr>
                <w:sz w:val="19"/>
                <w:szCs w:val="19"/>
              </w:rPr>
            </w:pPr>
            <w:r>
              <w:rPr>
                <w:sz w:val="19"/>
                <w:szCs w:val="19"/>
                <w:position w:val="1"/>
              </w:rPr>
              <w:t>1</w:t>
            </w:r>
          </w:p>
        </w:tc>
        <w:tc>
          <w:tcPr>
            <w:tcW w:w="3561" w:type="dxa"/>
            <w:vAlign w:val="top"/>
          </w:tcPr>
          <w:p>
            <w:pPr>
              <w:pStyle w:val="TableText"/>
              <w:ind w:left="118" w:right="105" w:firstLine="6"/>
              <w:spacing w:before="31" w:line="234" w:lineRule="auto"/>
              <w:rPr>
                <w:sz w:val="19"/>
                <w:szCs w:val="19"/>
              </w:rPr>
            </w:pPr>
            <w:r>
              <w:rPr>
                <w:sz w:val="19"/>
                <w:szCs w:val="19"/>
                <w:spacing w:val="5"/>
              </w:rPr>
              <w:t>至现场：含灯具固定、线路连接及照明</w:t>
            </w:r>
            <w:r>
              <w:rPr>
                <w:sz w:val="19"/>
                <w:szCs w:val="19"/>
                <w:spacing w:val="2"/>
              </w:rPr>
              <w:t>测试</w:t>
            </w:r>
          </w:p>
        </w:tc>
        <w:tc>
          <w:tcPr>
            <w:tcW w:w="731" w:type="dxa"/>
            <w:vAlign w:val="top"/>
          </w:tcPr>
          <w:p>
            <w:pPr>
              <w:pStyle w:val="TableText"/>
              <w:ind w:left="222"/>
              <w:spacing w:before="158" w:line="258" w:lineRule="exact"/>
              <w:rPr>
                <w:sz w:val="19"/>
                <w:szCs w:val="19"/>
              </w:rPr>
            </w:pPr>
            <w:r>
              <w:rPr>
                <w:sz w:val="19"/>
                <w:szCs w:val="19"/>
                <w:spacing w:val="1"/>
                <w:position w:val="1"/>
              </w:rPr>
              <w:t>500</w:t>
            </w:r>
          </w:p>
        </w:tc>
      </w:tr>
      <w:tr>
        <w:trPr>
          <w:trHeight w:val="524" w:hRule="atLeast"/>
        </w:trPr>
        <w:tc>
          <w:tcPr>
            <w:tcW w:w="455" w:type="dxa"/>
            <w:vAlign w:val="top"/>
          </w:tcPr>
          <w:p>
            <w:pPr>
              <w:pStyle w:val="TableText"/>
              <w:ind w:left="145"/>
              <w:spacing w:before="161" w:line="257" w:lineRule="exact"/>
              <w:rPr>
                <w:sz w:val="19"/>
                <w:szCs w:val="19"/>
              </w:rPr>
            </w:pPr>
            <w:r>
              <w:rPr>
                <w:sz w:val="19"/>
                <w:szCs w:val="19"/>
                <w:spacing w:val="-6"/>
                <w:position w:val="1"/>
              </w:rPr>
              <w:t>10</w:t>
            </w:r>
          </w:p>
        </w:tc>
        <w:tc>
          <w:tcPr>
            <w:tcW w:w="835" w:type="dxa"/>
            <w:vAlign w:val="top"/>
            <w:vMerge w:val="continue"/>
            <w:tcBorders>
              <w:top w:val="nil"/>
            </w:tcBorders>
          </w:tcPr>
          <w:p>
            <w:pPr>
              <w:rPr>
                <w:rFonts w:ascii="Arial"/>
                <w:sz w:val="21"/>
              </w:rPr>
            </w:pPr>
            <w:r/>
          </w:p>
        </w:tc>
        <w:tc>
          <w:tcPr>
            <w:tcW w:w="2251" w:type="dxa"/>
            <w:vAlign w:val="top"/>
          </w:tcPr>
          <w:p>
            <w:pPr>
              <w:pStyle w:val="TableText"/>
              <w:ind w:left="235" w:right="151" w:hanging="81"/>
              <w:spacing w:before="32" w:line="234" w:lineRule="auto"/>
              <w:rPr>
                <w:sz w:val="19"/>
                <w:szCs w:val="19"/>
              </w:rPr>
            </w:pPr>
            <w:r>
              <w:rPr>
                <w:sz w:val="19"/>
                <w:szCs w:val="19"/>
              </w:rPr>
              <w:t>LED</w:t>
            </w:r>
            <w:r>
              <w:rPr>
                <w:sz w:val="19"/>
                <w:szCs w:val="19"/>
                <w:spacing w:val="27"/>
              </w:rPr>
              <w:t xml:space="preserve"> </w:t>
            </w:r>
            <w:r>
              <w:rPr>
                <w:sz w:val="19"/>
                <w:szCs w:val="19"/>
                <w:spacing w:val="4"/>
              </w:rPr>
              <w:t>1000W</w:t>
            </w:r>
            <w:r>
              <w:rPr>
                <w:sz w:val="19"/>
                <w:szCs w:val="19"/>
                <w:spacing w:val="-28"/>
              </w:rPr>
              <w:t xml:space="preserve"> </w:t>
            </w:r>
            <w:r>
              <w:rPr>
                <w:sz w:val="19"/>
                <w:szCs w:val="19"/>
                <w:spacing w:val="4"/>
              </w:rPr>
              <w:t>照明灯投光</w:t>
            </w:r>
            <w:r>
              <w:rPr>
                <w:sz w:val="19"/>
                <w:szCs w:val="19"/>
                <w:spacing w:val="8"/>
              </w:rPr>
              <w:t>灯，墙面或屋面安装</w:t>
            </w:r>
          </w:p>
        </w:tc>
        <w:tc>
          <w:tcPr>
            <w:tcW w:w="584" w:type="dxa"/>
            <w:vAlign w:val="top"/>
          </w:tcPr>
          <w:p>
            <w:pPr>
              <w:pStyle w:val="TableText"/>
              <w:ind w:left="204"/>
              <w:spacing w:before="161" w:line="235" w:lineRule="auto"/>
              <w:rPr>
                <w:sz w:val="19"/>
                <w:szCs w:val="19"/>
              </w:rPr>
            </w:pPr>
            <w:r>
              <w:rPr>
                <w:sz w:val="19"/>
                <w:szCs w:val="19"/>
              </w:rPr>
              <w:t>只</w:t>
            </w:r>
          </w:p>
        </w:tc>
        <w:tc>
          <w:tcPr>
            <w:tcW w:w="650" w:type="dxa"/>
            <w:vAlign w:val="top"/>
          </w:tcPr>
          <w:p>
            <w:pPr>
              <w:pStyle w:val="TableText"/>
              <w:ind w:left="294"/>
              <w:spacing w:before="161" w:line="259" w:lineRule="exact"/>
              <w:rPr>
                <w:sz w:val="19"/>
                <w:szCs w:val="19"/>
              </w:rPr>
            </w:pPr>
            <w:r>
              <w:rPr>
                <w:sz w:val="19"/>
                <w:szCs w:val="19"/>
                <w:position w:val="1"/>
              </w:rPr>
              <w:t>1</w:t>
            </w:r>
          </w:p>
        </w:tc>
        <w:tc>
          <w:tcPr>
            <w:tcW w:w="3561" w:type="dxa"/>
            <w:vAlign w:val="top"/>
          </w:tcPr>
          <w:p>
            <w:pPr>
              <w:pStyle w:val="TableText"/>
              <w:ind w:left="118" w:right="105" w:firstLine="6"/>
              <w:spacing w:before="32" w:line="234" w:lineRule="auto"/>
              <w:rPr>
                <w:sz w:val="19"/>
                <w:szCs w:val="19"/>
              </w:rPr>
            </w:pPr>
            <w:r>
              <w:rPr>
                <w:sz w:val="19"/>
                <w:szCs w:val="19"/>
                <w:spacing w:val="5"/>
              </w:rPr>
              <w:t>至现场：含灯具固定、线路连接及照明</w:t>
            </w:r>
            <w:r>
              <w:rPr>
                <w:sz w:val="19"/>
                <w:szCs w:val="19"/>
                <w:spacing w:val="2"/>
              </w:rPr>
              <w:t>测试</w:t>
            </w:r>
          </w:p>
        </w:tc>
        <w:tc>
          <w:tcPr>
            <w:tcW w:w="731" w:type="dxa"/>
            <w:vAlign w:val="top"/>
          </w:tcPr>
          <w:p>
            <w:pPr>
              <w:pStyle w:val="TableText"/>
              <w:ind w:left="219"/>
              <w:spacing w:before="161" w:line="257" w:lineRule="exact"/>
              <w:rPr>
                <w:sz w:val="19"/>
                <w:szCs w:val="19"/>
              </w:rPr>
            </w:pPr>
            <w:r>
              <w:rPr>
                <w:sz w:val="19"/>
                <w:szCs w:val="19"/>
                <w:spacing w:val="2"/>
                <w:position w:val="1"/>
              </w:rPr>
              <w:t>800</w:t>
            </w:r>
          </w:p>
        </w:tc>
      </w:tr>
      <w:tr>
        <w:trPr>
          <w:trHeight w:val="782" w:hRule="atLeast"/>
        </w:trPr>
        <w:tc>
          <w:tcPr>
            <w:tcW w:w="455" w:type="dxa"/>
            <w:vAlign w:val="top"/>
          </w:tcPr>
          <w:p>
            <w:pPr>
              <w:pStyle w:val="TableText"/>
              <w:ind w:left="145"/>
              <w:spacing w:before="289" w:line="259" w:lineRule="exact"/>
              <w:rPr>
                <w:sz w:val="19"/>
                <w:szCs w:val="19"/>
              </w:rPr>
            </w:pPr>
            <w:r>
              <w:rPr>
                <w:sz w:val="19"/>
                <w:szCs w:val="19"/>
                <w:spacing w:val="-6"/>
                <w:position w:val="1"/>
              </w:rPr>
              <w:t>11</w:t>
            </w:r>
          </w:p>
        </w:tc>
        <w:tc>
          <w:tcPr>
            <w:tcW w:w="835" w:type="dxa"/>
            <w:vAlign w:val="top"/>
            <w:vMerge w:val="restart"/>
            <w:tcBorders>
              <w:bottom w:val="nil"/>
            </w:tcBorders>
          </w:tcPr>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pStyle w:val="TableText"/>
              <w:ind w:left="125" w:right="117" w:firstLine="100"/>
              <w:spacing w:before="62" w:line="252" w:lineRule="auto"/>
              <w:jc w:val="both"/>
              <w:rPr>
                <w:sz w:val="19"/>
                <w:szCs w:val="19"/>
              </w:rPr>
            </w:pPr>
            <w:r>
              <w:rPr>
                <w:sz w:val="19"/>
                <w:szCs w:val="19"/>
                <w:spacing w:val="2"/>
              </w:rPr>
              <w:t>候车</w:t>
            </w:r>
            <w:r>
              <w:rPr>
                <w:sz w:val="19"/>
                <w:szCs w:val="19"/>
                <w:spacing w:val="5"/>
              </w:rPr>
              <w:t>亭、灯</w:t>
            </w:r>
            <w:r>
              <w:rPr>
                <w:sz w:val="19"/>
                <w:szCs w:val="19"/>
                <w:spacing w:val="5"/>
              </w:rPr>
              <w:t>箱、座</w:t>
            </w:r>
            <w:r>
              <w:rPr>
                <w:sz w:val="19"/>
                <w:szCs w:val="19"/>
                <w:spacing w:val="5"/>
              </w:rPr>
              <w:t>椅维修</w:t>
            </w:r>
          </w:p>
        </w:tc>
        <w:tc>
          <w:tcPr>
            <w:tcW w:w="2251" w:type="dxa"/>
            <w:vAlign w:val="top"/>
          </w:tcPr>
          <w:p>
            <w:pPr>
              <w:pStyle w:val="TableText"/>
              <w:ind w:left="535" w:right="149" w:hanging="374"/>
              <w:spacing w:before="160" w:line="252" w:lineRule="auto"/>
              <w:rPr>
                <w:sz w:val="19"/>
                <w:szCs w:val="19"/>
              </w:rPr>
            </w:pPr>
            <w:r>
              <w:rPr>
                <w:sz w:val="19"/>
                <w:szCs w:val="19"/>
                <w:spacing w:val="7"/>
              </w:rPr>
              <w:t>候车亭灯箱、站架</w:t>
            </w:r>
            <w:r>
              <w:rPr>
                <w:sz w:val="19"/>
                <w:szCs w:val="19"/>
                <w:spacing w:val="-30"/>
              </w:rPr>
              <w:t xml:space="preserve"> </w:t>
            </w:r>
            <w:r>
              <w:rPr>
                <w:sz w:val="19"/>
                <w:szCs w:val="19"/>
                <w:spacing w:val="7"/>
              </w:rPr>
              <w:t>6</w:t>
            </w:r>
            <w:r>
              <w:rPr>
                <w:sz w:val="19"/>
                <w:szCs w:val="19"/>
              </w:rPr>
              <w:t>mm</w:t>
            </w:r>
            <w:r>
              <w:rPr>
                <w:sz w:val="19"/>
                <w:szCs w:val="19"/>
                <w:spacing w:val="7"/>
              </w:rPr>
              <w:t>钢化玻璃更换</w:t>
            </w:r>
          </w:p>
        </w:tc>
        <w:tc>
          <w:tcPr>
            <w:tcW w:w="584" w:type="dxa"/>
            <w:vAlign w:val="top"/>
          </w:tcPr>
          <w:p>
            <w:pPr>
              <w:pStyle w:val="TableText"/>
              <w:ind w:left="198"/>
              <w:spacing w:before="289" w:line="259" w:lineRule="exact"/>
              <w:rPr>
                <w:sz w:val="19"/>
                <w:szCs w:val="19"/>
              </w:rPr>
            </w:pPr>
            <w:r>
              <w:rPr>
                <w:sz w:val="19"/>
                <w:szCs w:val="19"/>
                <w:position w:val="1"/>
              </w:rPr>
              <w:t>㎡</w:t>
            </w:r>
          </w:p>
        </w:tc>
        <w:tc>
          <w:tcPr>
            <w:tcW w:w="650" w:type="dxa"/>
            <w:vAlign w:val="top"/>
          </w:tcPr>
          <w:p>
            <w:pPr>
              <w:pStyle w:val="TableText"/>
              <w:ind w:left="294"/>
              <w:spacing w:before="289" w:line="259" w:lineRule="exact"/>
              <w:rPr>
                <w:sz w:val="19"/>
                <w:szCs w:val="19"/>
              </w:rPr>
            </w:pPr>
            <w:r>
              <w:rPr>
                <w:sz w:val="19"/>
                <w:szCs w:val="19"/>
                <w:position w:val="1"/>
              </w:rPr>
              <w:t>1</w:t>
            </w:r>
          </w:p>
        </w:tc>
        <w:tc>
          <w:tcPr>
            <w:tcW w:w="3561" w:type="dxa"/>
            <w:vAlign w:val="top"/>
          </w:tcPr>
          <w:p>
            <w:pPr>
              <w:pStyle w:val="TableText"/>
              <w:ind w:left="124"/>
              <w:spacing w:before="33" w:line="232" w:lineRule="auto"/>
              <w:rPr>
                <w:sz w:val="19"/>
                <w:szCs w:val="19"/>
              </w:rPr>
            </w:pPr>
            <w:r>
              <w:rPr>
                <w:sz w:val="19"/>
                <w:szCs w:val="19"/>
                <w:spacing w:val="4"/>
              </w:rPr>
              <w:t>至线路站点：</w:t>
            </w:r>
          </w:p>
          <w:p>
            <w:pPr>
              <w:pStyle w:val="TableText"/>
              <w:ind w:left="127"/>
              <w:spacing w:before="18" w:line="229" w:lineRule="auto"/>
              <w:rPr>
                <w:sz w:val="19"/>
                <w:szCs w:val="19"/>
              </w:rPr>
            </w:pPr>
            <w:r>
              <w:rPr>
                <w:sz w:val="19"/>
                <w:szCs w:val="19"/>
                <w:spacing w:val="3"/>
              </w:rPr>
              <w:t>1.6</w:t>
            </w:r>
            <w:r>
              <w:rPr>
                <w:sz w:val="19"/>
                <w:szCs w:val="19"/>
              </w:rPr>
              <w:t>mm</w:t>
            </w:r>
            <w:r>
              <w:rPr>
                <w:sz w:val="19"/>
                <w:szCs w:val="19"/>
                <w:spacing w:val="-22"/>
              </w:rPr>
              <w:t xml:space="preserve"> </w:t>
            </w:r>
            <w:r>
              <w:rPr>
                <w:sz w:val="19"/>
                <w:szCs w:val="19"/>
                <w:spacing w:val="3"/>
              </w:rPr>
              <w:t>钢化玻璃</w:t>
            </w:r>
            <w:r>
              <w:rPr>
                <w:sz w:val="19"/>
                <w:szCs w:val="19"/>
                <w:spacing w:val="-35"/>
              </w:rPr>
              <w:t xml:space="preserve"> </w:t>
            </w:r>
            <w:r>
              <w:rPr>
                <w:sz w:val="19"/>
                <w:szCs w:val="19"/>
                <w:spacing w:val="3"/>
              </w:rPr>
              <w:t>2.现场复尺、制作安装</w:t>
            </w:r>
          </w:p>
          <w:p>
            <w:pPr>
              <w:pStyle w:val="TableText"/>
              <w:ind w:left="116"/>
              <w:spacing w:before="23" w:line="217" w:lineRule="auto"/>
              <w:rPr>
                <w:sz w:val="19"/>
                <w:szCs w:val="19"/>
              </w:rPr>
            </w:pPr>
            <w:r>
              <w:rPr>
                <w:sz w:val="19"/>
                <w:szCs w:val="19"/>
                <w:spacing w:val="8"/>
              </w:rPr>
              <w:t>3.按实际尺寸进行线路站点上更换</w:t>
            </w:r>
          </w:p>
        </w:tc>
        <w:tc>
          <w:tcPr>
            <w:tcW w:w="731" w:type="dxa"/>
            <w:vAlign w:val="top"/>
          </w:tcPr>
          <w:p>
            <w:pPr>
              <w:pStyle w:val="TableText"/>
              <w:ind w:left="220"/>
              <w:spacing w:before="289" w:line="258" w:lineRule="exact"/>
              <w:rPr>
                <w:sz w:val="19"/>
                <w:szCs w:val="19"/>
              </w:rPr>
            </w:pPr>
            <w:r>
              <w:rPr>
                <w:sz w:val="19"/>
                <w:szCs w:val="19"/>
                <w:spacing w:val="2"/>
                <w:position w:val="1"/>
              </w:rPr>
              <w:t>250</w:t>
            </w:r>
          </w:p>
        </w:tc>
      </w:tr>
      <w:tr>
        <w:trPr>
          <w:trHeight w:val="782" w:hRule="atLeast"/>
        </w:trPr>
        <w:tc>
          <w:tcPr>
            <w:tcW w:w="455" w:type="dxa"/>
            <w:vAlign w:val="top"/>
          </w:tcPr>
          <w:p>
            <w:pPr>
              <w:pStyle w:val="TableText"/>
              <w:ind w:left="145"/>
              <w:spacing w:before="292" w:line="259" w:lineRule="exact"/>
              <w:rPr>
                <w:sz w:val="19"/>
                <w:szCs w:val="19"/>
              </w:rPr>
            </w:pPr>
            <w:r>
              <w:rPr>
                <w:sz w:val="19"/>
                <w:szCs w:val="19"/>
                <w:spacing w:val="-6"/>
                <w:position w:val="1"/>
              </w:rPr>
              <w:t>12</w:t>
            </w:r>
          </w:p>
        </w:tc>
        <w:tc>
          <w:tcPr>
            <w:tcW w:w="835" w:type="dxa"/>
            <w:vAlign w:val="top"/>
            <w:vMerge w:val="continue"/>
            <w:tcBorders>
              <w:bottom w:val="nil"/>
              <w:top w:val="nil"/>
            </w:tcBorders>
          </w:tcPr>
          <w:p>
            <w:pPr>
              <w:rPr>
                <w:rFonts w:ascii="Arial"/>
                <w:sz w:val="21"/>
              </w:rPr>
            </w:pPr>
            <w:r/>
          </w:p>
        </w:tc>
        <w:tc>
          <w:tcPr>
            <w:tcW w:w="2251" w:type="dxa"/>
            <w:vAlign w:val="top"/>
          </w:tcPr>
          <w:p>
            <w:pPr>
              <w:pStyle w:val="TableText"/>
              <w:ind w:left="535" w:right="149" w:hanging="374"/>
              <w:spacing w:before="163" w:line="252" w:lineRule="auto"/>
              <w:rPr>
                <w:sz w:val="19"/>
                <w:szCs w:val="19"/>
              </w:rPr>
            </w:pPr>
            <w:r>
              <w:rPr>
                <w:sz w:val="19"/>
                <w:szCs w:val="19"/>
                <w:spacing w:val="7"/>
              </w:rPr>
              <w:t>候车亭灯箱、站架</w:t>
            </w:r>
            <w:r>
              <w:rPr>
                <w:sz w:val="19"/>
                <w:szCs w:val="19"/>
                <w:spacing w:val="-30"/>
              </w:rPr>
              <w:t xml:space="preserve"> </w:t>
            </w:r>
            <w:r>
              <w:rPr>
                <w:sz w:val="19"/>
                <w:szCs w:val="19"/>
                <w:spacing w:val="7"/>
              </w:rPr>
              <w:t>8</w:t>
            </w:r>
            <w:r>
              <w:rPr>
                <w:sz w:val="19"/>
                <w:szCs w:val="19"/>
              </w:rPr>
              <w:t>mm</w:t>
            </w:r>
            <w:r>
              <w:rPr>
                <w:sz w:val="19"/>
                <w:szCs w:val="19"/>
                <w:spacing w:val="7"/>
              </w:rPr>
              <w:t>钢化玻璃更换</w:t>
            </w:r>
          </w:p>
        </w:tc>
        <w:tc>
          <w:tcPr>
            <w:tcW w:w="584" w:type="dxa"/>
            <w:vAlign w:val="top"/>
          </w:tcPr>
          <w:p>
            <w:pPr>
              <w:pStyle w:val="TableText"/>
              <w:ind w:left="198"/>
              <w:spacing w:before="292" w:line="259" w:lineRule="exact"/>
              <w:rPr>
                <w:sz w:val="19"/>
                <w:szCs w:val="19"/>
              </w:rPr>
            </w:pPr>
            <w:r>
              <w:rPr>
                <w:sz w:val="19"/>
                <w:szCs w:val="19"/>
                <w:position w:val="1"/>
              </w:rPr>
              <w:t>㎡</w:t>
            </w:r>
          </w:p>
        </w:tc>
        <w:tc>
          <w:tcPr>
            <w:tcW w:w="650" w:type="dxa"/>
            <w:vAlign w:val="top"/>
          </w:tcPr>
          <w:p>
            <w:pPr>
              <w:pStyle w:val="TableText"/>
              <w:ind w:left="294"/>
              <w:spacing w:before="292" w:line="259" w:lineRule="exact"/>
              <w:rPr>
                <w:sz w:val="19"/>
                <w:szCs w:val="19"/>
              </w:rPr>
            </w:pPr>
            <w:r>
              <w:rPr>
                <w:sz w:val="19"/>
                <w:szCs w:val="19"/>
                <w:position w:val="1"/>
              </w:rPr>
              <w:t>1</w:t>
            </w:r>
          </w:p>
        </w:tc>
        <w:tc>
          <w:tcPr>
            <w:tcW w:w="3561" w:type="dxa"/>
            <w:vAlign w:val="top"/>
          </w:tcPr>
          <w:p>
            <w:pPr>
              <w:pStyle w:val="TableText"/>
              <w:ind w:left="124"/>
              <w:spacing w:before="33" w:line="232" w:lineRule="auto"/>
              <w:rPr>
                <w:sz w:val="19"/>
                <w:szCs w:val="19"/>
              </w:rPr>
            </w:pPr>
            <w:r>
              <w:rPr>
                <w:sz w:val="19"/>
                <w:szCs w:val="19"/>
                <w:spacing w:val="4"/>
              </w:rPr>
              <w:t>至线路站点：</w:t>
            </w:r>
          </w:p>
          <w:p>
            <w:pPr>
              <w:pStyle w:val="TableText"/>
              <w:ind w:left="127"/>
              <w:spacing w:before="20" w:line="229" w:lineRule="auto"/>
              <w:rPr>
                <w:sz w:val="19"/>
                <w:szCs w:val="19"/>
              </w:rPr>
            </w:pPr>
            <w:r>
              <w:rPr>
                <w:sz w:val="19"/>
                <w:szCs w:val="19"/>
                <w:spacing w:val="3"/>
              </w:rPr>
              <w:t>1.8</w:t>
            </w:r>
            <w:r>
              <w:rPr>
                <w:sz w:val="19"/>
                <w:szCs w:val="19"/>
              </w:rPr>
              <w:t>mm</w:t>
            </w:r>
            <w:r>
              <w:rPr>
                <w:sz w:val="19"/>
                <w:szCs w:val="19"/>
                <w:spacing w:val="-22"/>
              </w:rPr>
              <w:t xml:space="preserve"> </w:t>
            </w:r>
            <w:r>
              <w:rPr>
                <w:sz w:val="19"/>
                <w:szCs w:val="19"/>
                <w:spacing w:val="3"/>
              </w:rPr>
              <w:t>钢化玻璃</w:t>
            </w:r>
            <w:r>
              <w:rPr>
                <w:sz w:val="19"/>
                <w:szCs w:val="19"/>
                <w:spacing w:val="-35"/>
              </w:rPr>
              <w:t xml:space="preserve"> </w:t>
            </w:r>
            <w:r>
              <w:rPr>
                <w:sz w:val="19"/>
                <w:szCs w:val="19"/>
                <w:spacing w:val="3"/>
              </w:rPr>
              <w:t>2.现场复尺、制作安装</w:t>
            </w:r>
          </w:p>
          <w:p>
            <w:pPr>
              <w:pStyle w:val="TableText"/>
              <w:ind w:left="116"/>
              <w:spacing w:before="23" w:line="214" w:lineRule="auto"/>
              <w:rPr>
                <w:sz w:val="19"/>
                <w:szCs w:val="19"/>
              </w:rPr>
            </w:pPr>
            <w:r>
              <w:rPr>
                <w:sz w:val="19"/>
                <w:szCs w:val="19"/>
                <w:spacing w:val="8"/>
              </w:rPr>
              <w:t>3.按实际尺寸进行线路站点上更换</w:t>
            </w:r>
          </w:p>
        </w:tc>
        <w:tc>
          <w:tcPr>
            <w:tcW w:w="731" w:type="dxa"/>
            <w:vAlign w:val="top"/>
          </w:tcPr>
          <w:p>
            <w:pPr>
              <w:pStyle w:val="TableText"/>
              <w:ind w:left="222"/>
              <w:spacing w:before="292" w:line="257" w:lineRule="exact"/>
              <w:rPr>
                <w:sz w:val="19"/>
                <w:szCs w:val="19"/>
              </w:rPr>
            </w:pPr>
            <w:r>
              <w:rPr>
                <w:sz w:val="19"/>
                <w:szCs w:val="19"/>
                <w:spacing w:val="1"/>
                <w:position w:val="1"/>
              </w:rPr>
              <w:t>300</w:t>
            </w:r>
          </w:p>
        </w:tc>
      </w:tr>
      <w:tr>
        <w:trPr>
          <w:trHeight w:val="782" w:hRule="atLeast"/>
        </w:trPr>
        <w:tc>
          <w:tcPr>
            <w:tcW w:w="455" w:type="dxa"/>
            <w:vAlign w:val="top"/>
          </w:tcPr>
          <w:p>
            <w:pPr>
              <w:pStyle w:val="TableText"/>
              <w:ind w:left="145"/>
              <w:spacing w:before="292" w:line="257" w:lineRule="exact"/>
              <w:rPr>
                <w:sz w:val="19"/>
                <w:szCs w:val="19"/>
              </w:rPr>
            </w:pPr>
            <w:r>
              <w:rPr>
                <w:sz w:val="19"/>
                <w:szCs w:val="19"/>
                <w:spacing w:val="-6"/>
                <w:position w:val="1"/>
              </w:rPr>
              <w:t>13</w:t>
            </w:r>
          </w:p>
        </w:tc>
        <w:tc>
          <w:tcPr>
            <w:tcW w:w="835" w:type="dxa"/>
            <w:vAlign w:val="top"/>
            <w:vMerge w:val="continue"/>
            <w:tcBorders>
              <w:bottom w:val="nil"/>
              <w:top w:val="nil"/>
            </w:tcBorders>
          </w:tcPr>
          <w:p>
            <w:pPr>
              <w:rPr>
                <w:rFonts w:ascii="Arial"/>
                <w:sz w:val="21"/>
              </w:rPr>
            </w:pPr>
            <w:r/>
          </w:p>
        </w:tc>
        <w:tc>
          <w:tcPr>
            <w:tcW w:w="2251" w:type="dxa"/>
            <w:vAlign w:val="top"/>
          </w:tcPr>
          <w:p>
            <w:pPr>
              <w:pStyle w:val="TableText"/>
              <w:ind w:left="838" w:right="124" w:hanging="704"/>
              <w:spacing w:before="162" w:line="252" w:lineRule="auto"/>
              <w:rPr>
                <w:sz w:val="19"/>
                <w:szCs w:val="19"/>
              </w:rPr>
            </w:pPr>
            <w:r>
              <w:rPr>
                <w:sz w:val="19"/>
                <w:szCs w:val="19"/>
                <w:spacing w:val="8"/>
              </w:rPr>
              <w:t>候车亭灯箱玻璃黑边修</w:t>
            </w:r>
            <w:r>
              <w:rPr>
                <w:sz w:val="19"/>
                <w:szCs w:val="19"/>
                <w:spacing w:val="4"/>
              </w:rPr>
              <w:t>补更换</w:t>
            </w:r>
          </w:p>
        </w:tc>
        <w:tc>
          <w:tcPr>
            <w:tcW w:w="584" w:type="dxa"/>
            <w:vAlign w:val="top"/>
          </w:tcPr>
          <w:p>
            <w:pPr>
              <w:pStyle w:val="TableText"/>
              <w:ind w:left="241"/>
              <w:spacing w:before="292" w:line="259" w:lineRule="exact"/>
              <w:rPr>
                <w:sz w:val="19"/>
                <w:szCs w:val="19"/>
              </w:rPr>
            </w:pPr>
            <w:r>
              <w:rPr>
                <w:sz w:val="19"/>
                <w:szCs w:val="19"/>
                <w:spacing w:val="2"/>
                <w:position w:val="3"/>
              </w:rPr>
              <w:t>m</w:t>
            </w:r>
          </w:p>
        </w:tc>
        <w:tc>
          <w:tcPr>
            <w:tcW w:w="650" w:type="dxa"/>
            <w:vAlign w:val="top"/>
          </w:tcPr>
          <w:p>
            <w:pPr>
              <w:pStyle w:val="TableText"/>
              <w:ind w:left="294"/>
              <w:spacing w:before="292" w:line="259" w:lineRule="exact"/>
              <w:rPr>
                <w:sz w:val="19"/>
                <w:szCs w:val="19"/>
              </w:rPr>
            </w:pPr>
            <w:r>
              <w:rPr>
                <w:sz w:val="19"/>
                <w:szCs w:val="19"/>
                <w:position w:val="1"/>
              </w:rPr>
              <w:t>1</w:t>
            </w:r>
          </w:p>
        </w:tc>
        <w:tc>
          <w:tcPr>
            <w:tcW w:w="3561" w:type="dxa"/>
            <w:vAlign w:val="top"/>
          </w:tcPr>
          <w:p>
            <w:pPr>
              <w:pStyle w:val="TableText"/>
              <w:ind w:left="118" w:right="201" w:firstLine="8"/>
              <w:spacing w:before="34" w:line="239" w:lineRule="auto"/>
              <w:jc w:val="both"/>
              <w:rPr>
                <w:sz w:val="19"/>
                <w:szCs w:val="19"/>
              </w:rPr>
            </w:pPr>
            <w:r>
              <w:rPr>
                <w:sz w:val="19"/>
                <w:szCs w:val="19"/>
                <w:spacing w:val="8"/>
              </w:rPr>
              <w:t>1.至线路站点对灯箱黑边进行黑色不</w:t>
            </w:r>
            <w:r>
              <w:rPr>
                <w:sz w:val="19"/>
                <w:szCs w:val="19"/>
                <w:spacing w:val="6"/>
              </w:rPr>
              <w:t>干胶纸站点张贴,宽度约</w:t>
            </w:r>
            <w:r>
              <w:rPr>
                <w:sz w:val="19"/>
                <w:szCs w:val="19"/>
                <w:spacing w:val="-8"/>
              </w:rPr>
              <w:t xml:space="preserve"> </w:t>
            </w:r>
            <w:r>
              <w:rPr>
                <w:sz w:val="19"/>
                <w:szCs w:val="19"/>
                <w:spacing w:val="6"/>
              </w:rPr>
              <w:t>10C，按实际</w:t>
            </w:r>
            <w:r>
              <w:rPr>
                <w:sz w:val="19"/>
                <w:szCs w:val="19"/>
                <w:spacing w:val="6"/>
              </w:rPr>
              <w:t>长度结算</w:t>
            </w:r>
          </w:p>
        </w:tc>
        <w:tc>
          <w:tcPr>
            <w:tcW w:w="731" w:type="dxa"/>
            <w:vAlign w:val="top"/>
          </w:tcPr>
          <w:p>
            <w:pPr>
              <w:pStyle w:val="TableText"/>
              <w:ind w:left="233"/>
              <w:spacing w:before="292" w:line="257" w:lineRule="exact"/>
              <w:rPr>
                <w:sz w:val="19"/>
                <w:szCs w:val="19"/>
              </w:rPr>
            </w:pPr>
            <w:r>
              <w:rPr>
                <w:sz w:val="19"/>
                <w:szCs w:val="19"/>
                <w:spacing w:val="-2"/>
                <w:position w:val="1"/>
              </w:rPr>
              <w:t>150</w:t>
            </w:r>
          </w:p>
        </w:tc>
      </w:tr>
      <w:tr>
        <w:trPr>
          <w:trHeight w:val="524" w:hRule="atLeast"/>
        </w:trPr>
        <w:tc>
          <w:tcPr>
            <w:tcW w:w="455" w:type="dxa"/>
            <w:vAlign w:val="top"/>
          </w:tcPr>
          <w:p>
            <w:pPr>
              <w:pStyle w:val="TableText"/>
              <w:ind w:left="145"/>
              <w:spacing w:before="163" w:line="259" w:lineRule="exact"/>
              <w:rPr>
                <w:sz w:val="19"/>
                <w:szCs w:val="19"/>
              </w:rPr>
            </w:pPr>
            <w:r>
              <w:rPr>
                <w:sz w:val="19"/>
                <w:szCs w:val="19"/>
                <w:spacing w:val="-6"/>
                <w:position w:val="1"/>
              </w:rPr>
              <w:t>14</w:t>
            </w:r>
          </w:p>
        </w:tc>
        <w:tc>
          <w:tcPr>
            <w:tcW w:w="835" w:type="dxa"/>
            <w:vAlign w:val="top"/>
            <w:vMerge w:val="continue"/>
            <w:tcBorders>
              <w:bottom w:val="nil"/>
              <w:top w:val="nil"/>
            </w:tcBorders>
          </w:tcPr>
          <w:p>
            <w:pPr>
              <w:rPr>
                <w:rFonts w:ascii="Arial"/>
                <w:sz w:val="21"/>
              </w:rPr>
            </w:pPr>
            <w:r/>
          </w:p>
        </w:tc>
        <w:tc>
          <w:tcPr>
            <w:tcW w:w="2251" w:type="dxa"/>
            <w:vAlign w:val="top"/>
          </w:tcPr>
          <w:p>
            <w:pPr>
              <w:pStyle w:val="TableText"/>
              <w:ind w:left="312" w:right="194" w:hanging="158"/>
              <w:spacing w:before="36" w:line="232" w:lineRule="auto"/>
              <w:rPr>
                <w:sz w:val="19"/>
                <w:szCs w:val="19"/>
              </w:rPr>
            </w:pPr>
            <w:r>
              <w:rPr>
                <w:sz w:val="19"/>
                <w:szCs w:val="19"/>
                <w:spacing w:val="2"/>
              </w:rPr>
              <w:t>4.0</w:t>
            </w:r>
            <w:r>
              <w:rPr>
                <w:sz w:val="19"/>
                <w:szCs w:val="19"/>
              </w:rPr>
              <w:t>mmPC</w:t>
            </w:r>
            <w:r>
              <w:rPr>
                <w:sz w:val="19"/>
                <w:szCs w:val="19"/>
                <w:spacing w:val="-23"/>
              </w:rPr>
              <w:t xml:space="preserve"> </w:t>
            </w:r>
            <w:r>
              <w:rPr>
                <w:sz w:val="19"/>
                <w:szCs w:val="19"/>
                <w:spacing w:val="2"/>
              </w:rPr>
              <w:t>耐力板更换，</w:t>
            </w:r>
            <w:r>
              <w:rPr>
                <w:sz w:val="19"/>
                <w:szCs w:val="19"/>
                <w:spacing w:val="5"/>
              </w:rPr>
              <w:t>安裝高度约</w:t>
            </w:r>
            <w:r>
              <w:rPr>
                <w:sz w:val="19"/>
                <w:szCs w:val="19"/>
                <w:spacing w:val="-27"/>
              </w:rPr>
              <w:t xml:space="preserve"> </w:t>
            </w:r>
            <w:r>
              <w:rPr>
                <w:sz w:val="19"/>
                <w:szCs w:val="19"/>
                <w:spacing w:val="5"/>
              </w:rPr>
              <w:t>2600</w:t>
            </w:r>
            <w:r>
              <w:rPr>
                <w:sz w:val="19"/>
                <w:szCs w:val="19"/>
              </w:rPr>
              <w:t>mm</w:t>
            </w:r>
          </w:p>
        </w:tc>
        <w:tc>
          <w:tcPr>
            <w:tcW w:w="584" w:type="dxa"/>
            <w:vAlign w:val="top"/>
          </w:tcPr>
          <w:p>
            <w:pPr>
              <w:pStyle w:val="TableText"/>
              <w:ind w:left="198"/>
              <w:spacing w:before="163" w:line="259" w:lineRule="exact"/>
              <w:rPr>
                <w:sz w:val="19"/>
                <w:szCs w:val="19"/>
              </w:rPr>
            </w:pPr>
            <w:r>
              <w:rPr>
                <w:sz w:val="19"/>
                <w:szCs w:val="19"/>
                <w:position w:val="1"/>
              </w:rPr>
              <w:t>㎡</w:t>
            </w:r>
          </w:p>
        </w:tc>
        <w:tc>
          <w:tcPr>
            <w:tcW w:w="650" w:type="dxa"/>
            <w:vAlign w:val="top"/>
          </w:tcPr>
          <w:p>
            <w:pPr>
              <w:pStyle w:val="TableText"/>
              <w:ind w:left="294"/>
              <w:spacing w:before="163" w:line="259" w:lineRule="exact"/>
              <w:rPr>
                <w:sz w:val="19"/>
                <w:szCs w:val="19"/>
              </w:rPr>
            </w:pPr>
            <w:r>
              <w:rPr>
                <w:sz w:val="19"/>
                <w:szCs w:val="19"/>
                <w:position w:val="1"/>
              </w:rPr>
              <w:t>1</w:t>
            </w:r>
          </w:p>
        </w:tc>
        <w:tc>
          <w:tcPr>
            <w:tcW w:w="3561" w:type="dxa"/>
            <w:vAlign w:val="top"/>
          </w:tcPr>
          <w:p>
            <w:pPr>
              <w:pStyle w:val="TableText"/>
              <w:ind w:left="120" w:right="251" w:firstLine="3"/>
              <w:spacing w:before="36" w:line="232" w:lineRule="auto"/>
              <w:rPr>
                <w:sz w:val="19"/>
                <w:szCs w:val="19"/>
              </w:rPr>
            </w:pPr>
            <w:r>
              <w:rPr>
                <w:sz w:val="19"/>
                <w:szCs w:val="19"/>
                <w:spacing w:val="8"/>
              </w:rPr>
              <w:t>至线路站点对原候车亭顶棚进行拆除</w:t>
            </w:r>
            <w:r>
              <w:rPr>
                <w:sz w:val="19"/>
                <w:szCs w:val="19"/>
              </w:rPr>
              <w:t>更换。</w:t>
            </w:r>
          </w:p>
        </w:tc>
        <w:tc>
          <w:tcPr>
            <w:tcW w:w="731" w:type="dxa"/>
            <w:vAlign w:val="top"/>
          </w:tcPr>
          <w:p>
            <w:pPr>
              <w:pStyle w:val="TableText"/>
              <w:ind w:left="222"/>
              <w:spacing w:before="163" w:line="257" w:lineRule="exact"/>
              <w:rPr>
                <w:sz w:val="19"/>
                <w:szCs w:val="19"/>
              </w:rPr>
            </w:pPr>
            <w:r>
              <w:rPr>
                <w:sz w:val="19"/>
                <w:szCs w:val="19"/>
                <w:spacing w:val="1"/>
                <w:position w:val="1"/>
              </w:rPr>
              <w:t>350</w:t>
            </w:r>
          </w:p>
        </w:tc>
      </w:tr>
      <w:tr>
        <w:trPr>
          <w:trHeight w:val="524" w:hRule="atLeast"/>
        </w:trPr>
        <w:tc>
          <w:tcPr>
            <w:tcW w:w="455" w:type="dxa"/>
            <w:vAlign w:val="top"/>
          </w:tcPr>
          <w:p>
            <w:pPr>
              <w:pStyle w:val="TableText"/>
              <w:ind w:left="145"/>
              <w:spacing w:before="164" w:line="257" w:lineRule="exact"/>
              <w:rPr>
                <w:sz w:val="19"/>
                <w:szCs w:val="19"/>
              </w:rPr>
            </w:pPr>
            <w:r>
              <w:rPr>
                <w:sz w:val="19"/>
                <w:szCs w:val="19"/>
                <w:spacing w:val="-6"/>
                <w:position w:val="1"/>
              </w:rPr>
              <w:t>15</w:t>
            </w:r>
          </w:p>
        </w:tc>
        <w:tc>
          <w:tcPr>
            <w:tcW w:w="835" w:type="dxa"/>
            <w:vAlign w:val="top"/>
            <w:vMerge w:val="continue"/>
            <w:tcBorders>
              <w:bottom w:val="nil"/>
              <w:top w:val="nil"/>
            </w:tcBorders>
          </w:tcPr>
          <w:p>
            <w:pPr>
              <w:rPr>
                <w:rFonts w:ascii="Arial"/>
                <w:sz w:val="21"/>
              </w:rPr>
            </w:pPr>
            <w:r/>
          </w:p>
        </w:tc>
        <w:tc>
          <w:tcPr>
            <w:tcW w:w="2251" w:type="dxa"/>
            <w:vAlign w:val="top"/>
          </w:tcPr>
          <w:p>
            <w:pPr>
              <w:pStyle w:val="TableText"/>
              <w:ind w:left="412" w:right="148" w:hanging="255"/>
              <w:spacing w:before="34" w:line="233" w:lineRule="auto"/>
              <w:rPr>
                <w:sz w:val="19"/>
                <w:szCs w:val="19"/>
              </w:rPr>
            </w:pPr>
            <w:r>
              <w:rPr>
                <w:sz w:val="19"/>
                <w:szCs w:val="19"/>
                <w:spacing w:val="6"/>
              </w:rPr>
              <w:t>0.6</w:t>
            </w:r>
            <w:r>
              <w:rPr>
                <w:sz w:val="19"/>
                <w:szCs w:val="19"/>
              </w:rPr>
              <w:t>CM</w:t>
            </w:r>
            <w:r>
              <w:rPr>
                <w:sz w:val="19"/>
                <w:szCs w:val="19"/>
                <w:spacing w:val="-21"/>
              </w:rPr>
              <w:t xml:space="preserve"> </w:t>
            </w:r>
            <w:r>
              <w:rPr>
                <w:sz w:val="19"/>
                <w:szCs w:val="19"/>
                <w:spacing w:val="6"/>
              </w:rPr>
              <w:t>阳光板更换，安</w:t>
            </w:r>
            <w:r>
              <w:rPr>
                <w:sz w:val="19"/>
                <w:szCs w:val="19"/>
                <w:spacing w:val="5"/>
              </w:rPr>
              <w:t>裝高度约</w:t>
            </w:r>
            <w:r>
              <w:rPr>
                <w:sz w:val="19"/>
                <w:szCs w:val="19"/>
                <w:spacing w:val="-31"/>
              </w:rPr>
              <w:t xml:space="preserve"> </w:t>
            </w:r>
            <w:r>
              <w:rPr>
                <w:sz w:val="19"/>
                <w:szCs w:val="19"/>
                <w:spacing w:val="5"/>
              </w:rPr>
              <w:t>2600</w:t>
            </w:r>
            <w:r>
              <w:rPr>
                <w:sz w:val="19"/>
                <w:szCs w:val="19"/>
              </w:rPr>
              <w:t>mm</w:t>
            </w:r>
          </w:p>
        </w:tc>
        <w:tc>
          <w:tcPr>
            <w:tcW w:w="584" w:type="dxa"/>
            <w:vAlign w:val="top"/>
          </w:tcPr>
          <w:p>
            <w:pPr>
              <w:pStyle w:val="TableText"/>
              <w:ind w:left="198"/>
              <w:spacing w:before="164" w:line="259" w:lineRule="exact"/>
              <w:rPr>
                <w:sz w:val="19"/>
                <w:szCs w:val="19"/>
              </w:rPr>
            </w:pPr>
            <w:r>
              <w:rPr>
                <w:sz w:val="19"/>
                <w:szCs w:val="19"/>
                <w:position w:val="1"/>
              </w:rPr>
              <w:t>㎡</w:t>
            </w:r>
          </w:p>
        </w:tc>
        <w:tc>
          <w:tcPr>
            <w:tcW w:w="650" w:type="dxa"/>
            <w:vAlign w:val="top"/>
          </w:tcPr>
          <w:p>
            <w:pPr>
              <w:pStyle w:val="TableText"/>
              <w:ind w:left="294"/>
              <w:spacing w:before="164" w:line="259" w:lineRule="exact"/>
              <w:rPr>
                <w:sz w:val="19"/>
                <w:szCs w:val="19"/>
              </w:rPr>
            </w:pPr>
            <w:r>
              <w:rPr>
                <w:sz w:val="19"/>
                <w:szCs w:val="19"/>
                <w:position w:val="1"/>
              </w:rPr>
              <w:t>1</w:t>
            </w:r>
          </w:p>
        </w:tc>
        <w:tc>
          <w:tcPr>
            <w:tcW w:w="3561" w:type="dxa"/>
            <w:vAlign w:val="top"/>
          </w:tcPr>
          <w:p>
            <w:pPr>
              <w:pStyle w:val="TableText"/>
              <w:ind w:left="120" w:right="251" w:firstLine="3"/>
              <w:spacing w:before="34" w:line="233" w:lineRule="auto"/>
              <w:rPr>
                <w:sz w:val="19"/>
                <w:szCs w:val="19"/>
              </w:rPr>
            </w:pPr>
            <w:r>
              <w:rPr>
                <w:sz w:val="19"/>
                <w:szCs w:val="19"/>
                <w:spacing w:val="8"/>
              </w:rPr>
              <w:t>至线路站点对原候车亭顶棚进行拆除</w:t>
            </w:r>
            <w:r>
              <w:rPr>
                <w:sz w:val="19"/>
                <w:szCs w:val="19"/>
              </w:rPr>
              <w:t>更换。</w:t>
            </w:r>
          </w:p>
        </w:tc>
        <w:tc>
          <w:tcPr>
            <w:tcW w:w="731" w:type="dxa"/>
            <w:vAlign w:val="top"/>
          </w:tcPr>
          <w:p>
            <w:pPr>
              <w:pStyle w:val="TableText"/>
              <w:ind w:left="233"/>
              <w:spacing w:before="164" w:line="257" w:lineRule="exact"/>
              <w:rPr>
                <w:sz w:val="19"/>
                <w:szCs w:val="19"/>
              </w:rPr>
            </w:pPr>
            <w:r>
              <w:rPr>
                <w:sz w:val="19"/>
                <w:szCs w:val="19"/>
                <w:spacing w:val="-2"/>
                <w:position w:val="1"/>
              </w:rPr>
              <w:t>150</w:t>
            </w:r>
          </w:p>
        </w:tc>
      </w:tr>
      <w:tr>
        <w:trPr>
          <w:trHeight w:val="524" w:hRule="atLeast"/>
        </w:trPr>
        <w:tc>
          <w:tcPr>
            <w:tcW w:w="455" w:type="dxa"/>
            <w:vAlign w:val="top"/>
          </w:tcPr>
          <w:p>
            <w:pPr>
              <w:pStyle w:val="TableText"/>
              <w:ind w:left="145"/>
              <w:spacing w:before="163" w:line="257" w:lineRule="exact"/>
              <w:rPr>
                <w:sz w:val="19"/>
                <w:szCs w:val="19"/>
              </w:rPr>
            </w:pPr>
            <w:r>
              <w:rPr>
                <w:sz w:val="19"/>
                <w:szCs w:val="19"/>
                <w:spacing w:val="-6"/>
                <w:position w:val="1"/>
              </w:rPr>
              <w:t>16</w:t>
            </w:r>
          </w:p>
        </w:tc>
        <w:tc>
          <w:tcPr>
            <w:tcW w:w="835" w:type="dxa"/>
            <w:vAlign w:val="top"/>
            <w:vMerge w:val="continue"/>
            <w:tcBorders>
              <w:bottom w:val="nil"/>
              <w:top w:val="nil"/>
            </w:tcBorders>
          </w:tcPr>
          <w:p>
            <w:pPr>
              <w:rPr>
                <w:rFonts w:ascii="Arial"/>
                <w:sz w:val="21"/>
              </w:rPr>
            </w:pPr>
            <w:r/>
          </w:p>
        </w:tc>
        <w:tc>
          <w:tcPr>
            <w:tcW w:w="2251" w:type="dxa"/>
            <w:vAlign w:val="top"/>
          </w:tcPr>
          <w:p>
            <w:pPr>
              <w:pStyle w:val="TableText"/>
              <w:ind w:left="412" w:right="148" w:hanging="255"/>
              <w:spacing w:before="34" w:line="233" w:lineRule="auto"/>
              <w:rPr>
                <w:sz w:val="19"/>
                <w:szCs w:val="19"/>
              </w:rPr>
            </w:pPr>
            <w:r>
              <w:rPr>
                <w:sz w:val="19"/>
                <w:szCs w:val="19"/>
                <w:spacing w:val="6"/>
              </w:rPr>
              <w:t>0.8</w:t>
            </w:r>
            <w:r>
              <w:rPr>
                <w:sz w:val="19"/>
                <w:szCs w:val="19"/>
              </w:rPr>
              <w:t>CM</w:t>
            </w:r>
            <w:r>
              <w:rPr>
                <w:sz w:val="19"/>
                <w:szCs w:val="19"/>
                <w:spacing w:val="-21"/>
              </w:rPr>
              <w:t xml:space="preserve"> </w:t>
            </w:r>
            <w:r>
              <w:rPr>
                <w:sz w:val="19"/>
                <w:szCs w:val="19"/>
                <w:spacing w:val="6"/>
              </w:rPr>
              <w:t>阳光板更换，安</w:t>
            </w:r>
            <w:r>
              <w:rPr>
                <w:sz w:val="19"/>
                <w:szCs w:val="19"/>
                <w:spacing w:val="5"/>
              </w:rPr>
              <w:t>裝高度约</w:t>
            </w:r>
            <w:r>
              <w:rPr>
                <w:sz w:val="19"/>
                <w:szCs w:val="19"/>
                <w:spacing w:val="-31"/>
              </w:rPr>
              <w:t xml:space="preserve"> </w:t>
            </w:r>
            <w:r>
              <w:rPr>
                <w:sz w:val="19"/>
                <w:szCs w:val="19"/>
                <w:spacing w:val="5"/>
              </w:rPr>
              <w:t>2600</w:t>
            </w:r>
            <w:r>
              <w:rPr>
                <w:sz w:val="19"/>
                <w:szCs w:val="19"/>
              </w:rPr>
              <w:t>mm</w:t>
            </w:r>
          </w:p>
        </w:tc>
        <w:tc>
          <w:tcPr>
            <w:tcW w:w="584" w:type="dxa"/>
            <w:vAlign w:val="top"/>
          </w:tcPr>
          <w:p>
            <w:pPr>
              <w:pStyle w:val="TableText"/>
              <w:ind w:left="198"/>
              <w:spacing w:before="163" w:line="259" w:lineRule="exact"/>
              <w:rPr>
                <w:sz w:val="19"/>
                <w:szCs w:val="19"/>
              </w:rPr>
            </w:pPr>
            <w:r>
              <w:rPr>
                <w:sz w:val="19"/>
                <w:szCs w:val="19"/>
                <w:position w:val="1"/>
              </w:rPr>
              <w:t>㎡</w:t>
            </w:r>
          </w:p>
        </w:tc>
        <w:tc>
          <w:tcPr>
            <w:tcW w:w="650" w:type="dxa"/>
            <w:vAlign w:val="top"/>
          </w:tcPr>
          <w:p>
            <w:pPr>
              <w:pStyle w:val="TableText"/>
              <w:ind w:left="294"/>
              <w:spacing w:before="163" w:line="259" w:lineRule="exact"/>
              <w:rPr>
                <w:sz w:val="19"/>
                <w:szCs w:val="19"/>
              </w:rPr>
            </w:pPr>
            <w:r>
              <w:rPr>
                <w:sz w:val="19"/>
                <w:szCs w:val="19"/>
                <w:position w:val="1"/>
              </w:rPr>
              <w:t>1</w:t>
            </w:r>
          </w:p>
        </w:tc>
        <w:tc>
          <w:tcPr>
            <w:tcW w:w="3561" w:type="dxa"/>
            <w:vAlign w:val="top"/>
          </w:tcPr>
          <w:p>
            <w:pPr>
              <w:pStyle w:val="TableText"/>
              <w:ind w:left="120" w:right="251" w:firstLine="3"/>
              <w:spacing w:before="34" w:line="233" w:lineRule="auto"/>
              <w:rPr>
                <w:sz w:val="19"/>
                <w:szCs w:val="19"/>
              </w:rPr>
            </w:pPr>
            <w:r>
              <w:rPr>
                <w:sz w:val="19"/>
                <w:szCs w:val="19"/>
                <w:spacing w:val="8"/>
              </w:rPr>
              <w:t>至线路站点对原候车亭顶棚进行拆除</w:t>
            </w:r>
            <w:r>
              <w:rPr>
                <w:sz w:val="19"/>
                <w:szCs w:val="19"/>
              </w:rPr>
              <w:t>更换。</w:t>
            </w:r>
          </w:p>
        </w:tc>
        <w:tc>
          <w:tcPr>
            <w:tcW w:w="731" w:type="dxa"/>
            <w:vAlign w:val="top"/>
          </w:tcPr>
          <w:p>
            <w:pPr>
              <w:pStyle w:val="TableText"/>
              <w:ind w:left="233"/>
              <w:spacing w:before="163" w:line="257" w:lineRule="exact"/>
              <w:rPr>
                <w:sz w:val="19"/>
                <w:szCs w:val="19"/>
              </w:rPr>
            </w:pPr>
            <w:r>
              <w:rPr>
                <w:sz w:val="19"/>
                <w:szCs w:val="19"/>
                <w:spacing w:val="-2"/>
                <w:position w:val="1"/>
              </w:rPr>
              <w:t>180</w:t>
            </w:r>
          </w:p>
        </w:tc>
      </w:tr>
      <w:tr>
        <w:trPr>
          <w:trHeight w:val="523" w:hRule="atLeast"/>
        </w:trPr>
        <w:tc>
          <w:tcPr>
            <w:tcW w:w="455" w:type="dxa"/>
            <w:vAlign w:val="top"/>
          </w:tcPr>
          <w:p>
            <w:pPr>
              <w:pStyle w:val="TableText"/>
              <w:ind w:left="145"/>
              <w:spacing w:before="162" w:line="257" w:lineRule="exact"/>
              <w:rPr>
                <w:sz w:val="19"/>
                <w:szCs w:val="19"/>
              </w:rPr>
            </w:pPr>
            <w:r>
              <w:rPr>
                <w:sz w:val="19"/>
                <w:szCs w:val="19"/>
                <w:spacing w:val="-6"/>
                <w:position w:val="1"/>
              </w:rPr>
              <w:t>17</w:t>
            </w:r>
          </w:p>
        </w:tc>
        <w:tc>
          <w:tcPr>
            <w:tcW w:w="835" w:type="dxa"/>
            <w:vAlign w:val="top"/>
            <w:vMerge w:val="continue"/>
            <w:tcBorders>
              <w:bottom w:val="nil"/>
              <w:top w:val="nil"/>
            </w:tcBorders>
          </w:tcPr>
          <w:p>
            <w:pPr>
              <w:rPr>
                <w:rFonts w:ascii="Arial"/>
                <w:sz w:val="21"/>
              </w:rPr>
            </w:pPr>
            <w:r/>
          </w:p>
        </w:tc>
        <w:tc>
          <w:tcPr>
            <w:tcW w:w="2251" w:type="dxa"/>
            <w:vAlign w:val="top"/>
          </w:tcPr>
          <w:p>
            <w:pPr>
              <w:pStyle w:val="TableText"/>
              <w:ind w:left="515" w:right="151" w:hanging="345"/>
              <w:spacing w:before="33" w:line="233" w:lineRule="auto"/>
              <w:rPr>
                <w:sz w:val="19"/>
                <w:szCs w:val="19"/>
              </w:rPr>
            </w:pPr>
            <w:r>
              <w:rPr>
                <w:sz w:val="19"/>
                <w:szCs w:val="19"/>
                <w:spacing w:val="5"/>
              </w:rPr>
              <w:t>1</w:t>
            </w:r>
            <w:r>
              <w:rPr>
                <w:sz w:val="19"/>
                <w:szCs w:val="19"/>
              </w:rPr>
              <w:t>CM</w:t>
            </w:r>
            <w:r>
              <w:rPr>
                <w:sz w:val="19"/>
                <w:szCs w:val="19"/>
                <w:spacing w:val="-21"/>
              </w:rPr>
              <w:t xml:space="preserve"> </w:t>
            </w:r>
            <w:r>
              <w:rPr>
                <w:sz w:val="19"/>
                <w:szCs w:val="19"/>
                <w:spacing w:val="5"/>
              </w:rPr>
              <w:t>阳光板更换，安裝</w:t>
            </w:r>
            <w:r>
              <w:rPr>
                <w:sz w:val="19"/>
                <w:szCs w:val="19"/>
                <w:spacing w:val="4"/>
              </w:rPr>
              <w:t>高度约</w:t>
            </w:r>
            <w:r>
              <w:rPr>
                <w:sz w:val="19"/>
                <w:szCs w:val="19"/>
                <w:spacing w:val="-33"/>
              </w:rPr>
              <w:t xml:space="preserve"> </w:t>
            </w:r>
            <w:r>
              <w:rPr>
                <w:sz w:val="19"/>
                <w:szCs w:val="19"/>
                <w:spacing w:val="4"/>
              </w:rPr>
              <w:t>2600</w:t>
            </w:r>
            <w:r>
              <w:rPr>
                <w:sz w:val="19"/>
                <w:szCs w:val="19"/>
              </w:rPr>
              <w:t>mm</w:t>
            </w:r>
          </w:p>
        </w:tc>
        <w:tc>
          <w:tcPr>
            <w:tcW w:w="584" w:type="dxa"/>
            <w:vAlign w:val="top"/>
          </w:tcPr>
          <w:p>
            <w:pPr>
              <w:pStyle w:val="TableText"/>
              <w:ind w:left="198"/>
              <w:spacing w:before="162" w:line="259" w:lineRule="exact"/>
              <w:rPr>
                <w:sz w:val="19"/>
                <w:szCs w:val="19"/>
              </w:rPr>
            </w:pPr>
            <w:r>
              <w:rPr>
                <w:sz w:val="19"/>
                <w:szCs w:val="19"/>
                <w:position w:val="1"/>
              </w:rPr>
              <w:t>㎡</w:t>
            </w:r>
          </w:p>
        </w:tc>
        <w:tc>
          <w:tcPr>
            <w:tcW w:w="650" w:type="dxa"/>
            <w:vAlign w:val="top"/>
          </w:tcPr>
          <w:p>
            <w:pPr>
              <w:pStyle w:val="TableText"/>
              <w:ind w:left="294"/>
              <w:spacing w:before="162" w:line="259" w:lineRule="exact"/>
              <w:rPr>
                <w:sz w:val="19"/>
                <w:szCs w:val="19"/>
              </w:rPr>
            </w:pPr>
            <w:r>
              <w:rPr>
                <w:sz w:val="19"/>
                <w:szCs w:val="19"/>
                <w:position w:val="1"/>
              </w:rPr>
              <w:t>1</w:t>
            </w:r>
          </w:p>
        </w:tc>
        <w:tc>
          <w:tcPr>
            <w:tcW w:w="3561" w:type="dxa"/>
            <w:vAlign w:val="top"/>
          </w:tcPr>
          <w:p>
            <w:pPr>
              <w:pStyle w:val="TableText"/>
              <w:ind w:left="120" w:right="251" w:firstLine="3"/>
              <w:spacing w:before="33" w:line="233" w:lineRule="auto"/>
              <w:rPr>
                <w:sz w:val="19"/>
                <w:szCs w:val="19"/>
              </w:rPr>
            </w:pPr>
            <w:r>
              <w:rPr>
                <w:sz w:val="19"/>
                <w:szCs w:val="19"/>
                <w:spacing w:val="8"/>
              </w:rPr>
              <w:t>至线路站点对原候车亭顶棚进行拆除</w:t>
            </w:r>
            <w:r>
              <w:rPr>
                <w:sz w:val="19"/>
                <w:szCs w:val="19"/>
              </w:rPr>
              <w:t>更换。</w:t>
            </w:r>
          </w:p>
        </w:tc>
        <w:tc>
          <w:tcPr>
            <w:tcW w:w="731" w:type="dxa"/>
            <w:vAlign w:val="top"/>
          </w:tcPr>
          <w:p>
            <w:pPr>
              <w:pStyle w:val="TableText"/>
              <w:ind w:left="220"/>
              <w:spacing w:before="162" w:line="257" w:lineRule="exact"/>
              <w:rPr>
                <w:sz w:val="19"/>
                <w:szCs w:val="19"/>
              </w:rPr>
            </w:pPr>
            <w:r>
              <w:rPr>
                <w:sz w:val="19"/>
                <w:szCs w:val="19"/>
                <w:spacing w:val="2"/>
                <w:position w:val="1"/>
              </w:rPr>
              <w:t>250</w:t>
            </w:r>
          </w:p>
        </w:tc>
      </w:tr>
      <w:tr>
        <w:trPr>
          <w:trHeight w:val="1042" w:hRule="atLeast"/>
        </w:trPr>
        <w:tc>
          <w:tcPr>
            <w:tcW w:w="455" w:type="dxa"/>
            <w:vAlign w:val="top"/>
          </w:tcPr>
          <w:p>
            <w:pPr>
              <w:spacing w:line="357" w:lineRule="auto"/>
              <w:rPr>
                <w:rFonts w:ascii="Arial"/>
                <w:sz w:val="21"/>
              </w:rPr>
            </w:pPr>
            <w:r/>
          </w:p>
          <w:p>
            <w:pPr>
              <w:pStyle w:val="TableText"/>
              <w:ind w:left="145"/>
              <w:spacing w:before="62" w:line="257" w:lineRule="exact"/>
              <w:rPr>
                <w:sz w:val="19"/>
                <w:szCs w:val="19"/>
              </w:rPr>
            </w:pPr>
            <w:r>
              <w:rPr>
                <w:sz w:val="19"/>
                <w:szCs w:val="19"/>
                <w:spacing w:val="-6"/>
                <w:position w:val="1"/>
              </w:rPr>
              <w:t>18</w:t>
            </w:r>
          </w:p>
        </w:tc>
        <w:tc>
          <w:tcPr>
            <w:tcW w:w="835" w:type="dxa"/>
            <w:vAlign w:val="top"/>
            <w:vMerge w:val="continue"/>
            <w:tcBorders>
              <w:bottom w:val="nil"/>
              <w:top w:val="nil"/>
            </w:tcBorders>
          </w:tcPr>
          <w:p>
            <w:pPr>
              <w:rPr>
                <w:rFonts w:ascii="Arial"/>
                <w:sz w:val="21"/>
              </w:rPr>
            </w:pPr>
            <w:r/>
          </w:p>
        </w:tc>
        <w:tc>
          <w:tcPr>
            <w:tcW w:w="2251" w:type="dxa"/>
            <w:vAlign w:val="top"/>
          </w:tcPr>
          <w:p>
            <w:pPr>
              <w:pStyle w:val="TableText"/>
              <w:ind w:left="161"/>
              <w:spacing w:before="35" w:line="231" w:lineRule="auto"/>
              <w:rPr>
                <w:sz w:val="19"/>
                <w:szCs w:val="19"/>
              </w:rPr>
            </w:pPr>
            <w:r>
              <w:rPr>
                <w:sz w:val="19"/>
                <w:szCs w:val="19"/>
                <w:spacing w:val="6"/>
              </w:rPr>
              <w:t>镀锌方钢管</w:t>
            </w:r>
            <w:r>
              <w:rPr>
                <w:sz w:val="19"/>
                <w:szCs w:val="19"/>
                <w:spacing w:val="-33"/>
              </w:rPr>
              <w:t xml:space="preserve"> </w:t>
            </w:r>
            <w:r>
              <w:rPr>
                <w:sz w:val="19"/>
                <w:szCs w:val="19"/>
                <w:spacing w:val="6"/>
              </w:rPr>
              <w:t>50*50，座</w:t>
            </w:r>
          </w:p>
          <w:p>
            <w:pPr>
              <w:pStyle w:val="TableText"/>
              <w:ind w:left="734"/>
              <w:spacing w:before="21" w:line="231" w:lineRule="auto"/>
              <w:rPr>
                <w:sz w:val="19"/>
                <w:szCs w:val="19"/>
              </w:rPr>
            </w:pPr>
            <w:r>
              <w:rPr>
                <w:sz w:val="19"/>
                <w:szCs w:val="19"/>
                <w:spacing w:val="6"/>
              </w:rPr>
              <w:t>椅长宽高</w:t>
            </w:r>
          </w:p>
          <w:p>
            <w:pPr>
              <w:pStyle w:val="TableText"/>
              <w:ind w:left="218"/>
              <w:spacing w:before="20" w:line="231" w:lineRule="auto"/>
              <w:rPr>
                <w:sz w:val="19"/>
                <w:szCs w:val="19"/>
              </w:rPr>
            </w:pPr>
            <w:r>
              <w:rPr>
                <w:sz w:val="19"/>
                <w:szCs w:val="19"/>
                <w:spacing w:val="3"/>
              </w:rPr>
              <w:t>1000*350~400*700</w:t>
            </w:r>
            <w:r>
              <w:rPr>
                <w:sz w:val="19"/>
                <w:szCs w:val="19"/>
                <w:spacing w:val="-24"/>
              </w:rPr>
              <w:t xml:space="preserve"> </w:t>
            </w:r>
            <w:r>
              <w:rPr>
                <w:sz w:val="19"/>
                <w:szCs w:val="19"/>
                <w:spacing w:val="3"/>
              </w:rPr>
              <w:t>制</w:t>
            </w:r>
          </w:p>
          <w:p>
            <w:pPr>
              <w:pStyle w:val="TableText"/>
              <w:ind w:left="438"/>
              <w:spacing w:before="21" w:line="213" w:lineRule="auto"/>
              <w:rPr>
                <w:sz w:val="19"/>
                <w:szCs w:val="19"/>
              </w:rPr>
            </w:pPr>
            <w:r>
              <w:rPr>
                <w:sz w:val="19"/>
                <w:szCs w:val="19"/>
                <w:spacing w:val="7"/>
              </w:rPr>
              <w:t>作、安装、油漆</w:t>
            </w:r>
          </w:p>
        </w:tc>
        <w:tc>
          <w:tcPr>
            <w:tcW w:w="584" w:type="dxa"/>
            <w:vAlign w:val="top"/>
          </w:tcPr>
          <w:p>
            <w:pPr>
              <w:spacing w:line="357" w:lineRule="auto"/>
              <w:rPr>
                <w:rFonts w:ascii="Arial"/>
                <w:sz w:val="21"/>
              </w:rPr>
            </w:pPr>
            <w:r/>
          </w:p>
          <w:p>
            <w:pPr>
              <w:pStyle w:val="TableText"/>
              <w:ind w:left="204"/>
              <w:spacing w:before="62" w:line="235" w:lineRule="auto"/>
              <w:rPr>
                <w:sz w:val="19"/>
                <w:szCs w:val="19"/>
              </w:rPr>
            </w:pPr>
            <w:r>
              <w:rPr>
                <w:sz w:val="19"/>
                <w:szCs w:val="19"/>
              </w:rPr>
              <w:t>只</w:t>
            </w:r>
          </w:p>
        </w:tc>
        <w:tc>
          <w:tcPr>
            <w:tcW w:w="650" w:type="dxa"/>
            <w:vAlign w:val="top"/>
          </w:tcPr>
          <w:p>
            <w:pPr>
              <w:spacing w:line="357" w:lineRule="auto"/>
              <w:rPr>
                <w:rFonts w:ascii="Arial"/>
                <w:sz w:val="21"/>
              </w:rPr>
            </w:pPr>
            <w:r/>
          </w:p>
          <w:p>
            <w:pPr>
              <w:pStyle w:val="TableText"/>
              <w:ind w:left="294"/>
              <w:spacing w:before="62" w:line="259" w:lineRule="exact"/>
              <w:rPr>
                <w:sz w:val="19"/>
                <w:szCs w:val="19"/>
              </w:rPr>
            </w:pPr>
            <w:r>
              <w:rPr>
                <w:sz w:val="19"/>
                <w:szCs w:val="19"/>
                <w:position w:val="1"/>
              </w:rPr>
              <w:t>1</w:t>
            </w:r>
          </w:p>
        </w:tc>
        <w:tc>
          <w:tcPr>
            <w:tcW w:w="3561" w:type="dxa"/>
            <w:vAlign w:val="top"/>
          </w:tcPr>
          <w:p>
            <w:pPr>
              <w:spacing w:line="358" w:lineRule="auto"/>
              <w:rPr>
                <w:rFonts w:ascii="Arial"/>
                <w:sz w:val="21"/>
              </w:rPr>
            </w:pPr>
            <w:r/>
          </w:p>
          <w:p>
            <w:pPr>
              <w:pStyle w:val="TableText"/>
              <w:ind w:left="120"/>
              <w:spacing w:before="61" w:line="231" w:lineRule="auto"/>
              <w:rPr>
                <w:sz w:val="19"/>
                <w:szCs w:val="19"/>
              </w:rPr>
            </w:pPr>
            <w:r>
              <w:rPr>
                <w:sz w:val="19"/>
                <w:szCs w:val="19"/>
                <w:spacing w:val="8"/>
              </w:rPr>
              <w:t>含座椅主体至线路站点组装完成</w:t>
            </w:r>
          </w:p>
        </w:tc>
        <w:tc>
          <w:tcPr>
            <w:tcW w:w="731" w:type="dxa"/>
            <w:vAlign w:val="top"/>
          </w:tcPr>
          <w:p>
            <w:pPr>
              <w:spacing w:line="357" w:lineRule="auto"/>
              <w:rPr>
                <w:rFonts w:ascii="Arial"/>
                <w:sz w:val="21"/>
              </w:rPr>
            </w:pPr>
            <w:r/>
          </w:p>
          <w:p>
            <w:pPr>
              <w:pStyle w:val="TableText"/>
              <w:ind w:left="219"/>
              <w:spacing w:before="62" w:line="257" w:lineRule="exact"/>
              <w:rPr>
                <w:sz w:val="19"/>
                <w:szCs w:val="19"/>
              </w:rPr>
            </w:pPr>
            <w:r>
              <w:rPr>
                <w:sz w:val="19"/>
                <w:szCs w:val="19"/>
                <w:spacing w:val="2"/>
                <w:position w:val="1"/>
              </w:rPr>
              <w:t>850</w:t>
            </w:r>
          </w:p>
        </w:tc>
      </w:tr>
      <w:tr>
        <w:trPr>
          <w:trHeight w:val="785" w:hRule="atLeast"/>
        </w:trPr>
        <w:tc>
          <w:tcPr>
            <w:tcW w:w="455" w:type="dxa"/>
            <w:vAlign w:val="top"/>
          </w:tcPr>
          <w:p>
            <w:pPr>
              <w:pStyle w:val="TableText"/>
              <w:ind w:left="145"/>
              <w:spacing w:before="294" w:line="257" w:lineRule="exact"/>
              <w:rPr>
                <w:sz w:val="19"/>
                <w:szCs w:val="19"/>
              </w:rPr>
            </w:pPr>
            <w:r>
              <w:rPr>
                <w:sz w:val="19"/>
                <w:szCs w:val="19"/>
                <w:spacing w:val="-6"/>
                <w:position w:val="1"/>
              </w:rPr>
              <w:t>19</w:t>
            </w:r>
          </w:p>
        </w:tc>
        <w:tc>
          <w:tcPr>
            <w:tcW w:w="835" w:type="dxa"/>
            <w:vAlign w:val="top"/>
            <w:vMerge w:val="continue"/>
            <w:tcBorders>
              <w:bottom w:val="nil"/>
              <w:top w:val="nil"/>
            </w:tcBorders>
          </w:tcPr>
          <w:p>
            <w:pPr>
              <w:rPr>
                <w:rFonts w:ascii="Arial"/>
                <w:sz w:val="21"/>
              </w:rPr>
            </w:pPr>
            <w:r/>
          </w:p>
        </w:tc>
        <w:tc>
          <w:tcPr>
            <w:tcW w:w="2251" w:type="dxa"/>
            <w:vAlign w:val="top"/>
          </w:tcPr>
          <w:p>
            <w:pPr>
              <w:pStyle w:val="TableText"/>
              <w:ind w:left="161"/>
              <w:spacing w:before="35" w:line="231" w:lineRule="auto"/>
              <w:rPr>
                <w:sz w:val="19"/>
                <w:szCs w:val="19"/>
              </w:rPr>
            </w:pPr>
            <w:r>
              <w:rPr>
                <w:sz w:val="19"/>
                <w:szCs w:val="19"/>
                <w:spacing w:val="6"/>
              </w:rPr>
              <w:t>镀锌方钢管</w:t>
            </w:r>
            <w:r>
              <w:rPr>
                <w:sz w:val="19"/>
                <w:szCs w:val="19"/>
                <w:spacing w:val="-33"/>
              </w:rPr>
              <w:t xml:space="preserve"> </w:t>
            </w:r>
            <w:r>
              <w:rPr>
                <w:sz w:val="19"/>
                <w:szCs w:val="19"/>
                <w:spacing w:val="6"/>
              </w:rPr>
              <w:t>50*50，座</w:t>
            </w:r>
          </w:p>
          <w:p>
            <w:pPr>
              <w:pStyle w:val="TableText"/>
              <w:ind w:left="734"/>
              <w:spacing w:before="21" w:line="231" w:lineRule="auto"/>
              <w:rPr>
                <w:sz w:val="19"/>
                <w:szCs w:val="19"/>
              </w:rPr>
            </w:pPr>
            <w:r>
              <w:rPr>
                <w:sz w:val="19"/>
                <w:szCs w:val="19"/>
                <w:spacing w:val="6"/>
              </w:rPr>
              <w:t>椅长宽高</w:t>
            </w:r>
          </w:p>
          <w:p>
            <w:pPr>
              <w:pStyle w:val="TableText"/>
              <w:ind w:left="218"/>
              <w:spacing w:before="21" w:line="215" w:lineRule="auto"/>
              <w:rPr>
                <w:sz w:val="19"/>
                <w:szCs w:val="19"/>
              </w:rPr>
            </w:pPr>
            <w:r>
              <w:rPr>
                <w:sz w:val="19"/>
                <w:szCs w:val="19"/>
                <w:spacing w:val="3"/>
              </w:rPr>
              <w:t>1200*350~400*700</w:t>
            </w:r>
            <w:r>
              <w:rPr>
                <w:sz w:val="19"/>
                <w:szCs w:val="19"/>
                <w:spacing w:val="-24"/>
              </w:rPr>
              <w:t xml:space="preserve"> </w:t>
            </w:r>
            <w:r>
              <w:rPr>
                <w:sz w:val="19"/>
                <w:szCs w:val="19"/>
                <w:spacing w:val="3"/>
              </w:rPr>
              <w:t>制</w:t>
            </w:r>
          </w:p>
        </w:tc>
        <w:tc>
          <w:tcPr>
            <w:tcW w:w="584" w:type="dxa"/>
            <w:vAlign w:val="top"/>
          </w:tcPr>
          <w:p>
            <w:pPr>
              <w:pStyle w:val="TableText"/>
              <w:ind w:left="204"/>
              <w:spacing w:before="293" w:line="235" w:lineRule="auto"/>
              <w:rPr>
                <w:sz w:val="19"/>
                <w:szCs w:val="19"/>
              </w:rPr>
            </w:pPr>
            <w:r>
              <w:rPr>
                <w:sz w:val="19"/>
                <w:szCs w:val="19"/>
              </w:rPr>
              <w:t>只</w:t>
            </w:r>
          </w:p>
        </w:tc>
        <w:tc>
          <w:tcPr>
            <w:tcW w:w="650" w:type="dxa"/>
            <w:vAlign w:val="top"/>
          </w:tcPr>
          <w:p>
            <w:pPr>
              <w:pStyle w:val="TableText"/>
              <w:ind w:left="294"/>
              <w:spacing w:before="294" w:line="258" w:lineRule="exact"/>
              <w:rPr>
                <w:sz w:val="19"/>
                <w:szCs w:val="19"/>
              </w:rPr>
            </w:pPr>
            <w:r>
              <w:rPr>
                <w:sz w:val="19"/>
                <w:szCs w:val="19"/>
                <w:position w:val="1"/>
              </w:rPr>
              <w:t>1</w:t>
            </w:r>
          </w:p>
        </w:tc>
        <w:tc>
          <w:tcPr>
            <w:tcW w:w="3561" w:type="dxa"/>
            <w:vAlign w:val="top"/>
          </w:tcPr>
          <w:p>
            <w:pPr>
              <w:pStyle w:val="TableText"/>
              <w:ind w:left="120"/>
              <w:spacing w:before="294" w:line="231" w:lineRule="auto"/>
              <w:rPr>
                <w:sz w:val="19"/>
                <w:szCs w:val="19"/>
              </w:rPr>
            </w:pPr>
            <w:r>
              <w:rPr>
                <w:sz w:val="19"/>
                <w:szCs w:val="19"/>
                <w:spacing w:val="8"/>
              </w:rPr>
              <w:t>含座椅主体至线路站点组装完成</w:t>
            </w:r>
          </w:p>
        </w:tc>
        <w:tc>
          <w:tcPr>
            <w:tcW w:w="731" w:type="dxa"/>
            <w:vAlign w:val="top"/>
          </w:tcPr>
          <w:p>
            <w:pPr>
              <w:pStyle w:val="TableText"/>
              <w:ind w:left="219"/>
              <w:spacing w:before="294" w:line="257" w:lineRule="exact"/>
              <w:rPr>
                <w:sz w:val="19"/>
                <w:szCs w:val="19"/>
              </w:rPr>
            </w:pPr>
            <w:r>
              <w:rPr>
                <w:sz w:val="19"/>
                <w:szCs w:val="19"/>
                <w:spacing w:val="2"/>
                <w:position w:val="1"/>
              </w:rPr>
              <w:t>960</w:t>
            </w:r>
          </w:p>
        </w:tc>
      </w:tr>
    </w:tbl>
    <w:p>
      <w:pPr>
        <w:rPr>
          <w:rFonts w:ascii="Arial"/>
          <w:sz w:val="21"/>
        </w:rPr>
      </w:pPr>
      <w:r/>
    </w:p>
    <w:p>
      <w:pPr>
        <w:sectPr>
          <w:headerReference w:type="default" r:id="rId48"/>
          <w:footerReference w:type="default" r:id="rId49"/>
          <w:pgSz w:w="11906" w:h="16839"/>
          <w:pgMar w:top="1675" w:right="1361" w:bottom="1427" w:left="1472" w:header="1398" w:footer="1265" w:gutter="0"/>
        </w:sectPr>
        <w:rPr>
          <w:rFonts w:ascii="Arial" w:hAnsi="Arial" w:eastAsia="Arial" w:cs="Arial"/>
          <w:sz w:val="21"/>
          <w:szCs w:val="21"/>
        </w:rPr>
      </w:pPr>
    </w:p>
    <w:p>
      <w:pPr>
        <w:spacing w:line="138" w:lineRule="exact"/>
        <w:rPr/>
      </w:pPr>
      <w:r>
        <w:pict>
          <v:shape id="_x0000_s88" style="position:absolute;margin-left:73.7pt;margin-top:83.5pt;mso-position-vertical-relative:page;mso-position-horizontal-relative:page;width:447.9pt;height:0.75pt;z-index:251806720;" o:allowincell="f" fillcolor="#000000" filled="true" stroked="false" coordsize="8957,15" coordorigin="0,0" path="m,l8957,0l8957,14l0,14l0,0xe"/>
        </w:pict>
      </w:r>
      <w:r/>
    </w:p>
    <w:tbl>
      <w:tblPr>
        <w:tblStyle w:val="TableNormal"/>
        <w:tblW w:w="9067"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455"/>
        <w:gridCol w:w="835"/>
        <w:gridCol w:w="2251"/>
        <w:gridCol w:w="584"/>
        <w:gridCol w:w="650"/>
        <w:gridCol w:w="3561"/>
        <w:gridCol w:w="731"/>
      </w:tblGrid>
      <w:tr>
        <w:trPr>
          <w:trHeight w:val="268" w:hRule="atLeast"/>
        </w:trPr>
        <w:tc>
          <w:tcPr>
            <w:tcW w:w="455" w:type="dxa"/>
            <w:vAlign w:val="top"/>
          </w:tcPr>
          <w:p>
            <w:pPr>
              <w:rPr>
                <w:rFonts w:ascii="Arial"/>
                <w:sz w:val="21"/>
              </w:rPr>
            </w:pPr>
            <w:r/>
          </w:p>
        </w:tc>
        <w:tc>
          <w:tcPr>
            <w:tcW w:w="835" w:type="dxa"/>
            <w:vAlign w:val="top"/>
            <w:vMerge w:val="restart"/>
            <w:tcBorders>
              <w:top w:val="nil"/>
              <w:bottom w:val="nil"/>
            </w:tcBorders>
          </w:tcPr>
          <w:p>
            <w:pPr>
              <w:rPr>
                <w:rFonts w:ascii="Arial"/>
                <w:sz w:val="21"/>
              </w:rPr>
            </w:pPr>
            <w:r/>
          </w:p>
        </w:tc>
        <w:tc>
          <w:tcPr>
            <w:tcW w:w="2251" w:type="dxa"/>
            <w:vAlign w:val="top"/>
          </w:tcPr>
          <w:p>
            <w:pPr>
              <w:pStyle w:val="TableText"/>
              <w:ind w:left="337"/>
              <w:spacing w:before="36" w:line="215" w:lineRule="auto"/>
              <w:rPr>
                <w:sz w:val="19"/>
                <w:szCs w:val="19"/>
              </w:rPr>
            </w:pPr>
            <w:r>
              <w:rPr>
                <w:sz w:val="19"/>
                <w:szCs w:val="19"/>
                <w:spacing w:val="6"/>
              </w:rPr>
              <w:t>作、安装、油漆、</w:t>
            </w:r>
          </w:p>
        </w:tc>
        <w:tc>
          <w:tcPr>
            <w:tcW w:w="584" w:type="dxa"/>
            <w:vAlign w:val="top"/>
          </w:tcPr>
          <w:p>
            <w:pPr>
              <w:rPr>
                <w:rFonts w:ascii="Arial"/>
                <w:sz w:val="21"/>
              </w:rPr>
            </w:pPr>
            <w:r/>
          </w:p>
        </w:tc>
        <w:tc>
          <w:tcPr>
            <w:tcW w:w="650" w:type="dxa"/>
            <w:vAlign w:val="top"/>
          </w:tcPr>
          <w:p>
            <w:pPr>
              <w:rPr>
                <w:rFonts w:ascii="Arial"/>
                <w:sz w:val="21"/>
              </w:rPr>
            </w:pPr>
            <w:r/>
          </w:p>
        </w:tc>
        <w:tc>
          <w:tcPr>
            <w:tcW w:w="3561" w:type="dxa"/>
            <w:vAlign w:val="top"/>
          </w:tcPr>
          <w:p>
            <w:pPr>
              <w:rPr>
                <w:rFonts w:ascii="Arial"/>
                <w:sz w:val="21"/>
              </w:rPr>
            </w:pPr>
            <w:r/>
          </w:p>
        </w:tc>
        <w:tc>
          <w:tcPr>
            <w:tcW w:w="731" w:type="dxa"/>
            <w:vAlign w:val="top"/>
          </w:tcPr>
          <w:p>
            <w:pPr>
              <w:rPr>
                <w:rFonts w:ascii="Arial"/>
                <w:sz w:val="21"/>
              </w:rPr>
            </w:pPr>
            <w:r/>
          </w:p>
        </w:tc>
      </w:tr>
      <w:tr>
        <w:trPr>
          <w:trHeight w:val="783" w:hRule="atLeast"/>
        </w:trPr>
        <w:tc>
          <w:tcPr>
            <w:tcW w:w="455" w:type="dxa"/>
            <w:vAlign w:val="top"/>
          </w:tcPr>
          <w:p>
            <w:pPr>
              <w:pStyle w:val="TableText"/>
              <w:ind w:left="132"/>
              <w:spacing w:before="291" w:line="257" w:lineRule="exact"/>
              <w:rPr>
                <w:sz w:val="19"/>
                <w:szCs w:val="19"/>
              </w:rPr>
            </w:pPr>
            <w:r>
              <w:rPr>
                <w:sz w:val="19"/>
                <w:szCs w:val="19"/>
                <w:position w:val="1"/>
              </w:rPr>
              <w:t>20</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161"/>
              <w:spacing w:before="32" w:line="231" w:lineRule="auto"/>
              <w:rPr>
                <w:sz w:val="19"/>
                <w:szCs w:val="19"/>
              </w:rPr>
            </w:pPr>
            <w:r>
              <w:rPr>
                <w:sz w:val="19"/>
                <w:szCs w:val="19"/>
                <w:spacing w:val="6"/>
              </w:rPr>
              <w:t>镀锌方钢管</w:t>
            </w:r>
            <w:r>
              <w:rPr>
                <w:sz w:val="19"/>
                <w:szCs w:val="19"/>
                <w:spacing w:val="-33"/>
              </w:rPr>
              <w:t xml:space="preserve"> </w:t>
            </w:r>
            <w:r>
              <w:rPr>
                <w:sz w:val="19"/>
                <w:szCs w:val="19"/>
                <w:spacing w:val="6"/>
              </w:rPr>
              <w:t>50*50，座</w:t>
            </w:r>
          </w:p>
          <w:p>
            <w:pPr>
              <w:pStyle w:val="TableText"/>
              <w:ind w:left="118"/>
              <w:spacing w:before="21" w:line="231" w:lineRule="auto"/>
              <w:rPr>
                <w:sz w:val="19"/>
                <w:szCs w:val="19"/>
              </w:rPr>
            </w:pPr>
            <w:r>
              <w:rPr>
                <w:sz w:val="19"/>
                <w:szCs w:val="19"/>
                <w:spacing w:val="3"/>
              </w:rPr>
              <w:t>椅长宽高</w:t>
            </w:r>
            <w:r>
              <w:rPr>
                <w:sz w:val="19"/>
                <w:szCs w:val="19"/>
                <w:spacing w:val="-23"/>
              </w:rPr>
              <w:t xml:space="preserve"> </w:t>
            </w:r>
            <w:r>
              <w:rPr>
                <w:sz w:val="19"/>
                <w:szCs w:val="19"/>
                <w:spacing w:val="3"/>
              </w:rPr>
              <w:t>1500*350*700</w:t>
            </w:r>
          </w:p>
          <w:p>
            <w:pPr>
              <w:pStyle w:val="TableText"/>
              <w:ind w:left="335"/>
              <w:spacing w:before="21" w:line="216" w:lineRule="auto"/>
              <w:rPr>
                <w:sz w:val="19"/>
                <w:szCs w:val="19"/>
              </w:rPr>
            </w:pPr>
            <w:r>
              <w:rPr>
                <w:sz w:val="19"/>
                <w:szCs w:val="19"/>
                <w:spacing w:val="8"/>
              </w:rPr>
              <w:t>制作、安装、油漆</w:t>
            </w:r>
          </w:p>
        </w:tc>
        <w:tc>
          <w:tcPr>
            <w:tcW w:w="584" w:type="dxa"/>
            <w:vAlign w:val="top"/>
          </w:tcPr>
          <w:p>
            <w:pPr>
              <w:pStyle w:val="TableText"/>
              <w:ind w:left="204"/>
              <w:spacing w:before="291" w:line="235" w:lineRule="auto"/>
              <w:rPr>
                <w:sz w:val="19"/>
                <w:szCs w:val="19"/>
              </w:rPr>
            </w:pPr>
            <w:r>
              <w:rPr>
                <w:sz w:val="19"/>
                <w:szCs w:val="19"/>
              </w:rPr>
              <w:t>只</w:t>
            </w:r>
          </w:p>
        </w:tc>
        <w:tc>
          <w:tcPr>
            <w:tcW w:w="650" w:type="dxa"/>
            <w:vAlign w:val="top"/>
          </w:tcPr>
          <w:p>
            <w:pPr>
              <w:pStyle w:val="TableText"/>
              <w:ind w:left="294"/>
              <w:spacing w:before="291" w:line="259" w:lineRule="exact"/>
              <w:rPr>
                <w:sz w:val="19"/>
                <w:szCs w:val="19"/>
              </w:rPr>
            </w:pPr>
            <w:r>
              <w:rPr>
                <w:sz w:val="19"/>
                <w:szCs w:val="19"/>
                <w:position w:val="1"/>
              </w:rPr>
              <w:t>1</w:t>
            </w:r>
          </w:p>
        </w:tc>
        <w:tc>
          <w:tcPr>
            <w:tcW w:w="3561" w:type="dxa"/>
            <w:vAlign w:val="top"/>
          </w:tcPr>
          <w:p>
            <w:pPr>
              <w:pStyle w:val="TableText"/>
              <w:ind w:left="120"/>
              <w:spacing w:before="291" w:line="231" w:lineRule="auto"/>
              <w:rPr>
                <w:sz w:val="19"/>
                <w:szCs w:val="19"/>
              </w:rPr>
            </w:pPr>
            <w:r>
              <w:rPr>
                <w:sz w:val="19"/>
                <w:szCs w:val="19"/>
                <w:spacing w:val="8"/>
              </w:rPr>
              <w:t>含座椅主体至线路站点组装完成</w:t>
            </w:r>
          </w:p>
        </w:tc>
        <w:tc>
          <w:tcPr>
            <w:tcW w:w="731" w:type="dxa"/>
            <w:vAlign w:val="top"/>
          </w:tcPr>
          <w:p>
            <w:pPr>
              <w:pStyle w:val="TableText"/>
              <w:ind w:left="185"/>
              <w:spacing w:before="291" w:line="257" w:lineRule="exact"/>
              <w:rPr>
                <w:sz w:val="19"/>
                <w:szCs w:val="19"/>
              </w:rPr>
            </w:pPr>
            <w:r>
              <w:rPr>
                <w:sz w:val="19"/>
                <w:szCs w:val="19"/>
                <w:spacing w:val="-1"/>
                <w:position w:val="1"/>
              </w:rPr>
              <w:t>1050</w:t>
            </w:r>
          </w:p>
        </w:tc>
      </w:tr>
      <w:tr>
        <w:trPr>
          <w:trHeight w:val="1041" w:hRule="atLeast"/>
        </w:trPr>
        <w:tc>
          <w:tcPr>
            <w:tcW w:w="455" w:type="dxa"/>
            <w:vAlign w:val="top"/>
          </w:tcPr>
          <w:p>
            <w:pPr>
              <w:spacing w:line="356" w:lineRule="auto"/>
              <w:rPr>
                <w:rFonts w:ascii="Arial"/>
                <w:sz w:val="21"/>
              </w:rPr>
            </w:pPr>
            <w:r/>
          </w:p>
          <w:p>
            <w:pPr>
              <w:pStyle w:val="TableText"/>
              <w:ind w:left="132"/>
              <w:spacing w:before="62" w:line="259" w:lineRule="exact"/>
              <w:rPr>
                <w:sz w:val="19"/>
                <w:szCs w:val="19"/>
              </w:rPr>
            </w:pPr>
            <w:r>
              <w:rPr>
                <w:sz w:val="19"/>
                <w:szCs w:val="19"/>
                <w:position w:val="1"/>
              </w:rPr>
              <w:t>21</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161"/>
              <w:spacing w:before="31" w:line="231" w:lineRule="auto"/>
              <w:rPr>
                <w:sz w:val="19"/>
                <w:szCs w:val="19"/>
              </w:rPr>
            </w:pPr>
            <w:r>
              <w:rPr>
                <w:sz w:val="19"/>
                <w:szCs w:val="19"/>
                <w:spacing w:val="6"/>
              </w:rPr>
              <w:t>镀锌方钢管</w:t>
            </w:r>
            <w:r>
              <w:rPr>
                <w:sz w:val="19"/>
                <w:szCs w:val="19"/>
                <w:spacing w:val="-33"/>
              </w:rPr>
              <w:t xml:space="preserve"> </w:t>
            </w:r>
            <w:r>
              <w:rPr>
                <w:sz w:val="19"/>
                <w:szCs w:val="19"/>
                <w:spacing w:val="6"/>
              </w:rPr>
              <w:t>50*50，座</w:t>
            </w:r>
          </w:p>
          <w:p>
            <w:pPr>
              <w:pStyle w:val="TableText"/>
              <w:ind w:left="734"/>
              <w:spacing w:before="21" w:line="231" w:lineRule="auto"/>
              <w:rPr>
                <w:sz w:val="19"/>
                <w:szCs w:val="19"/>
              </w:rPr>
            </w:pPr>
            <w:r>
              <w:rPr>
                <w:sz w:val="19"/>
                <w:szCs w:val="19"/>
                <w:spacing w:val="6"/>
              </w:rPr>
              <w:t>椅长宽高</w:t>
            </w:r>
          </w:p>
          <w:p>
            <w:pPr>
              <w:pStyle w:val="TableText"/>
              <w:ind w:left="218"/>
              <w:spacing w:before="20" w:line="231" w:lineRule="auto"/>
              <w:rPr>
                <w:sz w:val="19"/>
                <w:szCs w:val="19"/>
              </w:rPr>
            </w:pPr>
            <w:r>
              <w:rPr>
                <w:sz w:val="19"/>
                <w:szCs w:val="19"/>
                <w:spacing w:val="3"/>
              </w:rPr>
              <w:t>1800*350~400*700</w:t>
            </w:r>
            <w:r>
              <w:rPr>
                <w:sz w:val="19"/>
                <w:szCs w:val="19"/>
                <w:spacing w:val="-24"/>
              </w:rPr>
              <w:t xml:space="preserve"> </w:t>
            </w:r>
            <w:r>
              <w:rPr>
                <w:sz w:val="19"/>
                <w:szCs w:val="19"/>
                <w:spacing w:val="3"/>
              </w:rPr>
              <w:t>制</w:t>
            </w:r>
          </w:p>
          <w:p>
            <w:pPr>
              <w:pStyle w:val="TableText"/>
              <w:ind w:left="438"/>
              <w:spacing w:before="22" w:line="215" w:lineRule="auto"/>
              <w:rPr>
                <w:sz w:val="19"/>
                <w:szCs w:val="19"/>
              </w:rPr>
            </w:pPr>
            <w:r>
              <w:rPr>
                <w:sz w:val="19"/>
                <w:szCs w:val="19"/>
                <w:spacing w:val="7"/>
              </w:rPr>
              <w:t>作、安装、油漆</w:t>
            </w:r>
          </w:p>
        </w:tc>
        <w:tc>
          <w:tcPr>
            <w:tcW w:w="584" w:type="dxa"/>
            <w:vAlign w:val="top"/>
          </w:tcPr>
          <w:p>
            <w:pPr>
              <w:spacing w:line="356" w:lineRule="auto"/>
              <w:rPr>
                <w:rFonts w:ascii="Arial"/>
                <w:sz w:val="21"/>
              </w:rPr>
            </w:pPr>
            <w:r/>
          </w:p>
          <w:p>
            <w:pPr>
              <w:pStyle w:val="TableText"/>
              <w:ind w:left="204"/>
              <w:spacing w:before="62" w:line="235" w:lineRule="auto"/>
              <w:rPr>
                <w:sz w:val="19"/>
                <w:szCs w:val="19"/>
              </w:rPr>
            </w:pPr>
            <w:r>
              <w:rPr>
                <w:sz w:val="19"/>
                <w:szCs w:val="19"/>
              </w:rPr>
              <w:t>只</w:t>
            </w:r>
          </w:p>
        </w:tc>
        <w:tc>
          <w:tcPr>
            <w:tcW w:w="650" w:type="dxa"/>
            <w:vAlign w:val="top"/>
          </w:tcPr>
          <w:p>
            <w:pPr>
              <w:spacing w:line="356" w:lineRule="auto"/>
              <w:rPr>
                <w:rFonts w:ascii="Arial"/>
                <w:sz w:val="21"/>
              </w:rPr>
            </w:pPr>
            <w:r/>
          </w:p>
          <w:p>
            <w:pPr>
              <w:pStyle w:val="TableText"/>
              <w:ind w:left="294"/>
              <w:spacing w:before="62" w:line="259" w:lineRule="exact"/>
              <w:rPr>
                <w:sz w:val="19"/>
                <w:szCs w:val="19"/>
              </w:rPr>
            </w:pPr>
            <w:r>
              <w:rPr>
                <w:sz w:val="19"/>
                <w:szCs w:val="19"/>
                <w:position w:val="1"/>
              </w:rPr>
              <w:t>1</w:t>
            </w:r>
          </w:p>
        </w:tc>
        <w:tc>
          <w:tcPr>
            <w:tcW w:w="3561" w:type="dxa"/>
            <w:vAlign w:val="top"/>
          </w:tcPr>
          <w:p>
            <w:pPr>
              <w:spacing w:line="356" w:lineRule="auto"/>
              <w:rPr>
                <w:rFonts w:ascii="Arial"/>
                <w:sz w:val="21"/>
              </w:rPr>
            </w:pPr>
            <w:r/>
          </w:p>
          <w:p>
            <w:pPr>
              <w:pStyle w:val="TableText"/>
              <w:ind w:left="120"/>
              <w:spacing w:before="62" w:line="231" w:lineRule="auto"/>
              <w:rPr>
                <w:sz w:val="19"/>
                <w:szCs w:val="19"/>
              </w:rPr>
            </w:pPr>
            <w:r>
              <w:rPr>
                <w:sz w:val="19"/>
                <w:szCs w:val="19"/>
                <w:spacing w:val="8"/>
              </w:rPr>
              <w:t>含座椅主体至线路站点组装完成</w:t>
            </w:r>
          </w:p>
        </w:tc>
        <w:tc>
          <w:tcPr>
            <w:tcW w:w="731" w:type="dxa"/>
            <w:vAlign w:val="top"/>
          </w:tcPr>
          <w:p>
            <w:pPr>
              <w:spacing w:line="356" w:lineRule="auto"/>
              <w:rPr>
                <w:rFonts w:ascii="Arial"/>
                <w:sz w:val="21"/>
              </w:rPr>
            </w:pPr>
            <w:r/>
          </w:p>
          <w:p>
            <w:pPr>
              <w:pStyle w:val="TableText"/>
              <w:ind w:left="185"/>
              <w:spacing w:before="62" w:line="257" w:lineRule="exact"/>
              <w:rPr>
                <w:sz w:val="19"/>
                <w:szCs w:val="19"/>
              </w:rPr>
            </w:pPr>
            <w:r>
              <w:rPr>
                <w:sz w:val="19"/>
                <w:szCs w:val="19"/>
                <w:spacing w:val="-1"/>
                <w:position w:val="1"/>
              </w:rPr>
              <w:t>1250</w:t>
            </w:r>
          </w:p>
        </w:tc>
      </w:tr>
      <w:tr>
        <w:trPr>
          <w:trHeight w:val="1042" w:hRule="atLeast"/>
        </w:trPr>
        <w:tc>
          <w:tcPr>
            <w:tcW w:w="455" w:type="dxa"/>
            <w:vAlign w:val="top"/>
          </w:tcPr>
          <w:p>
            <w:pPr>
              <w:spacing w:line="356" w:lineRule="auto"/>
              <w:rPr>
                <w:rFonts w:ascii="Arial"/>
                <w:sz w:val="21"/>
              </w:rPr>
            </w:pPr>
            <w:r/>
          </w:p>
          <w:p>
            <w:pPr>
              <w:pStyle w:val="TableText"/>
              <w:ind w:left="132"/>
              <w:spacing w:before="62" w:line="259" w:lineRule="exact"/>
              <w:rPr>
                <w:sz w:val="19"/>
                <w:szCs w:val="19"/>
              </w:rPr>
            </w:pPr>
            <w:r>
              <w:rPr>
                <w:sz w:val="19"/>
                <w:szCs w:val="19"/>
                <w:position w:val="1"/>
              </w:rPr>
              <w:t>22</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734" w:right="151" w:hanging="573"/>
              <w:spacing w:before="34" w:line="252" w:lineRule="auto"/>
              <w:rPr>
                <w:sz w:val="19"/>
                <w:szCs w:val="19"/>
              </w:rPr>
            </w:pPr>
            <w:r>
              <w:rPr>
                <w:sz w:val="19"/>
                <w:szCs w:val="19"/>
                <w:spacing w:val="5"/>
              </w:rPr>
              <w:t>镀锌方钢管</w:t>
            </w:r>
            <w:r>
              <w:rPr>
                <w:sz w:val="19"/>
                <w:szCs w:val="19"/>
                <w:spacing w:val="-28"/>
              </w:rPr>
              <w:t xml:space="preserve"> </w:t>
            </w:r>
            <w:r>
              <w:rPr>
                <w:sz w:val="19"/>
                <w:szCs w:val="19"/>
                <w:spacing w:val="5"/>
              </w:rPr>
              <w:t>50*50，座</w:t>
            </w:r>
            <w:r>
              <w:rPr>
                <w:sz w:val="19"/>
                <w:szCs w:val="19"/>
                <w:spacing w:val="6"/>
              </w:rPr>
              <w:t>椅长宽高</w:t>
            </w:r>
          </w:p>
          <w:p>
            <w:pPr>
              <w:pStyle w:val="TableText"/>
              <w:ind w:left="438" w:right="199" w:hanging="232"/>
              <w:spacing w:before="1" w:line="232" w:lineRule="auto"/>
              <w:rPr>
                <w:sz w:val="19"/>
                <w:szCs w:val="19"/>
              </w:rPr>
            </w:pPr>
            <w:r>
              <w:rPr>
                <w:sz w:val="19"/>
                <w:szCs w:val="19"/>
                <w:spacing w:val="3"/>
              </w:rPr>
              <w:t>2200*350~400*700</w:t>
            </w:r>
            <w:r>
              <w:rPr>
                <w:sz w:val="19"/>
                <w:szCs w:val="19"/>
                <w:spacing w:val="-17"/>
              </w:rPr>
              <w:t xml:space="preserve"> </w:t>
            </w:r>
            <w:r>
              <w:rPr>
                <w:sz w:val="19"/>
                <w:szCs w:val="19"/>
                <w:spacing w:val="3"/>
              </w:rPr>
              <w:t>制</w:t>
            </w:r>
            <w:r>
              <w:rPr>
                <w:sz w:val="19"/>
                <w:szCs w:val="19"/>
                <w:spacing w:val="7"/>
              </w:rPr>
              <w:t>作、安装、油漆</w:t>
            </w:r>
          </w:p>
        </w:tc>
        <w:tc>
          <w:tcPr>
            <w:tcW w:w="584" w:type="dxa"/>
            <w:vAlign w:val="top"/>
          </w:tcPr>
          <w:p>
            <w:pPr>
              <w:spacing w:line="356" w:lineRule="auto"/>
              <w:rPr>
                <w:rFonts w:ascii="Arial"/>
                <w:sz w:val="21"/>
              </w:rPr>
            </w:pPr>
            <w:r/>
          </w:p>
          <w:p>
            <w:pPr>
              <w:pStyle w:val="TableText"/>
              <w:ind w:left="204"/>
              <w:spacing w:before="62" w:line="235" w:lineRule="auto"/>
              <w:rPr>
                <w:sz w:val="19"/>
                <w:szCs w:val="19"/>
              </w:rPr>
            </w:pPr>
            <w:r>
              <w:rPr>
                <w:sz w:val="19"/>
                <w:szCs w:val="19"/>
              </w:rPr>
              <w:t>只</w:t>
            </w:r>
          </w:p>
        </w:tc>
        <w:tc>
          <w:tcPr>
            <w:tcW w:w="650" w:type="dxa"/>
            <w:vAlign w:val="top"/>
          </w:tcPr>
          <w:p>
            <w:pPr>
              <w:spacing w:line="356" w:lineRule="auto"/>
              <w:rPr>
                <w:rFonts w:ascii="Arial"/>
                <w:sz w:val="21"/>
              </w:rPr>
            </w:pPr>
            <w:r/>
          </w:p>
          <w:p>
            <w:pPr>
              <w:pStyle w:val="TableText"/>
              <w:ind w:left="294"/>
              <w:spacing w:before="62" w:line="259" w:lineRule="exact"/>
              <w:rPr>
                <w:sz w:val="19"/>
                <w:szCs w:val="19"/>
              </w:rPr>
            </w:pPr>
            <w:r>
              <w:rPr>
                <w:sz w:val="19"/>
                <w:szCs w:val="19"/>
                <w:position w:val="1"/>
              </w:rPr>
              <w:t>1</w:t>
            </w:r>
          </w:p>
        </w:tc>
        <w:tc>
          <w:tcPr>
            <w:tcW w:w="3561" w:type="dxa"/>
            <w:vAlign w:val="top"/>
          </w:tcPr>
          <w:p>
            <w:pPr>
              <w:spacing w:line="357" w:lineRule="auto"/>
              <w:rPr>
                <w:rFonts w:ascii="Arial"/>
                <w:sz w:val="21"/>
              </w:rPr>
            </w:pPr>
            <w:r/>
          </w:p>
          <w:p>
            <w:pPr>
              <w:pStyle w:val="TableText"/>
              <w:ind w:left="120"/>
              <w:spacing w:before="61" w:line="231" w:lineRule="auto"/>
              <w:rPr>
                <w:sz w:val="19"/>
                <w:szCs w:val="19"/>
              </w:rPr>
            </w:pPr>
            <w:r>
              <w:rPr>
                <w:sz w:val="19"/>
                <w:szCs w:val="19"/>
                <w:spacing w:val="8"/>
              </w:rPr>
              <w:t>含座椅主体至线路站点组装完成</w:t>
            </w:r>
          </w:p>
        </w:tc>
        <w:tc>
          <w:tcPr>
            <w:tcW w:w="731" w:type="dxa"/>
            <w:vAlign w:val="top"/>
          </w:tcPr>
          <w:p>
            <w:pPr>
              <w:spacing w:line="356" w:lineRule="auto"/>
              <w:rPr>
                <w:rFonts w:ascii="Arial"/>
                <w:sz w:val="21"/>
              </w:rPr>
            </w:pPr>
            <w:r/>
          </w:p>
          <w:p>
            <w:pPr>
              <w:pStyle w:val="TableText"/>
              <w:ind w:left="185"/>
              <w:spacing w:before="62" w:line="257" w:lineRule="exact"/>
              <w:rPr>
                <w:sz w:val="19"/>
                <w:szCs w:val="19"/>
              </w:rPr>
            </w:pPr>
            <w:r>
              <w:rPr>
                <w:sz w:val="19"/>
                <w:szCs w:val="19"/>
                <w:spacing w:val="-1"/>
                <w:position w:val="1"/>
              </w:rPr>
              <w:t>1450</w:t>
            </w:r>
          </w:p>
        </w:tc>
      </w:tr>
      <w:tr>
        <w:trPr>
          <w:trHeight w:val="1041" w:hRule="atLeast"/>
        </w:trPr>
        <w:tc>
          <w:tcPr>
            <w:tcW w:w="455" w:type="dxa"/>
            <w:vAlign w:val="top"/>
          </w:tcPr>
          <w:p>
            <w:pPr>
              <w:spacing w:line="358" w:lineRule="auto"/>
              <w:rPr>
                <w:rFonts w:ascii="Arial"/>
                <w:sz w:val="21"/>
              </w:rPr>
            </w:pPr>
            <w:r/>
          </w:p>
          <w:p>
            <w:pPr>
              <w:pStyle w:val="TableText"/>
              <w:ind w:left="132"/>
              <w:spacing w:before="62" w:line="257" w:lineRule="exact"/>
              <w:rPr>
                <w:sz w:val="19"/>
                <w:szCs w:val="19"/>
              </w:rPr>
            </w:pPr>
            <w:r>
              <w:rPr>
                <w:sz w:val="19"/>
                <w:szCs w:val="19"/>
                <w:position w:val="1"/>
              </w:rPr>
              <w:t>23</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734" w:right="151" w:hanging="573"/>
              <w:spacing w:before="33" w:line="252" w:lineRule="auto"/>
              <w:rPr>
                <w:sz w:val="19"/>
                <w:szCs w:val="19"/>
              </w:rPr>
            </w:pPr>
            <w:r>
              <w:rPr>
                <w:sz w:val="19"/>
                <w:szCs w:val="19"/>
                <w:spacing w:val="5"/>
              </w:rPr>
              <w:t>镀锌方钢管</w:t>
            </w:r>
            <w:r>
              <w:rPr>
                <w:sz w:val="19"/>
                <w:szCs w:val="19"/>
                <w:spacing w:val="-28"/>
              </w:rPr>
              <w:t xml:space="preserve"> </w:t>
            </w:r>
            <w:r>
              <w:rPr>
                <w:sz w:val="19"/>
                <w:szCs w:val="19"/>
                <w:spacing w:val="5"/>
              </w:rPr>
              <w:t>50*50，座</w:t>
            </w:r>
            <w:r>
              <w:rPr>
                <w:sz w:val="19"/>
                <w:szCs w:val="19"/>
                <w:spacing w:val="6"/>
              </w:rPr>
              <w:t>椅长宽高</w:t>
            </w:r>
          </w:p>
          <w:p>
            <w:pPr>
              <w:pStyle w:val="TableText"/>
              <w:ind w:left="438" w:right="199" w:hanging="232"/>
              <w:spacing w:before="1" w:line="232" w:lineRule="auto"/>
              <w:rPr>
                <w:sz w:val="19"/>
                <w:szCs w:val="19"/>
              </w:rPr>
            </w:pPr>
            <w:r>
              <w:rPr>
                <w:sz w:val="19"/>
                <w:szCs w:val="19"/>
                <w:spacing w:val="3"/>
              </w:rPr>
              <w:t>2500*350~400*700</w:t>
            </w:r>
            <w:r>
              <w:rPr>
                <w:sz w:val="19"/>
                <w:szCs w:val="19"/>
                <w:spacing w:val="-17"/>
              </w:rPr>
              <w:t xml:space="preserve"> </w:t>
            </w:r>
            <w:r>
              <w:rPr>
                <w:sz w:val="19"/>
                <w:szCs w:val="19"/>
                <w:spacing w:val="3"/>
              </w:rPr>
              <w:t>制</w:t>
            </w:r>
            <w:r>
              <w:rPr>
                <w:sz w:val="19"/>
                <w:szCs w:val="19"/>
                <w:spacing w:val="7"/>
              </w:rPr>
              <w:t>作、安装、油漆</w:t>
            </w:r>
          </w:p>
        </w:tc>
        <w:tc>
          <w:tcPr>
            <w:tcW w:w="584" w:type="dxa"/>
            <w:vAlign w:val="top"/>
          </w:tcPr>
          <w:p>
            <w:pPr>
              <w:spacing w:line="358" w:lineRule="auto"/>
              <w:rPr>
                <w:rFonts w:ascii="Arial"/>
                <w:sz w:val="21"/>
              </w:rPr>
            </w:pPr>
            <w:r/>
          </w:p>
          <w:p>
            <w:pPr>
              <w:pStyle w:val="TableText"/>
              <w:ind w:left="204"/>
              <w:spacing w:before="62" w:line="235" w:lineRule="auto"/>
              <w:rPr>
                <w:sz w:val="19"/>
                <w:szCs w:val="19"/>
              </w:rPr>
            </w:pPr>
            <w:r>
              <w:rPr>
                <w:sz w:val="19"/>
                <w:szCs w:val="19"/>
              </w:rPr>
              <w:t>只</w:t>
            </w:r>
          </w:p>
        </w:tc>
        <w:tc>
          <w:tcPr>
            <w:tcW w:w="650" w:type="dxa"/>
            <w:vAlign w:val="top"/>
          </w:tcPr>
          <w:p>
            <w:pPr>
              <w:spacing w:line="358" w:lineRule="auto"/>
              <w:rPr>
                <w:rFonts w:ascii="Arial"/>
                <w:sz w:val="21"/>
              </w:rPr>
            </w:pPr>
            <w:r/>
          </w:p>
          <w:p>
            <w:pPr>
              <w:pStyle w:val="TableText"/>
              <w:ind w:left="294"/>
              <w:spacing w:before="62" w:line="259" w:lineRule="exact"/>
              <w:rPr>
                <w:sz w:val="19"/>
                <w:szCs w:val="19"/>
              </w:rPr>
            </w:pPr>
            <w:r>
              <w:rPr>
                <w:sz w:val="19"/>
                <w:szCs w:val="19"/>
                <w:position w:val="1"/>
              </w:rPr>
              <w:t>1</w:t>
            </w:r>
          </w:p>
        </w:tc>
        <w:tc>
          <w:tcPr>
            <w:tcW w:w="3561" w:type="dxa"/>
            <w:vAlign w:val="top"/>
          </w:tcPr>
          <w:p>
            <w:pPr>
              <w:spacing w:line="358" w:lineRule="auto"/>
              <w:rPr>
                <w:rFonts w:ascii="Arial"/>
                <w:sz w:val="21"/>
              </w:rPr>
            </w:pPr>
            <w:r/>
          </w:p>
          <w:p>
            <w:pPr>
              <w:pStyle w:val="TableText"/>
              <w:ind w:left="120"/>
              <w:spacing w:before="62" w:line="231" w:lineRule="auto"/>
              <w:rPr>
                <w:sz w:val="19"/>
                <w:szCs w:val="19"/>
              </w:rPr>
            </w:pPr>
            <w:r>
              <w:rPr>
                <w:sz w:val="19"/>
                <w:szCs w:val="19"/>
                <w:spacing w:val="8"/>
              </w:rPr>
              <w:t>含座椅主体至线路站点组装完成</w:t>
            </w:r>
          </w:p>
        </w:tc>
        <w:tc>
          <w:tcPr>
            <w:tcW w:w="731" w:type="dxa"/>
            <w:vAlign w:val="top"/>
          </w:tcPr>
          <w:p>
            <w:pPr>
              <w:spacing w:line="358" w:lineRule="auto"/>
              <w:rPr>
                <w:rFonts w:ascii="Arial"/>
                <w:sz w:val="21"/>
              </w:rPr>
            </w:pPr>
            <w:r/>
          </w:p>
          <w:p>
            <w:pPr>
              <w:pStyle w:val="TableText"/>
              <w:ind w:left="185"/>
              <w:spacing w:before="62" w:line="257" w:lineRule="exact"/>
              <w:rPr>
                <w:sz w:val="19"/>
                <w:szCs w:val="19"/>
              </w:rPr>
            </w:pPr>
            <w:r>
              <w:rPr>
                <w:sz w:val="19"/>
                <w:szCs w:val="19"/>
                <w:spacing w:val="-1"/>
                <w:position w:val="1"/>
              </w:rPr>
              <w:t>1650</w:t>
            </w:r>
          </w:p>
        </w:tc>
      </w:tr>
      <w:tr>
        <w:trPr>
          <w:trHeight w:val="264" w:hRule="atLeast"/>
        </w:trPr>
        <w:tc>
          <w:tcPr>
            <w:tcW w:w="455" w:type="dxa"/>
            <w:vAlign w:val="top"/>
          </w:tcPr>
          <w:p>
            <w:pPr>
              <w:pStyle w:val="TableText"/>
              <w:ind w:left="132"/>
              <w:spacing w:before="36" w:line="211" w:lineRule="auto"/>
              <w:rPr>
                <w:sz w:val="19"/>
                <w:szCs w:val="19"/>
              </w:rPr>
            </w:pPr>
            <w:r>
              <w:rPr>
                <w:sz w:val="19"/>
                <w:szCs w:val="19"/>
              </w:rPr>
              <w:t>24</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637"/>
              <w:spacing w:before="36" w:line="211" w:lineRule="auto"/>
              <w:rPr>
                <w:sz w:val="19"/>
                <w:szCs w:val="19"/>
              </w:rPr>
            </w:pPr>
            <w:r>
              <w:rPr>
                <w:sz w:val="19"/>
                <w:szCs w:val="19"/>
                <w:spacing w:val="6"/>
              </w:rPr>
              <w:t>座椅塑木条</w:t>
            </w:r>
          </w:p>
        </w:tc>
        <w:tc>
          <w:tcPr>
            <w:tcW w:w="584" w:type="dxa"/>
            <w:vAlign w:val="top"/>
          </w:tcPr>
          <w:p>
            <w:pPr>
              <w:pStyle w:val="TableText"/>
              <w:ind w:left="205"/>
              <w:spacing w:before="36" w:line="211" w:lineRule="auto"/>
              <w:rPr>
                <w:sz w:val="19"/>
                <w:szCs w:val="19"/>
              </w:rPr>
            </w:pPr>
            <w:r>
              <w:rPr>
                <w:sz w:val="19"/>
                <w:szCs w:val="19"/>
              </w:rPr>
              <w:t>米</w:t>
            </w:r>
          </w:p>
        </w:tc>
        <w:tc>
          <w:tcPr>
            <w:tcW w:w="650" w:type="dxa"/>
            <w:vAlign w:val="top"/>
          </w:tcPr>
          <w:p>
            <w:pPr>
              <w:pStyle w:val="TableText"/>
              <w:ind w:left="294"/>
              <w:spacing w:before="36" w:line="211" w:lineRule="auto"/>
              <w:rPr>
                <w:sz w:val="19"/>
                <w:szCs w:val="19"/>
              </w:rPr>
            </w:pPr>
            <w:r>
              <w:rPr>
                <w:sz w:val="19"/>
                <w:szCs w:val="19"/>
              </w:rPr>
              <w:t>1</w:t>
            </w:r>
          </w:p>
        </w:tc>
        <w:tc>
          <w:tcPr>
            <w:tcW w:w="3561" w:type="dxa"/>
            <w:vAlign w:val="top"/>
          </w:tcPr>
          <w:p>
            <w:pPr>
              <w:pStyle w:val="TableText"/>
              <w:ind w:left="120"/>
              <w:spacing w:before="36" w:line="211" w:lineRule="auto"/>
              <w:rPr>
                <w:sz w:val="19"/>
                <w:szCs w:val="19"/>
              </w:rPr>
            </w:pPr>
            <w:r>
              <w:rPr>
                <w:sz w:val="19"/>
                <w:szCs w:val="19"/>
                <w:spacing w:val="8"/>
              </w:rPr>
              <w:t>座椅木条拆除更换，长度按实</w:t>
            </w:r>
          </w:p>
        </w:tc>
        <w:tc>
          <w:tcPr>
            <w:tcW w:w="731" w:type="dxa"/>
            <w:vAlign w:val="top"/>
          </w:tcPr>
          <w:p>
            <w:pPr>
              <w:pStyle w:val="TableText"/>
              <w:ind w:left="233"/>
              <w:spacing w:before="36" w:line="211" w:lineRule="auto"/>
              <w:rPr>
                <w:sz w:val="19"/>
                <w:szCs w:val="19"/>
              </w:rPr>
            </w:pPr>
            <w:r>
              <w:rPr>
                <w:sz w:val="19"/>
                <w:szCs w:val="19"/>
                <w:spacing w:val="-2"/>
              </w:rPr>
              <w:t>100</w:t>
            </w:r>
          </w:p>
        </w:tc>
      </w:tr>
      <w:tr>
        <w:trPr>
          <w:trHeight w:val="524" w:hRule="atLeast"/>
        </w:trPr>
        <w:tc>
          <w:tcPr>
            <w:tcW w:w="455" w:type="dxa"/>
            <w:vAlign w:val="top"/>
          </w:tcPr>
          <w:p>
            <w:pPr>
              <w:pStyle w:val="TableText"/>
              <w:ind w:left="132"/>
              <w:spacing w:before="166" w:line="257" w:lineRule="exact"/>
              <w:rPr>
                <w:sz w:val="19"/>
                <w:szCs w:val="19"/>
              </w:rPr>
            </w:pPr>
            <w:r>
              <w:rPr>
                <w:sz w:val="19"/>
                <w:szCs w:val="19"/>
                <w:position w:val="1"/>
              </w:rPr>
              <w:t>25</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659" w:right="172" w:hanging="522"/>
              <w:spacing w:before="36" w:line="232" w:lineRule="auto"/>
              <w:rPr>
                <w:sz w:val="19"/>
                <w:szCs w:val="19"/>
              </w:rPr>
            </w:pPr>
            <w:r>
              <w:rPr>
                <w:sz w:val="19"/>
                <w:szCs w:val="19"/>
                <w:spacing w:val="3"/>
              </w:rPr>
              <w:t>更换灯箱不锈钢合页；</w:t>
            </w:r>
            <w:r>
              <w:rPr>
                <w:sz w:val="19"/>
                <w:szCs w:val="19"/>
                <w:spacing w:val="4"/>
              </w:rPr>
              <w:t>规格：5</w:t>
            </w:r>
            <w:r>
              <w:rPr>
                <w:sz w:val="19"/>
                <w:szCs w:val="19"/>
                <w:spacing w:val="-25"/>
              </w:rPr>
              <w:t xml:space="preserve"> </w:t>
            </w:r>
            <w:r>
              <w:rPr>
                <w:sz w:val="19"/>
                <w:szCs w:val="19"/>
                <w:spacing w:val="4"/>
              </w:rPr>
              <w:t>寸</w:t>
            </w:r>
          </w:p>
        </w:tc>
        <w:tc>
          <w:tcPr>
            <w:tcW w:w="584" w:type="dxa"/>
            <w:vAlign w:val="top"/>
          </w:tcPr>
          <w:p>
            <w:pPr>
              <w:pStyle w:val="TableText"/>
              <w:ind w:left="204"/>
              <w:spacing w:before="165" w:line="235" w:lineRule="auto"/>
              <w:rPr>
                <w:sz w:val="19"/>
                <w:szCs w:val="19"/>
              </w:rPr>
            </w:pPr>
            <w:r>
              <w:rPr>
                <w:sz w:val="19"/>
                <w:szCs w:val="19"/>
              </w:rPr>
              <w:t>只</w:t>
            </w:r>
          </w:p>
        </w:tc>
        <w:tc>
          <w:tcPr>
            <w:tcW w:w="650" w:type="dxa"/>
            <w:vAlign w:val="top"/>
          </w:tcPr>
          <w:p>
            <w:pPr>
              <w:pStyle w:val="TableText"/>
              <w:ind w:left="294"/>
              <w:spacing w:before="166" w:line="258" w:lineRule="exact"/>
              <w:rPr>
                <w:sz w:val="19"/>
                <w:szCs w:val="19"/>
              </w:rPr>
            </w:pPr>
            <w:r>
              <w:rPr>
                <w:sz w:val="19"/>
                <w:szCs w:val="19"/>
                <w:position w:val="1"/>
              </w:rPr>
              <w:t>1</w:t>
            </w:r>
          </w:p>
        </w:tc>
        <w:tc>
          <w:tcPr>
            <w:tcW w:w="3561" w:type="dxa"/>
            <w:vAlign w:val="top"/>
          </w:tcPr>
          <w:p>
            <w:pPr>
              <w:pStyle w:val="TableText"/>
              <w:ind w:left="124"/>
              <w:spacing w:before="166" w:line="231" w:lineRule="auto"/>
              <w:rPr>
                <w:sz w:val="19"/>
                <w:szCs w:val="19"/>
              </w:rPr>
            </w:pPr>
            <w:r>
              <w:rPr>
                <w:sz w:val="19"/>
                <w:szCs w:val="19"/>
                <w:spacing w:val="8"/>
              </w:rPr>
              <w:t>至线路站点拆除原摇皮，更换新摇皮</w:t>
            </w:r>
          </w:p>
        </w:tc>
        <w:tc>
          <w:tcPr>
            <w:tcW w:w="731" w:type="dxa"/>
            <w:vAlign w:val="top"/>
          </w:tcPr>
          <w:p>
            <w:pPr>
              <w:pStyle w:val="TableText"/>
              <w:ind w:left="233"/>
              <w:spacing w:before="166" w:line="257" w:lineRule="exact"/>
              <w:rPr>
                <w:sz w:val="19"/>
                <w:szCs w:val="19"/>
              </w:rPr>
            </w:pPr>
            <w:r>
              <w:rPr>
                <w:sz w:val="19"/>
                <w:szCs w:val="19"/>
                <w:spacing w:val="-2"/>
                <w:position w:val="1"/>
              </w:rPr>
              <w:t>145</w:t>
            </w:r>
          </w:p>
        </w:tc>
      </w:tr>
      <w:tr>
        <w:trPr>
          <w:trHeight w:val="265" w:hRule="atLeast"/>
        </w:trPr>
        <w:tc>
          <w:tcPr>
            <w:tcW w:w="455" w:type="dxa"/>
            <w:vAlign w:val="top"/>
          </w:tcPr>
          <w:p>
            <w:pPr>
              <w:pStyle w:val="TableText"/>
              <w:ind w:left="132"/>
              <w:spacing w:before="35" w:line="213" w:lineRule="auto"/>
              <w:rPr>
                <w:sz w:val="19"/>
                <w:szCs w:val="19"/>
              </w:rPr>
            </w:pPr>
            <w:r>
              <w:rPr>
                <w:sz w:val="19"/>
                <w:szCs w:val="19"/>
              </w:rPr>
              <w:t>26</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538"/>
              <w:spacing w:before="35" w:line="213" w:lineRule="auto"/>
              <w:rPr>
                <w:sz w:val="19"/>
                <w:szCs w:val="19"/>
              </w:rPr>
            </w:pPr>
            <w:r>
              <w:rPr>
                <w:sz w:val="19"/>
                <w:szCs w:val="19"/>
                <w:spacing w:val="7"/>
              </w:rPr>
              <w:t>更换灯箱锁扣</w:t>
            </w:r>
          </w:p>
        </w:tc>
        <w:tc>
          <w:tcPr>
            <w:tcW w:w="584" w:type="dxa"/>
            <w:vAlign w:val="top"/>
          </w:tcPr>
          <w:p>
            <w:pPr>
              <w:pStyle w:val="TableText"/>
              <w:ind w:left="204"/>
              <w:spacing w:before="35" w:line="213" w:lineRule="auto"/>
              <w:rPr>
                <w:sz w:val="19"/>
                <w:szCs w:val="19"/>
              </w:rPr>
            </w:pPr>
            <w:r>
              <w:rPr>
                <w:sz w:val="19"/>
                <w:szCs w:val="19"/>
              </w:rPr>
              <w:t>只</w:t>
            </w:r>
          </w:p>
        </w:tc>
        <w:tc>
          <w:tcPr>
            <w:tcW w:w="650" w:type="dxa"/>
            <w:vAlign w:val="top"/>
          </w:tcPr>
          <w:p>
            <w:pPr>
              <w:pStyle w:val="TableText"/>
              <w:ind w:left="294"/>
              <w:spacing w:before="35" w:line="213" w:lineRule="auto"/>
              <w:rPr>
                <w:sz w:val="19"/>
                <w:szCs w:val="19"/>
              </w:rPr>
            </w:pPr>
            <w:r>
              <w:rPr>
                <w:sz w:val="19"/>
                <w:szCs w:val="19"/>
              </w:rPr>
              <w:t>1</w:t>
            </w:r>
          </w:p>
        </w:tc>
        <w:tc>
          <w:tcPr>
            <w:tcW w:w="3561" w:type="dxa"/>
            <w:vAlign w:val="top"/>
          </w:tcPr>
          <w:p>
            <w:pPr>
              <w:pStyle w:val="TableText"/>
              <w:ind w:left="124"/>
              <w:spacing w:before="35" w:line="213" w:lineRule="auto"/>
              <w:rPr>
                <w:sz w:val="19"/>
                <w:szCs w:val="19"/>
              </w:rPr>
            </w:pPr>
            <w:r>
              <w:rPr>
                <w:sz w:val="19"/>
                <w:szCs w:val="19"/>
                <w:spacing w:val="8"/>
              </w:rPr>
              <w:t>至线路站点拆除原锁扣，更换新锁扣</w:t>
            </w:r>
          </w:p>
        </w:tc>
        <w:tc>
          <w:tcPr>
            <w:tcW w:w="731" w:type="dxa"/>
            <w:vAlign w:val="top"/>
          </w:tcPr>
          <w:p>
            <w:pPr>
              <w:pStyle w:val="TableText"/>
              <w:ind w:left="233"/>
              <w:spacing w:before="35" w:line="213" w:lineRule="auto"/>
              <w:rPr>
                <w:sz w:val="19"/>
                <w:szCs w:val="19"/>
              </w:rPr>
            </w:pPr>
            <w:r>
              <w:rPr>
                <w:sz w:val="19"/>
                <w:szCs w:val="19"/>
                <w:spacing w:val="-2"/>
              </w:rPr>
              <w:t>145</w:t>
            </w:r>
          </w:p>
        </w:tc>
      </w:tr>
      <w:tr>
        <w:trPr>
          <w:trHeight w:val="264" w:hRule="atLeast"/>
        </w:trPr>
        <w:tc>
          <w:tcPr>
            <w:tcW w:w="455" w:type="dxa"/>
            <w:vAlign w:val="top"/>
          </w:tcPr>
          <w:p>
            <w:pPr>
              <w:pStyle w:val="TableText"/>
              <w:ind w:left="132"/>
              <w:spacing w:before="33" w:line="214" w:lineRule="auto"/>
              <w:rPr>
                <w:sz w:val="19"/>
                <w:szCs w:val="19"/>
              </w:rPr>
            </w:pPr>
            <w:r>
              <w:rPr>
                <w:sz w:val="19"/>
                <w:szCs w:val="19"/>
              </w:rPr>
              <w:t>27</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538"/>
              <w:spacing w:before="33" w:line="214" w:lineRule="auto"/>
              <w:rPr>
                <w:sz w:val="19"/>
                <w:szCs w:val="19"/>
              </w:rPr>
            </w:pPr>
            <w:r>
              <w:rPr>
                <w:sz w:val="19"/>
                <w:szCs w:val="19"/>
                <w:spacing w:val="7"/>
              </w:rPr>
              <w:t>更换灯箱撑杆</w:t>
            </w:r>
          </w:p>
        </w:tc>
        <w:tc>
          <w:tcPr>
            <w:tcW w:w="584" w:type="dxa"/>
            <w:vAlign w:val="top"/>
          </w:tcPr>
          <w:p>
            <w:pPr>
              <w:pStyle w:val="TableText"/>
              <w:ind w:left="204"/>
              <w:spacing w:before="33" w:line="214" w:lineRule="auto"/>
              <w:rPr>
                <w:sz w:val="19"/>
                <w:szCs w:val="19"/>
              </w:rPr>
            </w:pPr>
            <w:r>
              <w:rPr>
                <w:sz w:val="19"/>
                <w:szCs w:val="19"/>
              </w:rPr>
              <w:t>只</w:t>
            </w:r>
          </w:p>
        </w:tc>
        <w:tc>
          <w:tcPr>
            <w:tcW w:w="650" w:type="dxa"/>
            <w:vAlign w:val="top"/>
          </w:tcPr>
          <w:p>
            <w:pPr>
              <w:pStyle w:val="TableText"/>
              <w:ind w:left="294"/>
              <w:spacing w:before="33" w:line="214" w:lineRule="auto"/>
              <w:rPr>
                <w:sz w:val="19"/>
                <w:szCs w:val="19"/>
              </w:rPr>
            </w:pPr>
            <w:r>
              <w:rPr>
                <w:sz w:val="19"/>
                <w:szCs w:val="19"/>
              </w:rPr>
              <w:t>1</w:t>
            </w:r>
          </w:p>
        </w:tc>
        <w:tc>
          <w:tcPr>
            <w:tcW w:w="3561" w:type="dxa"/>
            <w:vAlign w:val="top"/>
          </w:tcPr>
          <w:p>
            <w:pPr>
              <w:pStyle w:val="TableText"/>
              <w:ind w:left="124"/>
              <w:spacing w:before="33" w:line="214" w:lineRule="auto"/>
              <w:rPr>
                <w:sz w:val="19"/>
                <w:szCs w:val="19"/>
              </w:rPr>
            </w:pPr>
            <w:r>
              <w:rPr>
                <w:sz w:val="19"/>
                <w:szCs w:val="19"/>
                <w:spacing w:val="8"/>
              </w:rPr>
              <w:t>至线路站点拆除原撑杆，更换新撑杆</w:t>
            </w:r>
          </w:p>
        </w:tc>
        <w:tc>
          <w:tcPr>
            <w:tcW w:w="731" w:type="dxa"/>
            <w:vAlign w:val="top"/>
          </w:tcPr>
          <w:p>
            <w:pPr>
              <w:pStyle w:val="TableText"/>
              <w:ind w:left="233"/>
              <w:spacing w:before="33" w:line="214" w:lineRule="auto"/>
              <w:rPr>
                <w:sz w:val="19"/>
                <w:szCs w:val="19"/>
              </w:rPr>
            </w:pPr>
            <w:r>
              <w:rPr>
                <w:sz w:val="19"/>
                <w:szCs w:val="19"/>
                <w:spacing w:val="-2"/>
              </w:rPr>
              <w:t>145</w:t>
            </w:r>
          </w:p>
        </w:tc>
      </w:tr>
      <w:tr>
        <w:trPr>
          <w:trHeight w:val="264" w:hRule="atLeast"/>
        </w:trPr>
        <w:tc>
          <w:tcPr>
            <w:tcW w:w="455" w:type="dxa"/>
            <w:vAlign w:val="top"/>
          </w:tcPr>
          <w:p>
            <w:pPr>
              <w:pStyle w:val="TableText"/>
              <w:ind w:left="132"/>
              <w:spacing w:before="33" w:line="214" w:lineRule="auto"/>
              <w:rPr>
                <w:sz w:val="19"/>
                <w:szCs w:val="19"/>
              </w:rPr>
            </w:pPr>
            <w:r>
              <w:rPr>
                <w:sz w:val="19"/>
                <w:szCs w:val="19"/>
              </w:rPr>
              <w:t>28</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540"/>
              <w:spacing w:before="33" w:line="214" w:lineRule="auto"/>
              <w:rPr>
                <w:sz w:val="19"/>
                <w:szCs w:val="19"/>
              </w:rPr>
            </w:pPr>
            <w:r>
              <w:rPr>
                <w:sz w:val="19"/>
                <w:szCs w:val="19"/>
                <w:spacing w:val="7"/>
              </w:rPr>
              <w:t>维修灯箱撑杆</w:t>
            </w:r>
          </w:p>
        </w:tc>
        <w:tc>
          <w:tcPr>
            <w:tcW w:w="584" w:type="dxa"/>
            <w:vAlign w:val="top"/>
          </w:tcPr>
          <w:p>
            <w:pPr>
              <w:pStyle w:val="TableText"/>
              <w:ind w:left="204"/>
              <w:spacing w:before="33" w:line="214" w:lineRule="auto"/>
              <w:rPr>
                <w:sz w:val="19"/>
                <w:szCs w:val="19"/>
              </w:rPr>
            </w:pPr>
            <w:r>
              <w:rPr>
                <w:sz w:val="19"/>
                <w:szCs w:val="19"/>
              </w:rPr>
              <w:t>只</w:t>
            </w:r>
          </w:p>
        </w:tc>
        <w:tc>
          <w:tcPr>
            <w:tcW w:w="650" w:type="dxa"/>
            <w:vAlign w:val="top"/>
          </w:tcPr>
          <w:p>
            <w:pPr>
              <w:pStyle w:val="TableText"/>
              <w:ind w:left="294"/>
              <w:spacing w:before="33" w:line="214" w:lineRule="auto"/>
              <w:rPr>
                <w:sz w:val="19"/>
                <w:szCs w:val="19"/>
              </w:rPr>
            </w:pPr>
            <w:r>
              <w:rPr>
                <w:sz w:val="19"/>
                <w:szCs w:val="19"/>
              </w:rPr>
              <w:t>1</w:t>
            </w:r>
          </w:p>
        </w:tc>
        <w:tc>
          <w:tcPr>
            <w:tcW w:w="3561" w:type="dxa"/>
            <w:vAlign w:val="top"/>
          </w:tcPr>
          <w:p>
            <w:pPr>
              <w:pStyle w:val="TableText"/>
              <w:ind w:left="124"/>
              <w:spacing w:before="33" w:line="214" w:lineRule="auto"/>
              <w:rPr>
                <w:sz w:val="19"/>
                <w:szCs w:val="19"/>
              </w:rPr>
            </w:pPr>
            <w:r>
              <w:rPr>
                <w:sz w:val="19"/>
                <w:szCs w:val="19"/>
                <w:spacing w:val="8"/>
              </w:rPr>
              <w:t>至线路站点维修撑杆，合闭站箱</w:t>
            </w:r>
          </w:p>
        </w:tc>
        <w:tc>
          <w:tcPr>
            <w:tcW w:w="731" w:type="dxa"/>
            <w:vAlign w:val="top"/>
          </w:tcPr>
          <w:p>
            <w:pPr>
              <w:pStyle w:val="TableText"/>
              <w:ind w:left="272"/>
              <w:spacing w:before="33" w:line="214" w:lineRule="auto"/>
              <w:rPr>
                <w:sz w:val="19"/>
                <w:szCs w:val="19"/>
              </w:rPr>
            </w:pPr>
            <w:r>
              <w:rPr>
                <w:sz w:val="19"/>
                <w:szCs w:val="19"/>
                <w:spacing w:val="-1"/>
              </w:rPr>
              <w:t>50</w:t>
            </w:r>
          </w:p>
        </w:tc>
      </w:tr>
      <w:tr>
        <w:trPr>
          <w:trHeight w:val="524" w:hRule="atLeast"/>
        </w:trPr>
        <w:tc>
          <w:tcPr>
            <w:tcW w:w="455" w:type="dxa"/>
            <w:vAlign w:val="top"/>
          </w:tcPr>
          <w:p>
            <w:pPr>
              <w:pStyle w:val="TableText"/>
              <w:ind w:left="132"/>
              <w:spacing w:before="165" w:line="258" w:lineRule="exact"/>
              <w:rPr>
                <w:sz w:val="19"/>
                <w:szCs w:val="19"/>
              </w:rPr>
            </w:pPr>
            <w:r>
              <w:rPr>
                <w:sz w:val="19"/>
                <w:szCs w:val="19"/>
                <w:position w:val="1"/>
              </w:rPr>
              <w:t>29</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134"/>
              <w:spacing w:before="166" w:line="228" w:lineRule="auto"/>
              <w:rPr>
                <w:sz w:val="19"/>
                <w:szCs w:val="19"/>
              </w:rPr>
            </w:pPr>
            <w:r>
              <w:rPr>
                <w:sz w:val="19"/>
                <w:szCs w:val="19"/>
                <w:spacing w:val="8"/>
              </w:rPr>
              <w:t>候车亭钢质预埋件制作</w:t>
            </w:r>
          </w:p>
        </w:tc>
        <w:tc>
          <w:tcPr>
            <w:tcW w:w="584" w:type="dxa"/>
            <w:vAlign w:val="top"/>
          </w:tcPr>
          <w:p>
            <w:pPr>
              <w:pStyle w:val="TableText"/>
              <w:ind w:left="204"/>
              <w:spacing w:before="165" w:line="235" w:lineRule="auto"/>
              <w:rPr>
                <w:sz w:val="19"/>
                <w:szCs w:val="19"/>
              </w:rPr>
            </w:pPr>
            <w:r>
              <w:rPr>
                <w:sz w:val="19"/>
                <w:szCs w:val="19"/>
              </w:rPr>
              <w:t>只</w:t>
            </w:r>
          </w:p>
        </w:tc>
        <w:tc>
          <w:tcPr>
            <w:tcW w:w="650" w:type="dxa"/>
            <w:vAlign w:val="top"/>
          </w:tcPr>
          <w:p>
            <w:pPr>
              <w:pStyle w:val="TableText"/>
              <w:ind w:left="294"/>
              <w:spacing w:before="165" w:line="259" w:lineRule="exact"/>
              <w:rPr>
                <w:sz w:val="19"/>
                <w:szCs w:val="19"/>
              </w:rPr>
            </w:pPr>
            <w:r>
              <w:rPr>
                <w:sz w:val="19"/>
                <w:szCs w:val="19"/>
                <w:position w:val="1"/>
              </w:rPr>
              <w:t>1</w:t>
            </w:r>
          </w:p>
        </w:tc>
        <w:tc>
          <w:tcPr>
            <w:tcW w:w="3561" w:type="dxa"/>
            <w:vAlign w:val="top"/>
          </w:tcPr>
          <w:p>
            <w:pPr>
              <w:pStyle w:val="TableText"/>
              <w:ind w:left="117" w:right="201" w:firstLine="7"/>
              <w:spacing w:before="36" w:line="232" w:lineRule="auto"/>
              <w:rPr>
                <w:sz w:val="19"/>
                <w:szCs w:val="19"/>
              </w:rPr>
            </w:pPr>
            <w:r>
              <w:rPr>
                <w:sz w:val="19"/>
                <w:szCs w:val="19"/>
                <w:spacing w:val="7"/>
              </w:rPr>
              <w:t>至线路站点预埋件制作</w:t>
            </w:r>
            <w:r>
              <w:rPr>
                <w:sz w:val="19"/>
                <w:szCs w:val="19"/>
                <w:spacing w:val="-26"/>
              </w:rPr>
              <w:t xml:space="preserve"> </w:t>
            </w:r>
            <w:r>
              <w:rPr>
                <w:sz w:val="19"/>
                <w:szCs w:val="19"/>
                <w:spacing w:val="7"/>
              </w:rPr>
              <w:t>40</w:t>
            </w:r>
            <w:r>
              <w:rPr>
                <w:sz w:val="19"/>
                <w:szCs w:val="19"/>
              </w:rPr>
              <w:t>cm</w:t>
            </w:r>
            <w:r>
              <w:rPr>
                <w:sz w:val="19"/>
                <w:szCs w:val="19"/>
                <w:spacing w:val="7"/>
              </w:rPr>
              <w:t>*40</w:t>
            </w:r>
            <w:r>
              <w:rPr>
                <w:sz w:val="19"/>
                <w:szCs w:val="19"/>
              </w:rPr>
              <w:t>cm</w:t>
            </w:r>
            <w:r>
              <w:rPr>
                <w:sz w:val="19"/>
                <w:szCs w:val="19"/>
                <w:spacing w:val="7"/>
              </w:rPr>
              <w:t>,预</w:t>
            </w:r>
            <w:r>
              <w:rPr>
                <w:sz w:val="19"/>
                <w:szCs w:val="19"/>
                <w:spacing w:val="6"/>
              </w:rPr>
              <w:t>埋脚深度</w:t>
            </w:r>
            <w:r>
              <w:rPr>
                <w:sz w:val="19"/>
                <w:szCs w:val="19"/>
                <w:spacing w:val="-35"/>
              </w:rPr>
              <w:t xml:space="preserve"> </w:t>
            </w:r>
            <w:r>
              <w:rPr>
                <w:sz w:val="19"/>
                <w:szCs w:val="19"/>
                <w:spacing w:val="6"/>
              </w:rPr>
              <w:t>60</w:t>
            </w:r>
            <w:r>
              <w:rPr>
                <w:sz w:val="19"/>
                <w:szCs w:val="19"/>
              </w:rPr>
              <w:t>cm</w:t>
            </w:r>
          </w:p>
        </w:tc>
        <w:tc>
          <w:tcPr>
            <w:tcW w:w="731" w:type="dxa"/>
            <w:vAlign w:val="top"/>
          </w:tcPr>
          <w:p>
            <w:pPr>
              <w:pStyle w:val="TableText"/>
              <w:ind w:left="233"/>
              <w:spacing w:before="165" w:line="258" w:lineRule="exact"/>
              <w:rPr>
                <w:sz w:val="19"/>
                <w:szCs w:val="19"/>
              </w:rPr>
            </w:pPr>
            <w:r>
              <w:rPr>
                <w:sz w:val="19"/>
                <w:szCs w:val="19"/>
                <w:spacing w:val="-2"/>
                <w:position w:val="1"/>
              </w:rPr>
              <w:t>120</w:t>
            </w:r>
          </w:p>
        </w:tc>
      </w:tr>
      <w:tr>
        <w:trPr>
          <w:trHeight w:val="524" w:hRule="atLeast"/>
        </w:trPr>
        <w:tc>
          <w:tcPr>
            <w:tcW w:w="455" w:type="dxa"/>
            <w:vAlign w:val="top"/>
          </w:tcPr>
          <w:p>
            <w:pPr>
              <w:pStyle w:val="TableText"/>
              <w:ind w:left="134"/>
              <w:spacing w:before="164" w:line="258" w:lineRule="exact"/>
              <w:rPr>
                <w:sz w:val="19"/>
                <w:szCs w:val="19"/>
              </w:rPr>
            </w:pPr>
            <w:r>
              <w:rPr>
                <w:sz w:val="19"/>
                <w:szCs w:val="19"/>
                <w:spacing w:val="-1"/>
                <w:position w:val="1"/>
              </w:rPr>
              <w:t>30</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134"/>
              <w:spacing w:before="165" w:line="228" w:lineRule="auto"/>
              <w:rPr>
                <w:sz w:val="19"/>
                <w:szCs w:val="19"/>
              </w:rPr>
            </w:pPr>
            <w:r>
              <w:rPr>
                <w:sz w:val="19"/>
                <w:szCs w:val="19"/>
                <w:spacing w:val="8"/>
              </w:rPr>
              <w:t>候车亭钢质预埋件安装</w:t>
            </w:r>
          </w:p>
        </w:tc>
        <w:tc>
          <w:tcPr>
            <w:tcW w:w="584" w:type="dxa"/>
            <w:vAlign w:val="top"/>
          </w:tcPr>
          <w:p>
            <w:pPr>
              <w:pStyle w:val="TableText"/>
              <w:ind w:left="204"/>
              <w:spacing w:before="164" w:line="235" w:lineRule="auto"/>
              <w:rPr>
                <w:sz w:val="19"/>
                <w:szCs w:val="19"/>
              </w:rPr>
            </w:pPr>
            <w:r>
              <w:rPr>
                <w:sz w:val="19"/>
                <w:szCs w:val="19"/>
              </w:rPr>
              <w:t>只</w:t>
            </w:r>
          </w:p>
        </w:tc>
        <w:tc>
          <w:tcPr>
            <w:tcW w:w="650" w:type="dxa"/>
            <w:vAlign w:val="top"/>
          </w:tcPr>
          <w:p>
            <w:pPr>
              <w:pStyle w:val="TableText"/>
              <w:ind w:left="294"/>
              <w:spacing w:before="164" w:line="259" w:lineRule="exact"/>
              <w:rPr>
                <w:sz w:val="19"/>
                <w:szCs w:val="19"/>
              </w:rPr>
            </w:pPr>
            <w:r>
              <w:rPr>
                <w:sz w:val="19"/>
                <w:szCs w:val="19"/>
                <w:position w:val="1"/>
              </w:rPr>
              <w:t>1</w:t>
            </w:r>
          </w:p>
        </w:tc>
        <w:tc>
          <w:tcPr>
            <w:tcW w:w="3561" w:type="dxa"/>
            <w:vAlign w:val="top"/>
          </w:tcPr>
          <w:p>
            <w:pPr>
              <w:pStyle w:val="TableText"/>
              <w:ind w:left="111" w:right="1001" w:firstLine="13"/>
              <w:spacing w:before="34" w:line="233" w:lineRule="auto"/>
              <w:rPr>
                <w:sz w:val="19"/>
                <w:szCs w:val="19"/>
              </w:rPr>
            </w:pPr>
            <w:r>
              <w:rPr>
                <w:sz w:val="19"/>
                <w:szCs w:val="19"/>
                <w:spacing w:val="8"/>
              </w:rPr>
              <w:t>至线路站点进行预埋件预埋</w:t>
            </w:r>
            <w:r>
              <w:rPr>
                <w:sz w:val="19"/>
                <w:szCs w:val="19"/>
                <w:spacing w:val="7"/>
              </w:rPr>
              <w:t>40</w:t>
            </w:r>
            <w:r>
              <w:rPr>
                <w:sz w:val="19"/>
                <w:szCs w:val="19"/>
              </w:rPr>
              <w:t>cm</w:t>
            </w:r>
            <w:r>
              <w:rPr>
                <w:sz w:val="19"/>
                <w:szCs w:val="19"/>
                <w:spacing w:val="7"/>
              </w:rPr>
              <w:t>*40</w:t>
            </w:r>
            <w:r>
              <w:rPr>
                <w:sz w:val="19"/>
                <w:szCs w:val="19"/>
              </w:rPr>
              <w:t>cm</w:t>
            </w:r>
            <w:r>
              <w:rPr>
                <w:sz w:val="19"/>
                <w:szCs w:val="19"/>
                <w:spacing w:val="7"/>
              </w:rPr>
              <w:t>,预埋脚深度</w:t>
            </w:r>
            <w:r>
              <w:rPr>
                <w:sz w:val="19"/>
                <w:szCs w:val="19"/>
                <w:spacing w:val="-25"/>
              </w:rPr>
              <w:t xml:space="preserve"> </w:t>
            </w:r>
            <w:r>
              <w:rPr>
                <w:sz w:val="19"/>
                <w:szCs w:val="19"/>
                <w:spacing w:val="7"/>
              </w:rPr>
              <w:t>60</w:t>
            </w:r>
            <w:r>
              <w:rPr>
                <w:sz w:val="19"/>
                <w:szCs w:val="19"/>
              </w:rPr>
              <w:t>cm</w:t>
            </w:r>
          </w:p>
        </w:tc>
        <w:tc>
          <w:tcPr>
            <w:tcW w:w="731" w:type="dxa"/>
            <w:vAlign w:val="top"/>
          </w:tcPr>
          <w:p>
            <w:pPr>
              <w:pStyle w:val="TableText"/>
              <w:ind w:left="217"/>
              <w:spacing w:before="164" w:line="258" w:lineRule="exact"/>
              <w:rPr>
                <w:sz w:val="19"/>
                <w:szCs w:val="19"/>
              </w:rPr>
            </w:pPr>
            <w:r>
              <w:rPr>
                <w:sz w:val="19"/>
                <w:szCs w:val="19"/>
                <w:spacing w:val="3"/>
                <w:position w:val="1"/>
              </w:rPr>
              <w:t>480</w:t>
            </w:r>
          </w:p>
        </w:tc>
      </w:tr>
      <w:tr>
        <w:trPr>
          <w:trHeight w:val="357" w:hRule="atLeast"/>
        </w:trPr>
        <w:tc>
          <w:tcPr>
            <w:tcW w:w="455" w:type="dxa"/>
            <w:vAlign w:val="top"/>
          </w:tcPr>
          <w:p>
            <w:pPr>
              <w:pStyle w:val="TableText"/>
              <w:ind w:left="134"/>
              <w:spacing w:before="79" w:line="258" w:lineRule="exact"/>
              <w:rPr>
                <w:sz w:val="19"/>
                <w:szCs w:val="19"/>
              </w:rPr>
            </w:pPr>
            <w:r>
              <w:rPr>
                <w:sz w:val="19"/>
                <w:szCs w:val="19"/>
                <w:spacing w:val="-1"/>
                <w:position w:val="1"/>
              </w:rPr>
              <w:t>31</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737"/>
              <w:spacing w:before="80" w:line="231" w:lineRule="auto"/>
              <w:rPr>
                <w:sz w:val="19"/>
                <w:szCs w:val="19"/>
              </w:rPr>
            </w:pPr>
            <w:r>
              <w:rPr>
                <w:sz w:val="19"/>
                <w:szCs w:val="19"/>
                <w:spacing w:val="5"/>
              </w:rPr>
              <w:t>座椅拆除</w:t>
            </w:r>
          </w:p>
        </w:tc>
        <w:tc>
          <w:tcPr>
            <w:tcW w:w="584" w:type="dxa"/>
            <w:vAlign w:val="top"/>
          </w:tcPr>
          <w:p>
            <w:pPr>
              <w:pStyle w:val="TableText"/>
              <w:ind w:left="204"/>
              <w:spacing w:before="79" w:line="235" w:lineRule="auto"/>
              <w:rPr>
                <w:sz w:val="19"/>
                <w:szCs w:val="19"/>
              </w:rPr>
            </w:pPr>
            <w:r>
              <w:rPr>
                <w:sz w:val="19"/>
                <w:szCs w:val="19"/>
              </w:rPr>
              <w:t>只</w:t>
            </w:r>
          </w:p>
        </w:tc>
        <w:tc>
          <w:tcPr>
            <w:tcW w:w="650" w:type="dxa"/>
            <w:vAlign w:val="top"/>
          </w:tcPr>
          <w:p>
            <w:pPr>
              <w:pStyle w:val="TableText"/>
              <w:ind w:left="294"/>
              <w:spacing w:before="79" w:line="259" w:lineRule="exact"/>
              <w:rPr>
                <w:sz w:val="19"/>
                <w:szCs w:val="19"/>
              </w:rPr>
            </w:pPr>
            <w:r>
              <w:rPr>
                <w:sz w:val="19"/>
                <w:szCs w:val="19"/>
                <w:position w:val="1"/>
              </w:rPr>
              <w:t>1</w:t>
            </w:r>
          </w:p>
        </w:tc>
        <w:tc>
          <w:tcPr>
            <w:tcW w:w="3561" w:type="dxa"/>
            <w:vAlign w:val="top"/>
          </w:tcPr>
          <w:p>
            <w:pPr>
              <w:pStyle w:val="TableText"/>
              <w:ind w:left="124"/>
              <w:spacing w:before="79" w:line="230" w:lineRule="auto"/>
              <w:rPr>
                <w:sz w:val="19"/>
                <w:szCs w:val="19"/>
              </w:rPr>
            </w:pPr>
            <w:r>
              <w:rPr>
                <w:sz w:val="19"/>
                <w:szCs w:val="19"/>
                <w:spacing w:val="8"/>
              </w:rPr>
              <w:t>至线路站点进行原座椅拆除</w:t>
            </w:r>
          </w:p>
        </w:tc>
        <w:tc>
          <w:tcPr>
            <w:tcW w:w="731" w:type="dxa"/>
            <w:vAlign w:val="top"/>
          </w:tcPr>
          <w:p>
            <w:pPr>
              <w:pStyle w:val="TableText"/>
              <w:ind w:left="222"/>
              <w:spacing w:before="79" w:line="258" w:lineRule="exact"/>
              <w:rPr>
                <w:sz w:val="19"/>
                <w:szCs w:val="19"/>
              </w:rPr>
            </w:pPr>
            <w:r>
              <w:rPr>
                <w:sz w:val="19"/>
                <w:szCs w:val="19"/>
                <w:spacing w:val="1"/>
                <w:position w:val="1"/>
              </w:rPr>
              <w:t>300</w:t>
            </w:r>
          </w:p>
        </w:tc>
      </w:tr>
      <w:tr>
        <w:trPr>
          <w:trHeight w:val="524" w:hRule="atLeast"/>
        </w:trPr>
        <w:tc>
          <w:tcPr>
            <w:tcW w:w="455" w:type="dxa"/>
            <w:vAlign w:val="top"/>
          </w:tcPr>
          <w:p>
            <w:pPr>
              <w:pStyle w:val="TableText"/>
              <w:ind w:left="134"/>
              <w:spacing w:before="164" w:line="257" w:lineRule="exact"/>
              <w:rPr>
                <w:sz w:val="19"/>
                <w:szCs w:val="19"/>
              </w:rPr>
            </w:pPr>
            <w:r>
              <w:rPr>
                <w:sz w:val="19"/>
                <w:szCs w:val="19"/>
                <w:spacing w:val="-1"/>
                <w:position w:val="1"/>
              </w:rPr>
              <w:t>32</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164"/>
              <w:spacing w:before="34" w:line="231" w:lineRule="auto"/>
              <w:rPr>
                <w:sz w:val="19"/>
                <w:szCs w:val="19"/>
              </w:rPr>
            </w:pPr>
            <w:r>
              <w:rPr>
                <w:sz w:val="19"/>
                <w:szCs w:val="19"/>
                <w:spacing w:val="3"/>
              </w:rPr>
              <w:t>座椅预埋</w:t>
            </w:r>
            <w:r>
              <w:rPr>
                <w:sz w:val="19"/>
                <w:szCs w:val="19"/>
                <w:spacing w:val="-15"/>
              </w:rPr>
              <w:t xml:space="preserve"> </w:t>
            </w:r>
            <w:r>
              <w:rPr>
                <w:sz w:val="19"/>
                <w:szCs w:val="19"/>
                <w:spacing w:val="3"/>
              </w:rPr>
              <w:t>150*150*400</w:t>
            </w:r>
          </w:p>
          <w:p>
            <w:pPr>
              <w:pStyle w:val="TableText"/>
              <w:ind w:left="937"/>
              <w:spacing w:before="21" w:line="214" w:lineRule="auto"/>
              <w:rPr>
                <w:sz w:val="19"/>
                <w:szCs w:val="19"/>
              </w:rPr>
            </w:pPr>
            <w:r>
              <w:rPr>
                <w:sz w:val="19"/>
                <w:szCs w:val="19"/>
                <w:spacing w:val="1"/>
              </w:rPr>
              <w:t>安装</w:t>
            </w:r>
          </w:p>
        </w:tc>
        <w:tc>
          <w:tcPr>
            <w:tcW w:w="584" w:type="dxa"/>
            <w:vAlign w:val="top"/>
          </w:tcPr>
          <w:p>
            <w:pPr>
              <w:pStyle w:val="TableText"/>
              <w:ind w:left="204"/>
              <w:spacing w:before="164" w:line="235" w:lineRule="auto"/>
              <w:rPr>
                <w:sz w:val="19"/>
                <w:szCs w:val="19"/>
              </w:rPr>
            </w:pPr>
            <w:r>
              <w:rPr>
                <w:sz w:val="19"/>
                <w:szCs w:val="19"/>
              </w:rPr>
              <w:t>只</w:t>
            </w:r>
          </w:p>
        </w:tc>
        <w:tc>
          <w:tcPr>
            <w:tcW w:w="650" w:type="dxa"/>
            <w:vAlign w:val="top"/>
          </w:tcPr>
          <w:p>
            <w:pPr>
              <w:pStyle w:val="TableText"/>
              <w:ind w:left="294"/>
              <w:spacing w:before="164" w:line="259" w:lineRule="exact"/>
              <w:rPr>
                <w:sz w:val="19"/>
                <w:szCs w:val="19"/>
              </w:rPr>
            </w:pPr>
            <w:r>
              <w:rPr>
                <w:sz w:val="19"/>
                <w:szCs w:val="19"/>
                <w:position w:val="1"/>
              </w:rPr>
              <w:t>1</w:t>
            </w:r>
          </w:p>
        </w:tc>
        <w:tc>
          <w:tcPr>
            <w:tcW w:w="3561" w:type="dxa"/>
            <w:vAlign w:val="top"/>
          </w:tcPr>
          <w:p>
            <w:pPr>
              <w:pStyle w:val="TableText"/>
              <w:ind w:left="124"/>
              <w:spacing w:before="164" w:line="230" w:lineRule="auto"/>
              <w:rPr>
                <w:sz w:val="19"/>
                <w:szCs w:val="19"/>
              </w:rPr>
            </w:pPr>
            <w:r>
              <w:rPr>
                <w:sz w:val="19"/>
                <w:szCs w:val="19"/>
                <w:spacing w:val="8"/>
              </w:rPr>
              <w:t>至线路站点进行座椅安装</w:t>
            </w:r>
          </w:p>
        </w:tc>
        <w:tc>
          <w:tcPr>
            <w:tcW w:w="731" w:type="dxa"/>
            <w:vAlign w:val="top"/>
          </w:tcPr>
          <w:p>
            <w:pPr>
              <w:pStyle w:val="TableText"/>
              <w:ind w:left="217"/>
              <w:spacing w:before="164" w:line="257" w:lineRule="exact"/>
              <w:rPr>
                <w:sz w:val="19"/>
                <w:szCs w:val="19"/>
              </w:rPr>
            </w:pPr>
            <w:r>
              <w:rPr>
                <w:sz w:val="19"/>
                <w:szCs w:val="19"/>
                <w:spacing w:val="3"/>
                <w:position w:val="1"/>
              </w:rPr>
              <w:t>480</w:t>
            </w:r>
          </w:p>
        </w:tc>
      </w:tr>
      <w:tr>
        <w:trPr>
          <w:trHeight w:val="783" w:hRule="atLeast"/>
        </w:trPr>
        <w:tc>
          <w:tcPr>
            <w:tcW w:w="455" w:type="dxa"/>
            <w:vAlign w:val="top"/>
          </w:tcPr>
          <w:p>
            <w:pPr>
              <w:pStyle w:val="TableText"/>
              <w:ind w:left="134"/>
              <w:spacing w:before="292" w:line="258" w:lineRule="exact"/>
              <w:rPr>
                <w:sz w:val="19"/>
                <w:szCs w:val="19"/>
              </w:rPr>
            </w:pPr>
            <w:r>
              <w:rPr>
                <w:sz w:val="19"/>
                <w:szCs w:val="19"/>
                <w:spacing w:val="-1"/>
                <w:position w:val="1"/>
              </w:rPr>
              <w:t>33</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114"/>
              <w:spacing w:before="293" w:line="228" w:lineRule="auto"/>
              <w:rPr>
                <w:sz w:val="19"/>
                <w:szCs w:val="19"/>
              </w:rPr>
            </w:pPr>
            <w:r>
              <w:rPr>
                <w:sz w:val="19"/>
                <w:szCs w:val="19"/>
                <w:spacing w:val="5"/>
              </w:rPr>
              <w:t>6m</w:t>
            </w:r>
            <w:r>
              <w:rPr>
                <w:sz w:val="19"/>
                <w:szCs w:val="19"/>
                <w:spacing w:val="-25"/>
              </w:rPr>
              <w:t xml:space="preserve"> </w:t>
            </w:r>
            <w:r>
              <w:rPr>
                <w:sz w:val="19"/>
                <w:szCs w:val="19"/>
                <w:spacing w:val="5"/>
              </w:rPr>
              <w:t>以下候车亭整体移位</w:t>
            </w:r>
          </w:p>
        </w:tc>
        <w:tc>
          <w:tcPr>
            <w:tcW w:w="584" w:type="dxa"/>
            <w:vAlign w:val="top"/>
          </w:tcPr>
          <w:p>
            <w:pPr>
              <w:pStyle w:val="TableText"/>
              <w:ind w:left="202"/>
              <w:spacing w:before="292" w:line="232" w:lineRule="auto"/>
              <w:rPr>
                <w:sz w:val="19"/>
                <w:szCs w:val="19"/>
              </w:rPr>
            </w:pPr>
            <w:r>
              <w:rPr>
                <w:sz w:val="19"/>
                <w:szCs w:val="19"/>
              </w:rPr>
              <w:t>次</w:t>
            </w:r>
          </w:p>
        </w:tc>
        <w:tc>
          <w:tcPr>
            <w:tcW w:w="650" w:type="dxa"/>
            <w:vAlign w:val="top"/>
          </w:tcPr>
          <w:p>
            <w:pPr>
              <w:pStyle w:val="TableText"/>
              <w:ind w:left="294"/>
              <w:spacing w:before="292" w:line="259" w:lineRule="exact"/>
              <w:rPr>
                <w:sz w:val="19"/>
                <w:szCs w:val="19"/>
              </w:rPr>
            </w:pPr>
            <w:r>
              <w:rPr>
                <w:sz w:val="19"/>
                <w:szCs w:val="19"/>
                <w:position w:val="1"/>
              </w:rPr>
              <w:t>1</w:t>
            </w:r>
          </w:p>
        </w:tc>
        <w:tc>
          <w:tcPr>
            <w:tcW w:w="3561" w:type="dxa"/>
            <w:vAlign w:val="top"/>
          </w:tcPr>
          <w:p>
            <w:pPr>
              <w:pStyle w:val="TableText"/>
              <w:ind w:left="118" w:right="102" w:hanging="1"/>
              <w:spacing w:before="35" w:line="239" w:lineRule="auto"/>
              <w:jc w:val="both"/>
              <w:rPr>
                <w:sz w:val="19"/>
                <w:szCs w:val="19"/>
              </w:rPr>
            </w:pPr>
            <w:r>
              <w:rPr>
                <w:sz w:val="19"/>
                <w:szCs w:val="19"/>
                <w:spacing w:val="6"/>
              </w:rPr>
              <w:t>新址破路面，原有候车亭设施拆除、移</w:t>
            </w:r>
            <w:r>
              <w:rPr>
                <w:sz w:val="19"/>
                <w:szCs w:val="19"/>
                <w:spacing w:val="6"/>
              </w:rPr>
              <w:t>位安装（含灯箱、座椅）含新址基础施</w:t>
            </w:r>
            <w:r>
              <w:rPr>
                <w:sz w:val="19"/>
                <w:szCs w:val="19"/>
                <w:spacing w:val="3"/>
              </w:rPr>
              <w:t>工；</w:t>
            </w:r>
            <w:r>
              <w:rPr>
                <w:sz w:val="19"/>
                <w:szCs w:val="19"/>
                <w:spacing w:val="-48"/>
              </w:rPr>
              <w:t xml:space="preserve"> </w:t>
            </w:r>
            <w:r>
              <w:rPr>
                <w:sz w:val="19"/>
                <w:szCs w:val="19"/>
                <w:spacing w:val="3"/>
              </w:rPr>
              <w:t>旧址路面复原等</w:t>
            </w:r>
          </w:p>
        </w:tc>
        <w:tc>
          <w:tcPr>
            <w:tcW w:w="731" w:type="dxa"/>
            <w:vAlign w:val="top"/>
          </w:tcPr>
          <w:p>
            <w:pPr>
              <w:pStyle w:val="TableText"/>
              <w:ind w:left="172"/>
              <w:spacing w:before="292" w:line="258" w:lineRule="exact"/>
              <w:rPr>
                <w:sz w:val="19"/>
                <w:szCs w:val="19"/>
              </w:rPr>
            </w:pPr>
            <w:r>
              <w:rPr>
                <w:sz w:val="19"/>
                <w:szCs w:val="19"/>
                <w:spacing w:val="2"/>
                <w:position w:val="1"/>
              </w:rPr>
              <w:t>6000</w:t>
            </w:r>
          </w:p>
        </w:tc>
      </w:tr>
      <w:tr>
        <w:trPr>
          <w:trHeight w:val="783" w:hRule="atLeast"/>
        </w:trPr>
        <w:tc>
          <w:tcPr>
            <w:tcW w:w="455" w:type="dxa"/>
            <w:vAlign w:val="top"/>
          </w:tcPr>
          <w:p>
            <w:pPr>
              <w:pStyle w:val="TableText"/>
              <w:ind w:left="134"/>
              <w:spacing w:before="294" w:line="257" w:lineRule="exact"/>
              <w:rPr>
                <w:sz w:val="19"/>
                <w:szCs w:val="19"/>
              </w:rPr>
            </w:pPr>
            <w:r>
              <w:rPr>
                <w:sz w:val="19"/>
                <w:szCs w:val="19"/>
                <w:spacing w:val="-1"/>
                <w:position w:val="1"/>
              </w:rPr>
              <w:t>34</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114"/>
              <w:spacing w:before="165" w:line="228" w:lineRule="auto"/>
              <w:rPr>
                <w:sz w:val="19"/>
                <w:szCs w:val="19"/>
              </w:rPr>
            </w:pPr>
            <w:r>
              <w:rPr>
                <w:sz w:val="19"/>
                <w:szCs w:val="19"/>
                <w:spacing w:val="4"/>
              </w:rPr>
              <w:t>6m~12m</w:t>
            </w:r>
            <w:r>
              <w:rPr>
                <w:sz w:val="19"/>
                <w:szCs w:val="19"/>
                <w:spacing w:val="-22"/>
              </w:rPr>
              <w:t xml:space="preserve"> </w:t>
            </w:r>
            <w:r>
              <w:rPr>
                <w:sz w:val="19"/>
                <w:szCs w:val="19"/>
                <w:spacing w:val="4"/>
              </w:rPr>
              <w:t>以下候车亭整体</w:t>
            </w:r>
          </w:p>
          <w:p>
            <w:pPr>
              <w:pStyle w:val="TableText"/>
              <w:ind w:left="934"/>
              <w:spacing w:before="23" w:line="231" w:lineRule="auto"/>
              <w:rPr>
                <w:sz w:val="19"/>
                <w:szCs w:val="19"/>
              </w:rPr>
            </w:pPr>
            <w:r>
              <w:rPr>
                <w:sz w:val="19"/>
                <w:szCs w:val="19"/>
                <w:spacing w:val="2"/>
              </w:rPr>
              <w:t>移位</w:t>
            </w:r>
          </w:p>
        </w:tc>
        <w:tc>
          <w:tcPr>
            <w:tcW w:w="584" w:type="dxa"/>
            <w:vAlign w:val="top"/>
          </w:tcPr>
          <w:p>
            <w:pPr>
              <w:pStyle w:val="TableText"/>
              <w:ind w:left="202"/>
              <w:spacing w:before="294" w:line="232" w:lineRule="auto"/>
              <w:rPr>
                <w:sz w:val="19"/>
                <w:szCs w:val="19"/>
              </w:rPr>
            </w:pPr>
            <w:r>
              <w:rPr>
                <w:sz w:val="19"/>
                <w:szCs w:val="19"/>
              </w:rPr>
              <w:t>次</w:t>
            </w:r>
          </w:p>
        </w:tc>
        <w:tc>
          <w:tcPr>
            <w:tcW w:w="650" w:type="dxa"/>
            <w:vAlign w:val="top"/>
          </w:tcPr>
          <w:p>
            <w:pPr>
              <w:pStyle w:val="TableText"/>
              <w:ind w:left="294"/>
              <w:spacing w:before="294" w:line="259" w:lineRule="exact"/>
              <w:rPr>
                <w:sz w:val="19"/>
                <w:szCs w:val="19"/>
              </w:rPr>
            </w:pPr>
            <w:r>
              <w:rPr>
                <w:sz w:val="19"/>
                <w:szCs w:val="19"/>
                <w:position w:val="1"/>
              </w:rPr>
              <w:t>1</w:t>
            </w:r>
          </w:p>
        </w:tc>
        <w:tc>
          <w:tcPr>
            <w:tcW w:w="3561" w:type="dxa"/>
            <w:vAlign w:val="top"/>
          </w:tcPr>
          <w:p>
            <w:pPr>
              <w:pStyle w:val="TableText"/>
              <w:ind w:left="118" w:right="102" w:hanging="1"/>
              <w:spacing w:before="35" w:line="239" w:lineRule="auto"/>
              <w:jc w:val="both"/>
              <w:rPr>
                <w:sz w:val="19"/>
                <w:szCs w:val="19"/>
              </w:rPr>
            </w:pPr>
            <w:r>
              <w:rPr>
                <w:sz w:val="19"/>
                <w:szCs w:val="19"/>
                <w:spacing w:val="6"/>
              </w:rPr>
              <w:t>新址破路面，原有候车亭设施拆除、移</w:t>
            </w:r>
            <w:r>
              <w:rPr>
                <w:sz w:val="19"/>
                <w:szCs w:val="19"/>
                <w:spacing w:val="6"/>
              </w:rPr>
              <w:t>位安装（含灯箱、座椅）含新址基础施</w:t>
            </w:r>
            <w:r>
              <w:rPr>
                <w:sz w:val="19"/>
                <w:szCs w:val="19"/>
                <w:spacing w:val="3"/>
              </w:rPr>
              <w:t>工；</w:t>
            </w:r>
            <w:r>
              <w:rPr>
                <w:sz w:val="19"/>
                <w:szCs w:val="19"/>
                <w:spacing w:val="-48"/>
              </w:rPr>
              <w:t xml:space="preserve"> </w:t>
            </w:r>
            <w:r>
              <w:rPr>
                <w:sz w:val="19"/>
                <w:szCs w:val="19"/>
                <w:spacing w:val="3"/>
              </w:rPr>
              <w:t>旧址路面复原等</w:t>
            </w:r>
          </w:p>
        </w:tc>
        <w:tc>
          <w:tcPr>
            <w:tcW w:w="731" w:type="dxa"/>
            <w:vAlign w:val="top"/>
          </w:tcPr>
          <w:p>
            <w:pPr>
              <w:pStyle w:val="TableText"/>
              <w:ind w:left="171"/>
              <w:spacing w:before="294" w:line="257" w:lineRule="exact"/>
              <w:rPr>
                <w:sz w:val="19"/>
                <w:szCs w:val="19"/>
              </w:rPr>
            </w:pPr>
            <w:r>
              <w:rPr>
                <w:sz w:val="19"/>
                <w:szCs w:val="19"/>
                <w:spacing w:val="2"/>
                <w:position w:val="1"/>
              </w:rPr>
              <w:t>8000</w:t>
            </w:r>
          </w:p>
        </w:tc>
      </w:tr>
      <w:tr>
        <w:trPr>
          <w:trHeight w:val="783" w:hRule="atLeast"/>
        </w:trPr>
        <w:tc>
          <w:tcPr>
            <w:tcW w:w="455" w:type="dxa"/>
            <w:vAlign w:val="top"/>
          </w:tcPr>
          <w:p>
            <w:pPr>
              <w:pStyle w:val="TableText"/>
              <w:ind w:left="134"/>
              <w:spacing w:before="293" w:line="257" w:lineRule="exact"/>
              <w:rPr>
                <w:sz w:val="19"/>
                <w:szCs w:val="19"/>
              </w:rPr>
            </w:pPr>
            <w:r>
              <w:rPr>
                <w:sz w:val="19"/>
                <w:szCs w:val="19"/>
                <w:spacing w:val="-1"/>
                <w:position w:val="1"/>
              </w:rPr>
              <w:t>35</w:t>
            </w:r>
          </w:p>
        </w:tc>
        <w:tc>
          <w:tcPr>
            <w:tcW w:w="835" w:type="dxa"/>
            <w:vAlign w:val="top"/>
            <w:vMerge w:val="continue"/>
            <w:tcBorders>
              <w:top w:val="nil"/>
            </w:tcBorders>
          </w:tcPr>
          <w:p>
            <w:pPr>
              <w:rPr>
                <w:rFonts w:ascii="Arial"/>
                <w:sz w:val="21"/>
              </w:rPr>
            </w:pPr>
            <w:r/>
          </w:p>
        </w:tc>
        <w:tc>
          <w:tcPr>
            <w:tcW w:w="2251" w:type="dxa"/>
            <w:vAlign w:val="top"/>
          </w:tcPr>
          <w:p>
            <w:pPr>
              <w:pStyle w:val="TableText"/>
              <w:ind w:left="170"/>
              <w:spacing w:before="164" w:line="228" w:lineRule="auto"/>
              <w:rPr>
                <w:sz w:val="19"/>
                <w:szCs w:val="19"/>
              </w:rPr>
            </w:pPr>
            <w:r>
              <w:rPr>
                <w:sz w:val="19"/>
                <w:szCs w:val="19"/>
                <w:spacing w:val="2"/>
              </w:rPr>
              <w:t>12m</w:t>
            </w:r>
            <w:r>
              <w:rPr>
                <w:sz w:val="19"/>
                <w:szCs w:val="19"/>
                <w:spacing w:val="2"/>
              </w:rPr>
              <w:t xml:space="preserve"> </w:t>
            </w:r>
            <w:r>
              <w:rPr>
                <w:sz w:val="19"/>
                <w:szCs w:val="19"/>
                <w:spacing w:val="2"/>
              </w:rPr>
              <w:t>以上候车亭整体移</w:t>
            </w:r>
          </w:p>
          <w:p>
            <w:pPr>
              <w:pStyle w:val="TableText"/>
              <w:ind w:left="1036"/>
              <w:spacing w:before="23" w:line="231" w:lineRule="auto"/>
              <w:rPr>
                <w:sz w:val="19"/>
                <w:szCs w:val="19"/>
              </w:rPr>
            </w:pPr>
            <w:r>
              <w:rPr>
                <w:sz w:val="19"/>
                <w:szCs w:val="19"/>
              </w:rPr>
              <w:t>位</w:t>
            </w:r>
          </w:p>
        </w:tc>
        <w:tc>
          <w:tcPr>
            <w:tcW w:w="584" w:type="dxa"/>
            <w:vAlign w:val="top"/>
          </w:tcPr>
          <w:p>
            <w:pPr>
              <w:pStyle w:val="TableText"/>
              <w:ind w:left="202"/>
              <w:spacing w:before="293" w:line="232" w:lineRule="auto"/>
              <w:rPr>
                <w:sz w:val="19"/>
                <w:szCs w:val="19"/>
              </w:rPr>
            </w:pPr>
            <w:r>
              <w:rPr>
                <w:sz w:val="19"/>
                <w:szCs w:val="19"/>
              </w:rPr>
              <w:t>次</w:t>
            </w:r>
          </w:p>
        </w:tc>
        <w:tc>
          <w:tcPr>
            <w:tcW w:w="650" w:type="dxa"/>
            <w:vAlign w:val="top"/>
          </w:tcPr>
          <w:p>
            <w:pPr>
              <w:pStyle w:val="TableText"/>
              <w:ind w:left="294"/>
              <w:spacing w:before="293" w:line="259" w:lineRule="exact"/>
              <w:rPr>
                <w:sz w:val="19"/>
                <w:szCs w:val="19"/>
              </w:rPr>
            </w:pPr>
            <w:r>
              <w:rPr>
                <w:sz w:val="19"/>
                <w:szCs w:val="19"/>
                <w:position w:val="1"/>
              </w:rPr>
              <w:t>1</w:t>
            </w:r>
          </w:p>
        </w:tc>
        <w:tc>
          <w:tcPr>
            <w:tcW w:w="3561" w:type="dxa"/>
            <w:vAlign w:val="top"/>
          </w:tcPr>
          <w:p>
            <w:pPr>
              <w:pStyle w:val="TableText"/>
              <w:ind w:left="118" w:right="102" w:hanging="1"/>
              <w:spacing w:before="35" w:line="239" w:lineRule="auto"/>
              <w:jc w:val="both"/>
              <w:rPr>
                <w:sz w:val="19"/>
                <w:szCs w:val="19"/>
              </w:rPr>
            </w:pPr>
            <w:r>
              <w:rPr>
                <w:sz w:val="19"/>
                <w:szCs w:val="19"/>
                <w:spacing w:val="6"/>
              </w:rPr>
              <w:t>新址破路面，原有候车亭设施拆除、移</w:t>
            </w:r>
            <w:r>
              <w:rPr>
                <w:sz w:val="19"/>
                <w:szCs w:val="19"/>
                <w:spacing w:val="6"/>
              </w:rPr>
              <w:t>位安装（含灯箱、座椅）含新址基础施</w:t>
            </w:r>
            <w:r>
              <w:rPr>
                <w:sz w:val="19"/>
                <w:szCs w:val="19"/>
                <w:spacing w:val="3"/>
              </w:rPr>
              <w:t>工；</w:t>
            </w:r>
            <w:r>
              <w:rPr>
                <w:sz w:val="19"/>
                <w:szCs w:val="19"/>
                <w:spacing w:val="-48"/>
              </w:rPr>
              <w:t xml:space="preserve"> </w:t>
            </w:r>
            <w:r>
              <w:rPr>
                <w:sz w:val="19"/>
                <w:szCs w:val="19"/>
                <w:spacing w:val="3"/>
              </w:rPr>
              <w:t>旧址路面复原等</w:t>
            </w:r>
          </w:p>
        </w:tc>
        <w:tc>
          <w:tcPr>
            <w:tcW w:w="731" w:type="dxa"/>
            <w:vAlign w:val="top"/>
          </w:tcPr>
          <w:p>
            <w:pPr>
              <w:pStyle w:val="TableText"/>
              <w:ind w:left="134"/>
              <w:spacing w:before="293" w:line="257" w:lineRule="exact"/>
              <w:rPr>
                <w:sz w:val="19"/>
                <w:szCs w:val="19"/>
              </w:rPr>
            </w:pPr>
            <w:r>
              <w:rPr>
                <w:sz w:val="19"/>
                <w:szCs w:val="19"/>
                <w:position w:val="1"/>
              </w:rPr>
              <w:t>10000</w:t>
            </w:r>
          </w:p>
        </w:tc>
      </w:tr>
      <w:tr>
        <w:trPr>
          <w:trHeight w:val="524" w:hRule="atLeast"/>
        </w:trPr>
        <w:tc>
          <w:tcPr>
            <w:tcW w:w="455" w:type="dxa"/>
            <w:vAlign w:val="top"/>
          </w:tcPr>
          <w:p>
            <w:pPr>
              <w:pStyle w:val="TableText"/>
              <w:ind w:left="134"/>
              <w:spacing w:before="163" w:line="257" w:lineRule="exact"/>
              <w:rPr>
                <w:sz w:val="19"/>
                <w:szCs w:val="19"/>
              </w:rPr>
            </w:pPr>
            <w:r>
              <w:rPr>
                <w:sz w:val="19"/>
                <w:szCs w:val="19"/>
                <w:spacing w:val="-1"/>
                <w:position w:val="1"/>
              </w:rPr>
              <w:t>36</w:t>
            </w:r>
          </w:p>
        </w:tc>
        <w:tc>
          <w:tcPr>
            <w:tcW w:w="835" w:type="dxa"/>
            <w:vAlign w:val="top"/>
            <w:vMerge w:val="restart"/>
            <w:tcBorders>
              <w:bottom w:val="nil"/>
            </w:tcBorders>
          </w:tcPr>
          <w:p>
            <w:pPr>
              <w:spacing w:line="299" w:lineRule="auto"/>
              <w:rPr>
                <w:rFonts w:ascii="Arial"/>
                <w:sz w:val="21"/>
              </w:rPr>
            </w:pPr>
            <w:r/>
          </w:p>
          <w:p>
            <w:pPr>
              <w:spacing w:line="300" w:lineRule="auto"/>
              <w:rPr>
                <w:rFonts w:ascii="Arial"/>
                <w:sz w:val="21"/>
              </w:rPr>
            </w:pPr>
            <w:r/>
          </w:p>
          <w:p>
            <w:pPr>
              <w:spacing w:line="300" w:lineRule="auto"/>
              <w:rPr>
                <w:rFonts w:ascii="Arial"/>
                <w:sz w:val="21"/>
              </w:rPr>
            </w:pPr>
            <w:r/>
          </w:p>
          <w:p>
            <w:pPr>
              <w:pStyle w:val="TableText"/>
              <w:ind w:left="127"/>
              <w:spacing w:before="62" w:line="232" w:lineRule="auto"/>
              <w:rPr>
                <w:sz w:val="19"/>
                <w:szCs w:val="19"/>
              </w:rPr>
            </w:pPr>
            <w:r>
              <w:rPr>
                <w:sz w:val="19"/>
                <w:szCs w:val="19"/>
                <w:spacing w:val="1"/>
              </w:rPr>
              <w:t>站架、</w:t>
            </w:r>
          </w:p>
          <w:p>
            <w:pPr>
              <w:pStyle w:val="TableText"/>
              <w:ind w:left="127"/>
              <w:spacing w:before="20" w:line="231" w:lineRule="auto"/>
              <w:rPr>
                <w:sz w:val="19"/>
                <w:szCs w:val="19"/>
              </w:rPr>
            </w:pPr>
            <w:r>
              <w:rPr>
                <w:sz w:val="19"/>
                <w:szCs w:val="19"/>
                <w:spacing w:val="1"/>
              </w:rPr>
              <w:t>站杆、</w:t>
            </w:r>
          </w:p>
          <w:p>
            <w:pPr>
              <w:pStyle w:val="TableText"/>
              <w:ind w:left="127"/>
              <w:spacing w:before="20" w:line="231" w:lineRule="auto"/>
              <w:rPr>
                <w:sz w:val="19"/>
                <w:szCs w:val="19"/>
              </w:rPr>
            </w:pPr>
            <w:r>
              <w:rPr>
                <w:sz w:val="19"/>
                <w:szCs w:val="19"/>
                <w:spacing w:val="5"/>
              </w:rPr>
              <w:t>站牌制</w:t>
            </w:r>
          </w:p>
          <w:p>
            <w:pPr>
              <w:pStyle w:val="TableText"/>
              <w:ind w:left="330"/>
              <w:spacing w:before="22" w:line="229" w:lineRule="auto"/>
              <w:rPr>
                <w:sz w:val="19"/>
                <w:szCs w:val="19"/>
              </w:rPr>
            </w:pPr>
            <w:r>
              <w:rPr>
                <w:sz w:val="19"/>
                <w:szCs w:val="19"/>
              </w:rPr>
              <w:t>作</w:t>
            </w:r>
          </w:p>
        </w:tc>
        <w:tc>
          <w:tcPr>
            <w:tcW w:w="2251" w:type="dxa"/>
            <w:vAlign w:val="top"/>
          </w:tcPr>
          <w:p>
            <w:pPr>
              <w:pStyle w:val="TableText"/>
              <w:ind w:left="157"/>
              <w:spacing w:before="163" w:line="230" w:lineRule="auto"/>
              <w:rPr>
                <w:sz w:val="19"/>
                <w:szCs w:val="19"/>
              </w:rPr>
            </w:pPr>
            <w:r>
              <w:rPr>
                <w:sz w:val="19"/>
                <w:szCs w:val="19"/>
                <w:spacing w:val="7"/>
              </w:rPr>
              <w:t>6</w:t>
            </w:r>
            <w:r>
              <w:rPr>
                <w:sz w:val="19"/>
                <w:szCs w:val="19"/>
                <w:spacing w:val="-32"/>
              </w:rPr>
              <w:t xml:space="preserve"> </w:t>
            </w:r>
            <w:r>
              <w:rPr>
                <w:sz w:val="19"/>
                <w:szCs w:val="19"/>
                <w:spacing w:val="7"/>
              </w:rPr>
              <w:t>块式不锈钢箱式站架</w:t>
            </w:r>
          </w:p>
        </w:tc>
        <w:tc>
          <w:tcPr>
            <w:tcW w:w="584" w:type="dxa"/>
            <w:vAlign w:val="top"/>
          </w:tcPr>
          <w:p>
            <w:pPr>
              <w:pStyle w:val="TableText"/>
              <w:ind w:left="204"/>
              <w:spacing w:before="163" w:line="235" w:lineRule="auto"/>
              <w:rPr>
                <w:sz w:val="19"/>
                <w:szCs w:val="19"/>
              </w:rPr>
            </w:pPr>
            <w:r>
              <w:rPr>
                <w:sz w:val="19"/>
                <w:szCs w:val="19"/>
              </w:rPr>
              <w:t>只</w:t>
            </w:r>
          </w:p>
        </w:tc>
        <w:tc>
          <w:tcPr>
            <w:tcW w:w="650" w:type="dxa"/>
            <w:vAlign w:val="top"/>
          </w:tcPr>
          <w:p>
            <w:pPr>
              <w:pStyle w:val="TableText"/>
              <w:ind w:left="294"/>
              <w:spacing w:before="163" w:line="259" w:lineRule="exact"/>
              <w:rPr>
                <w:sz w:val="19"/>
                <w:szCs w:val="19"/>
              </w:rPr>
            </w:pPr>
            <w:r>
              <w:rPr>
                <w:sz w:val="19"/>
                <w:szCs w:val="19"/>
                <w:position w:val="1"/>
              </w:rPr>
              <w:t>1</w:t>
            </w:r>
          </w:p>
        </w:tc>
        <w:tc>
          <w:tcPr>
            <w:tcW w:w="3561" w:type="dxa"/>
            <w:vAlign w:val="top"/>
          </w:tcPr>
          <w:p>
            <w:pPr>
              <w:pStyle w:val="TableText"/>
              <w:ind w:left="126" w:right="251" w:hanging="6"/>
              <w:spacing w:before="36" w:line="232" w:lineRule="auto"/>
              <w:rPr>
                <w:sz w:val="19"/>
                <w:szCs w:val="19"/>
              </w:rPr>
            </w:pPr>
            <w:r>
              <w:rPr>
                <w:sz w:val="19"/>
                <w:szCs w:val="19"/>
              </w:rPr>
              <w:t>含站架主体</w:t>
            </w:r>
            <w:r>
              <w:rPr>
                <w:sz w:val="19"/>
                <w:szCs w:val="19"/>
                <w:spacing w:val="-11"/>
              </w:rPr>
              <w:t xml:space="preserve"> </w:t>
            </w:r>
            <w:r>
              <w:rPr>
                <w:sz w:val="19"/>
                <w:szCs w:val="19"/>
              </w:rPr>
              <w:t>1</w:t>
            </w:r>
            <w:r>
              <w:rPr>
                <w:sz w:val="19"/>
                <w:szCs w:val="19"/>
                <w:spacing w:val="-31"/>
              </w:rPr>
              <w:t xml:space="preserve"> </w:t>
            </w:r>
            <w:r>
              <w:rPr>
                <w:sz w:val="19"/>
                <w:szCs w:val="19"/>
              </w:rPr>
              <w:t>只、</w:t>
            </w:r>
            <w:r>
              <w:rPr>
                <w:sz w:val="19"/>
                <w:szCs w:val="19"/>
                <w:spacing w:val="-49"/>
              </w:rPr>
              <w:t xml:space="preserve"> </w:t>
            </w:r>
            <w:r>
              <w:rPr>
                <w:sz w:val="19"/>
                <w:szCs w:val="19"/>
              </w:rPr>
              <w:t>内框</w:t>
            </w:r>
            <w:r>
              <w:rPr>
                <w:sz w:val="19"/>
                <w:szCs w:val="19"/>
                <w:spacing w:val="-23"/>
              </w:rPr>
              <w:t xml:space="preserve"> </w:t>
            </w:r>
            <w:r>
              <w:rPr>
                <w:sz w:val="19"/>
                <w:szCs w:val="19"/>
              </w:rPr>
              <w:t>1</w:t>
            </w:r>
            <w:r>
              <w:rPr>
                <w:sz w:val="19"/>
                <w:szCs w:val="19"/>
                <w:spacing w:val="-28"/>
              </w:rPr>
              <w:t xml:space="preserve"> </w:t>
            </w:r>
            <w:r>
              <w:rPr>
                <w:sz w:val="19"/>
                <w:szCs w:val="19"/>
              </w:rPr>
              <w:t>只、站牌板</w:t>
            </w:r>
            <w:r>
              <w:rPr>
                <w:sz w:val="19"/>
                <w:szCs w:val="19"/>
                <w:spacing w:val="2"/>
              </w:rPr>
              <w:t>12</w:t>
            </w:r>
            <w:r>
              <w:rPr>
                <w:sz w:val="19"/>
                <w:szCs w:val="19"/>
                <w:spacing w:val="-33"/>
              </w:rPr>
              <w:t xml:space="preserve"> </w:t>
            </w:r>
            <w:r>
              <w:rPr>
                <w:sz w:val="19"/>
                <w:szCs w:val="19"/>
                <w:spacing w:val="2"/>
              </w:rPr>
              <w:t>块、预埋件</w:t>
            </w:r>
            <w:r>
              <w:rPr>
                <w:sz w:val="19"/>
                <w:szCs w:val="19"/>
                <w:spacing w:val="-33"/>
              </w:rPr>
              <w:t xml:space="preserve"> </w:t>
            </w:r>
            <w:r>
              <w:rPr>
                <w:sz w:val="19"/>
                <w:szCs w:val="19"/>
                <w:spacing w:val="2"/>
              </w:rPr>
              <w:t>2</w:t>
            </w:r>
            <w:r>
              <w:rPr>
                <w:sz w:val="19"/>
                <w:szCs w:val="19"/>
                <w:spacing w:val="-31"/>
              </w:rPr>
              <w:t xml:space="preserve"> </w:t>
            </w:r>
            <w:r>
              <w:rPr>
                <w:sz w:val="19"/>
                <w:szCs w:val="19"/>
                <w:spacing w:val="2"/>
              </w:rPr>
              <w:t>只</w:t>
            </w:r>
          </w:p>
        </w:tc>
        <w:tc>
          <w:tcPr>
            <w:tcW w:w="731" w:type="dxa"/>
            <w:vAlign w:val="top"/>
          </w:tcPr>
          <w:p>
            <w:pPr>
              <w:pStyle w:val="TableText"/>
              <w:ind w:left="185"/>
              <w:spacing w:before="163" w:line="257" w:lineRule="exact"/>
              <w:rPr>
                <w:sz w:val="19"/>
                <w:szCs w:val="19"/>
              </w:rPr>
            </w:pPr>
            <w:r>
              <w:rPr>
                <w:sz w:val="19"/>
                <w:szCs w:val="19"/>
                <w:spacing w:val="-1"/>
                <w:position w:val="1"/>
              </w:rPr>
              <w:t>1900</w:t>
            </w:r>
          </w:p>
        </w:tc>
      </w:tr>
      <w:tr>
        <w:trPr>
          <w:trHeight w:val="523" w:hRule="atLeast"/>
        </w:trPr>
        <w:tc>
          <w:tcPr>
            <w:tcW w:w="455" w:type="dxa"/>
            <w:vAlign w:val="top"/>
          </w:tcPr>
          <w:p>
            <w:pPr>
              <w:pStyle w:val="TableText"/>
              <w:ind w:left="134"/>
              <w:spacing w:before="164" w:line="257" w:lineRule="exact"/>
              <w:rPr>
                <w:sz w:val="19"/>
                <w:szCs w:val="19"/>
              </w:rPr>
            </w:pPr>
            <w:r>
              <w:rPr>
                <w:sz w:val="19"/>
                <w:szCs w:val="19"/>
                <w:spacing w:val="-1"/>
                <w:position w:val="1"/>
              </w:rPr>
              <w:t>37</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160"/>
              <w:spacing w:before="164" w:line="230" w:lineRule="auto"/>
              <w:rPr>
                <w:sz w:val="19"/>
                <w:szCs w:val="19"/>
              </w:rPr>
            </w:pPr>
            <w:r>
              <w:rPr>
                <w:sz w:val="19"/>
                <w:szCs w:val="19"/>
                <w:spacing w:val="6"/>
              </w:rPr>
              <w:t>7</w:t>
            </w:r>
            <w:r>
              <w:rPr>
                <w:sz w:val="19"/>
                <w:szCs w:val="19"/>
                <w:spacing w:val="-25"/>
              </w:rPr>
              <w:t xml:space="preserve"> </w:t>
            </w:r>
            <w:r>
              <w:rPr>
                <w:sz w:val="19"/>
                <w:szCs w:val="19"/>
                <w:spacing w:val="6"/>
              </w:rPr>
              <w:t>块式不锈钢箱式站架</w:t>
            </w:r>
          </w:p>
        </w:tc>
        <w:tc>
          <w:tcPr>
            <w:tcW w:w="584" w:type="dxa"/>
            <w:vAlign w:val="top"/>
          </w:tcPr>
          <w:p>
            <w:pPr>
              <w:pStyle w:val="TableText"/>
              <w:ind w:left="204"/>
              <w:spacing w:before="164" w:line="235" w:lineRule="auto"/>
              <w:rPr>
                <w:sz w:val="19"/>
                <w:szCs w:val="19"/>
              </w:rPr>
            </w:pPr>
            <w:r>
              <w:rPr>
                <w:sz w:val="19"/>
                <w:szCs w:val="19"/>
              </w:rPr>
              <w:t>只</w:t>
            </w:r>
          </w:p>
        </w:tc>
        <w:tc>
          <w:tcPr>
            <w:tcW w:w="650" w:type="dxa"/>
            <w:vAlign w:val="top"/>
          </w:tcPr>
          <w:p>
            <w:pPr>
              <w:pStyle w:val="TableText"/>
              <w:ind w:left="294"/>
              <w:spacing w:before="164" w:line="259" w:lineRule="exact"/>
              <w:rPr>
                <w:sz w:val="19"/>
                <w:szCs w:val="19"/>
              </w:rPr>
            </w:pPr>
            <w:r>
              <w:rPr>
                <w:sz w:val="19"/>
                <w:szCs w:val="19"/>
                <w:position w:val="1"/>
              </w:rPr>
              <w:t>1</w:t>
            </w:r>
          </w:p>
        </w:tc>
        <w:tc>
          <w:tcPr>
            <w:tcW w:w="3561" w:type="dxa"/>
            <w:vAlign w:val="top"/>
          </w:tcPr>
          <w:p>
            <w:pPr>
              <w:pStyle w:val="TableText"/>
              <w:ind w:left="126" w:right="251" w:hanging="6"/>
              <w:spacing w:before="35" w:line="232" w:lineRule="auto"/>
              <w:rPr>
                <w:sz w:val="19"/>
                <w:szCs w:val="19"/>
              </w:rPr>
            </w:pPr>
            <w:r>
              <w:rPr>
                <w:sz w:val="19"/>
                <w:szCs w:val="19"/>
              </w:rPr>
              <w:t>含站架主体</w:t>
            </w:r>
            <w:r>
              <w:rPr>
                <w:sz w:val="19"/>
                <w:szCs w:val="19"/>
                <w:spacing w:val="-11"/>
              </w:rPr>
              <w:t xml:space="preserve"> </w:t>
            </w:r>
            <w:r>
              <w:rPr>
                <w:sz w:val="19"/>
                <w:szCs w:val="19"/>
              </w:rPr>
              <w:t>1</w:t>
            </w:r>
            <w:r>
              <w:rPr>
                <w:sz w:val="19"/>
                <w:szCs w:val="19"/>
                <w:spacing w:val="-31"/>
              </w:rPr>
              <w:t xml:space="preserve"> </w:t>
            </w:r>
            <w:r>
              <w:rPr>
                <w:sz w:val="19"/>
                <w:szCs w:val="19"/>
              </w:rPr>
              <w:t>只、</w:t>
            </w:r>
            <w:r>
              <w:rPr>
                <w:sz w:val="19"/>
                <w:szCs w:val="19"/>
                <w:spacing w:val="-49"/>
              </w:rPr>
              <w:t xml:space="preserve"> </w:t>
            </w:r>
            <w:r>
              <w:rPr>
                <w:sz w:val="19"/>
                <w:szCs w:val="19"/>
              </w:rPr>
              <w:t>内框</w:t>
            </w:r>
            <w:r>
              <w:rPr>
                <w:sz w:val="19"/>
                <w:szCs w:val="19"/>
                <w:spacing w:val="-23"/>
              </w:rPr>
              <w:t xml:space="preserve"> </w:t>
            </w:r>
            <w:r>
              <w:rPr>
                <w:sz w:val="19"/>
                <w:szCs w:val="19"/>
              </w:rPr>
              <w:t>1</w:t>
            </w:r>
            <w:r>
              <w:rPr>
                <w:sz w:val="19"/>
                <w:szCs w:val="19"/>
                <w:spacing w:val="-28"/>
              </w:rPr>
              <w:t xml:space="preserve"> </w:t>
            </w:r>
            <w:r>
              <w:rPr>
                <w:sz w:val="19"/>
                <w:szCs w:val="19"/>
              </w:rPr>
              <w:t>只、站牌板</w:t>
            </w:r>
            <w:r>
              <w:rPr>
                <w:sz w:val="19"/>
                <w:szCs w:val="19"/>
                <w:spacing w:val="2"/>
              </w:rPr>
              <w:t>14</w:t>
            </w:r>
            <w:r>
              <w:rPr>
                <w:sz w:val="19"/>
                <w:szCs w:val="19"/>
                <w:spacing w:val="-33"/>
              </w:rPr>
              <w:t xml:space="preserve"> </w:t>
            </w:r>
            <w:r>
              <w:rPr>
                <w:sz w:val="19"/>
                <w:szCs w:val="19"/>
                <w:spacing w:val="2"/>
              </w:rPr>
              <w:t>块、预埋件</w:t>
            </w:r>
            <w:r>
              <w:rPr>
                <w:sz w:val="19"/>
                <w:szCs w:val="19"/>
                <w:spacing w:val="-33"/>
              </w:rPr>
              <w:t xml:space="preserve"> </w:t>
            </w:r>
            <w:r>
              <w:rPr>
                <w:sz w:val="19"/>
                <w:szCs w:val="19"/>
                <w:spacing w:val="2"/>
              </w:rPr>
              <w:t>2</w:t>
            </w:r>
            <w:r>
              <w:rPr>
                <w:sz w:val="19"/>
                <w:szCs w:val="19"/>
                <w:spacing w:val="-31"/>
              </w:rPr>
              <w:t xml:space="preserve"> </w:t>
            </w:r>
            <w:r>
              <w:rPr>
                <w:sz w:val="19"/>
                <w:szCs w:val="19"/>
                <w:spacing w:val="2"/>
              </w:rPr>
              <w:t>只</w:t>
            </w:r>
          </w:p>
        </w:tc>
        <w:tc>
          <w:tcPr>
            <w:tcW w:w="731" w:type="dxa"/>
            <w:vAlign w:val="top"/>
          </w:tcPr>
          <w:p>
            <w:pPr>
              <w:pStyle w:val="TableText"/>
              <w:ind w:left="172"/>
              <w:spacing w:before="164" w:line="257" w:lineRule="exact"/>
              <w:rPr>
                <w:sz w:val="19"/>
                <w:szCs w:val="19"/>
              </w:rPr>
            </w:pPr>
            <w:r>
              <w:rPr>
                <w:sz w:val="19"/>
                <w:szCs w:val="19"/>
                <w:spacing w:val="2"/>
                <w:position w:val="1"/>
              </w:rPr>
              <w:t>2100</w:t>
            </w:r>
          </w:p>
        </w:tc>
      </w:tr>
      <w:tr>
        <w:trPr>
          <w:trHeight w:val="524" w:hRule="atLeast"/>
        </w:trPr>
        <w:tc>
          <w:tcPr>
            <w:tcW w:w="455" w:type="dxa"/>
            <w:vAlign w:val="top"/>
          </w:tcPr>
          <w:p>
            <w:pPr>
              <w:pStyle w:val="TableText"/>
              <w:ind w:left="134"/>
              <w:spacing w:before="164" w:line="257" w:lineRule="exact"/>
              <w:rPr>
                <w:sz w:val="19"/>
                <w:szCs w:val="19"/>
              </w:rPr>
            </w:pPr>
            <w:r>
              <w:rPr>
                <w:sz w:val="19"/>
                <w:szCs w:val="19"/>
                <w:spacing w:val="-1"/>
                <w:position w:val="1"/>
              </w:rPr>
              <w:t>38</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156"/>
              <w:spacing w:before="164" w:line="230" w:lineRule="auto"/>
              <w:rPr>
                <w:sz w:val="19"/>
                <w:szCs w:val="19"/>
              </w:rPr>
            </w:pPr>
            <w:r>
              <w:rPr>
                <w:sz w:val="19"/>
                <w:szCs w:val="19"/>
                <w:spacing w:val="7"/>
              </w:rPr>
              <w:t>8</w:t>
            </w:r>
            <w:r>
              <w:rPr>
                <w:sz w:val="19"/>
                <w:szCs w:val="19"/>
                <w:spacing w:val="-31"/>
              </w:rPr>
              <w:t xml:space="preserve"> </w:t>
            </w:r>
            <w:r>
              <w:rPr>
                <w:sz w:val="19"/>
                <w:szCs w:val="19"/>
                <w:spacing w:val="7"/>
              </w:rPr>
              <w:t>块式不锈钢箱式站架</w:t>
            </w:r>
          </w:p>
        </w:tc>
        <w:tc>
          <w:tcPr>
            <w:tcW w:w="584" w:type="dxa"/>
            <w:vAlign w:val="top"/>
          </w:tcPr>
          <w:p>
            <w:pPr>
              <w:pStyle w:val="TableText"/>
              <w:ind w:left="204"/>
              <w:spacing w:before="164" w:line="235" w:lineRule="auto"/>
              <w:rPr>
                <w:sz w:val="19"/>
                <w:szCs w:val="19"/>
              </w:rPr>
            </w:pPr>
            <w:r>
              <w:rPr>
                <w:sz w:val="19"/>
                <w:szCs w:val="19"/>
              </w:rPr>
              <w:t>只</w:t>
            </w:r>
          </w:p>
        </w:tc>
        <w:tc>
          <w:tcPr>
            <w:tcW w:w="650" w:type="dxa"/>
            <w:vAlign w:val="top"/>
          </w:tcPr>
          <w:p>
            <w:pPr>
              <w:pStyle w:val="TableText"/>
              <w:ind w:left="294"/>
              <w:spacing w:before="164" w:line="259" w:lineRule="exact"/>
              <w:rPr>
                <w:sz w:val="19"/>
                <w:szCs w:val="19"/>
              </w:rPr>
            </w:pPr>
            <w:r>
              <w:rPr>
                <w:sz w:val="19"/>
                <w:szCs w:val="19"/>
                <w:position w:val="1"/>
              </w:rPr>
              <w:t>1</w:t>
            </w:r>
          </w:p>
        </w:tc>
        <w:tc>
          <w:tcPr>
            <w:tcW w:w="3561" w:type="dxa"/>
            <w:vAlign w:val="top"/>
          </w:tcPr>
          <w:p>
            <w:pPr>
              <w:pStyle w:val="TableText"/>
              <w:ind w:left="126" w:right="251" w:hanging="6"/>
              <w:spacing w:before="34" w:line="233" w:lineRule="auto"/>
              <w:rPr>
                <w:sz w:val="19"/>
                <w:szCs w:val="19"/>
              </w:rPr>
            </w:pPr>
            <w:r>
              <w:rPr>
                <w:sz w:val="19"/>
                <w:szCs w:val="19"/>
              </w:rPr>
              <w:t>含站架主体</w:t>
            </w:r>
            <w:r>
              <w:rPr>
                <w:sz w:val="19"/>
                <w:szCs w:val="19"/>
                <w:spacing w:val="-11"/>
              </w:rPr>
              <w:t xml:space="preserve"> </w:t>
            </w:r>
            <w:r>
              <w:rPr>
                <w:sz w:val="19"/>
                <w:szCs w:val="19"/>
              </w:rPr>
              <w:t>1</w:t>
            </w:r>
            <w:r>
              <w:rPr>
                <w:sz w:val="19"/>
                <w:szCs w:val="19"/>
                <w:spacing w:val="-31"/>
              </w:rPr>
              <w:t xml:space="preserve"> </w:t>
            </w:r>
            <w:r>
              <w:rPr>
                <w:sz w:val="19"/>
                <w:szCs w:val="19"/>
              </w:rPr>
              <w:t>只、</w:t>
            </w:r>
            <w:r>
              <w:rPr>
                <w:sz w:val="19"/>
                <w:szCs w:val="19"/>
                <w:spacing w:val="-49"/>
              </w:rPr>
              <w:t xml:space="preserve"> </w:t>
            </w:r>
            <w:r>
              <w:rPr>
                <w:sz w:val="19"/>
                <w:szCs w:val="19"/>
              </w:rPr>
              <w:t>内框</w:t>
            </w:r>
            <w:r>
              <w:rPr>
                <w:sz w:val="19"/>
                <w:szCs w:val="19"/>
                <w:spacing w:val="-23"/>
              </w:rPr>
              <w:t xml:space="preserve"> </w:t>
            </w:r>
            <w:r>
              <w:rPr>
                <w:sz w:val="19"/>
                <w:szCs w:val="19"/>
              </w:rPr>
              <w:t>1</w:t>
            </w:r>
            <w:r>
              <w:rPr>
                <w:sz w:val="19"/>
                <w:szCs w:val="19"/>
                <w:spacing w:val="-28"/>
              </w:rPr>
              <w:t xml:space="preserve"> </w:t>
            </w:r>
            <w:r>
              <w:rPr>
                <w:sz w:val="19"/>
                <w:szCs w:val="19"/>
              </w:rPr>
              <w:t>只、站牌板</w:t>
            </w:r>
            <w:r>
              <w:rPr>
                <w:sz w:val="19"/>
                <w:szCs w:val="19"/>
                <w:spacing w:val="2"/>
              </w:rPr>
              <w:t>16</w:t>
            </w:r>
            <w:r>
              <w:rPr>
                <w:sz w:val="19"/>
                <w:szCs w:val="19"/>
                <w:spacing w:val="-33"/>
              </w:rPr>
              <w:t xml:space="preserve"> </w:t>
            </w:r>
            <w:r>
              <w:rPr>
                <w:sz w:val="19"/>
                <w:szCs w:val="19"/>
                <w:spacing w:val="2"/>
              </w:rPr>
              <w:t>块、预埋件</w:t>
            </w:r>
            <w:r>
              <w:rPr>
                <w:sz w:val="19"/>
                <w:szCs w:val="19"/>
                <w:spacing w:val="-33"/>
              </w:rPr>
              <w:t xml:space="preserve"> </w:t>
            </w:r>
            <w:r>
              <w:rPr>
                <w:sz w:val="19"/>
                <w:szCs w:val="19"/>
                <w:spacing w:val="2"/>
              </w:rPr>
              <w:t>2</w:t>
            </w:r>
            <w:r>
              <w:rPr>
                <w:sz w:val="19"/>
                <w:szCs w:val="19"/>
                <w:spacing w:val="-31"/>
              </w:rPr>
              <w:t xml:space="preserve"> </w:t>
            </w:r>
            <w:r>
              <w:rPr>
                <w:sz w:val="19"/>
                <w:szCs w:val="19"/>
                <w:spacing w:val="2"/>
              </w:rPr>
              <w:t>只</w:t>
            </w:r>
          </w:p>
        </w:tc>
        <w:tc>
          <w:tcPr>
            <w:tcW w:w="731" w:type="dxa"/>
            <w:vAlign w:val="top"/>
          </w:tcPr>
          <w:p>
            <w:pPr>
              <w:pStyle w:val="TableText"/>
              <w:ind w:left="172"/>
              <w:spacing w:before="164" w:line="257" w:lineRule="exact"/>
              <w:rPr>
                <w:sz w:val="19"/>
                <w:szCs w:val="19"/>
              </w:rPr>
            </w:pPr>
            <w:r>
              <w:rPr>
                <w:sz w:val="19"/>
                <w:szCs w:val="19"/>
                <w:spacing w:val="2"/>
                <w:position w:val="1"/>
              </w:rPr>
              <w:t>2300</w:t>
            </w:r>
          </w:p>
        </w:tc>
      </w:tr>
      <w:tr>
        <w:trPr>
          <w:trHeight w:val="524" w:hRule="atLeast"/>
        </w:trPr>
        <w:tc>
          <w:tcPr>
            <w:tcW w:w="455" w:type="dxa"/>
            <w:vAlign w:val="top"/>
          </w:tcPr>
          <w:p>
            <w:pPr>
              <w:pStyle w:val="TableText"/>
              <w:ind w:left="134"/>
              <w:spacing w:before="166" w:line="257" w:lineRule="exact"/>
              <w:rPr>
                <w:sz w:val="19"/>
                <w:szCs w:val="19"/>
              </w:rPr>
            </w:pPr>
            <w:r>
              <w:rPr>
                <w:sz w:val="19"/>
                <w:szCs w:val="19"/>
                <w:spacing w:val="-1"/>
                <w:position w:val="1"/>
              </w:rPr>
              <w:t>39</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157"/>
              <w:spacing w:before="36" w:line="230" w:lineRule="auto"/>
              <w:rPr>
                <w:sz w:val="19"/>
                <w:szCs w:val="19"/>
              </w:rPr>
            </w:pPr>
            <w:r>
              <w:rPr>
                <w:sz w:val="19"/>
                <w:szCs w:val="19"/>
                <w:spacing w:val="7"/>
              </w:rPr>
              <w:t>6</w:t>
            </w:r>
            <w:r>
              <w:rPr>
                <w:sz w:val="19"/>
                <w:szCs w:val="19"/>
                <w:spacing w:val="-32"/>
              </w:rPr>
              <w:t xml:space="preserve"> </w:t>
            </w:r>
            <w:r>
              <w:rPr>
                <w:sz w:val="19"/>
                <w:szCs w:val="19"/>
                <w:spacing w:val="7"/>
              </w:rPr>
              <w:t>块式不锈钢箱式站架</w:t>
            </w:r>
          </w:p>
          <w:p>
            <w:pPr>
              <w:pStyle w:val="TableText"/>
              <w:ind w:left="959"/>
              <w:spacing w:before="22" w:line="212" w:lineRule="auto"/>
              <w:rPr>
                <w:sz w:val="19"/>
                <w:szCs w:val="19"/>
              </w:rPr>
            </w:pPr>
            <w:r>
              <w:rPr>
                <w:sz w:val="19"/>
                <w:szCs w:val="19"/>
                <w:spacing w:val="-10"/>
              </w:rPr>
              <w:t>内框</w:t>
            </w:r>
          </w:p>
        </w:tc>
        <w:tc>
          <w:tcPr>
            <w:tcW w:w="584" w:type="dxa"/>
            <w:vAlign w:val="top"/>
          </w:tcPr>
          <w:p>
            <w:pPr>
              <w:pStyle w:val="TableText"/>
              <w:ind w:left="204"/>
              <w:spacing w:before="165" w:line="235" w:lineRule="auto"/>
              <w:rPr>
                <w:sz w:val="19"/>
                <w:szCs w:val="19"/>
              </w:rPr>
            </w:pPr>
            <w:r>
              <w:rPr>
                <w:sz w:val="19"/>
                <w:szCs w:val="19"/>
              </w:rPr>
              <w:t>只</w:t>
            </w:r>
          </w:p>
        </w:tc>
        <w:tc>
          <w:tcPr>
            <w:tcW w:w="650" w:type="dxa"/>
            <w:vAlign w:val="top"/>
          </w:tcPr>
          <w:p>
            <w:pPr>
              <w:pStyle w:val="TableText"/>
              <w:ind w:left="294"/>
              <w:spacing w:before="166" w:line="258" w:lineRule="exact"/>
              <w:rPr>
                <w:sz w:val="19"/>
                <w:szCs w:val="19"/>
              </w:rPr>
            </w:pPr>
            <w:r>
              <w:rPr>
                <w:sz w:val="19"/>
                <w:szCs w:val="19"/>
                <w:position w:val="1"/>
              </w:rPr>
              <w:t>1</w:t>
            </w:r>
          </w:p>
        </w:tc>
        <w:tc>
          <w:tcPr>
            <w:tcW w:w="3561" w:type="dxa"/>
            <w:vAlign w:val="top"/>
          </w:tcPr>
          <w:p>
            <w:pPr>
              <w:pStyle w:val="TableText"/>
              <w:ind w:left="120"/>
              <w:spacing w:before="165" w:line="230" w:lineRule="auto"/>
              <w:rPr>
                <w:sz w:val="19"/>
                <w:szCs w:val="19"/>
              </w:rPr>
            </w:pPr>
            <w:r>
              <w:rPr>
                <w:sz w:val="19"/>
                <w:szCs w:val="19"/>
                <w:spacing w:val="4"/>
              </w:rPr>
              <w:t>含框架、站牌板</w:t>
            </w:r>
            <w:r>
              <w:rPr>
                <w:sz w:val="19"/>
                <w:szCs w:val="19"/>
                <w:spacing w:val="-21"/>
              </w:rPr>
              <w:t xml:space="preserve"> </w:t>
            </w:r>
            <w:r>
              <w:rPr>
                <w:sz w:val="19"/>
                <w:szCs w:val="19"/>
                <w:spacing w:val="4"/>
              </w:rPr>
              <w:t>12</w:t>
            </w:r>
            <w:r>
              <w:rPr>
                <w:sz w:val="19"/>
                <w:szCs w:val="19"/>
                <w:spacing w:val="-33"/>
              </w:rPr>
              <w:t xml:space="preserve"> </w:t>
            </w:r>
            <w:r>
              <w:rPr>
                <w:sz w:val="19"/>
                <w:szCs w:val="19"/>
                <w:spacing w:val="4"/>
              </w:rPr>
              <w:t>块</w:t>
            </w:r>
          </w:p>
        </w:tc>
        <w:tc>
          <w:tcPr>
            <w:tcW w:w="731" w:type="dxa"/>
            <w:vAlign w:val="top"/>
          </w:tcPr>
          <w:p>
            <w:pPr>
              <w:pStyle w:val="TableText"/>
              <w:ind w:left="220"/>
              <w:spacing w:before="166" w:line="257" w:lineRule="exact"/>
              <w:rPr>
                <w:sz w:val="19"/>
                <w:szCs w:val="19"/>
              </w:rPr>
            </w:pPr>
            <w:r>
              <w:rPr>
                <w:sz w:val="19"/>
                <w:szCs w:val="19"/>
                <w:spacing w:val="2"/>
                <w:position w:val="1"/>
              </w:rPr>
              <w:t>250</w:t>
            </w:r>
          </w:p>
        </w:tc>
      </w:tr>
      <w:tr>
        <w:trPr>
          <w:trHeight w:val="524" w:hRule="atLeast"/>
        </w:trPr>
        <w:tc>
          <w:tcPr>
            <w:tcW w:w="455" w:type="dxa"/>
            <w:vAlign w:val="top"/>
          </w:tcPr>
          <w:p>
            <w:pPr>
              <w:pStyle w:val="TableText"/>
              <w:ind w:left="129"/>
              <w:spacing w:before="165" w:line="257" w:lineRule="exact"/>
              <w:rPr>
                <w:sz w:val="19"/>
                <w:szCs w:val="19"/>
              </w:rPr>
            </w:pPr>
            <w:r>
              <w:rPr>
                <w:sz w:val="19"/>
                <w:szCs w:val="19"/>
                <w:spacing w:val="2"/>
                <w:position w:val="1"/>
              </w:rPr>
              <w:t>40</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160"/>
              <w:spacing w:before="35" w:line="230" w:lineRule="auto"/>
              <w:rPr>
                <w:sz w:val="19"/>
                <w:szCs w:val="19"/>
              </w:rPr>
            </w:pPr>
            <w:r>
              <w:rPr>
                <w:sz w:val="19"/>
                <w:szCs w:val="19"/>
                <w:spacing w:val="6"/>
              </w:rPr>
              <w:t>7</w:t>
            </w:r>
            <w:r>
              <w:rPr>
                <w:sz w:val="19"/>
                <w:szCs w:val="19"/>
                <w:spacing w:val="-25"/>
              </w:rPr>
              <w:t xml:space="preserve"> </w:t>
            </w:r>
            <w:r>
              <w:rPr>
                <w:sz w:val="19"/>
                <w:szCs w:val="19"/>
                <w:spacing w:val="6"/>
              </w:rPr>
              <w:t>块式不锈钢箱式站架</w:t>
            </w:r>
          </w:p>
          <w:p>
            <w:pPr>
              <w:pStyle w:val="TableText"/>
              <w:ind w:left="959"/>
              <w:spacing w:before="22" w:line="213" w:lineRule="auto"/>
              <w:rPr>
                <w:sz w:val="19"/>
                <w:szCs w:val="19"/>
              </w:rPr>
            </w:pPr>
            <w:r>
              <w:rPr>
                <w:sz w:val="19"/>
                <w:szCs w:val="19"/>
                <w:spacing w:val="-10"/>
              </w:rPr>
              <w:t>内框</w:t>
            </w:r>
          </w:p>
        </w:tc>
        <w:tc>
          <w:tcPr>
            <w:tcW w:w="584" w:type="dxa"/>
            <w:vAlign w:val="top"/>
          </w:tcPr>
          <w:p>
            <w:pPr>
              <w:pStyle w:val="TableText"/>
              <w:ind w:left="204"/>
              <w:spacing w:before="164" w:line="235" w:lineRule="auto"/>
              <w:rPr>
                <w:sz w:val="19"/>
                <w:szCs w:val="19"/>
              </w:rPr>
            </w:pPr>
            <w:r>
              <w:rPr>
                <w:sz w:val="19"/>
                <w:szCs w:val="19"/>
              </w:rPr>
              <w:t>只</w:t>
            </w:r>
          </w:p>
        </w:tc>
        <w:tc>
          <w:tcPr>
            <w:tcW w:w="650" w:type="dxa"/>
            <w:vAlign w:val="top"/>
          </w:tcPr>
          <w:p>
            <w:pPr>
              <w:pStyle w:val="TableText"/>
              <w:ind w:left="294"/>
              <w:spacing w:before="165" w:line="258" w:lineRule="exact"/>
              <w:rPr>
                <w:sz w:val="19"/>
                <w:szCs w:val="19"/>
              </w:rPr>
            </w:pPr>
            <w:r>
              <w:rPr>
                <w:sz w:val="19"/>
                <w:szCs w:val="19"/>
                <w:position w:val="1"/>
              </w:rPr>
              <w:t>1</w:t>
            </w:r>
          </w:p>
        </w:tc>
        <w:tc>
          <w:tcPr>
            <w:tcW w:w="3561" w:type="dxa"/>
            <w:vAlign w:val="top"/>
          </w:tcPr>
          <w:p>
            <w:pPr>
              <w:pStyle w:val="TableText"/>
              <w:ind w:left="120"/>
              <w:spacing w:before="164" w:line="230" w:lineRule="auto"/>
              <w:rPr>
                <w:sz w:val="19"/>
                <w:szCs w:val="19"/>
              </w:rPr>
            </w:pPr>
            <w:r>
              <w:rPr>
                <w:sz w:val="19"/>
                <w:szCs w:val="19"/>
                <w:spacing w:val="4"/>
              </w:rPr>
              <w:t>含框架、站牌板</w:t>
            </w:r>
            <w:r>
              <w:rPr>
                <w:sz w:val="19"/>
                <w:szCs w:val="19"/>
                <w:spacing w:val="-21"/>
              </w:rPr>
              <w:t xml:space="preserve"> </w:t>
            </w:r>
            <w:r>
              <w:rPr>
                <w:sz w:val="19"/>
                <w:szCs w:val="19"/>
                <w:spacing w:val="4"/>
              </w:rPr>
              <w:t>14</w:t>
            </w:r>
            <w:r>
              <w:rPr>
                <w:sz w:val="19"/>
                <w:szCs w:val="19"/>
                <w:spacing w:val="-33"/>
              </w:rPr>
              <w:t xml:space="preserve"> </w:t>
            </w:r>
            <w:r>
              <w:rPr>
                <w:sz w:val="19"/>
                <w:szCs w:val="19"/>
                <w:spacing w:val="4"/>
              </w:rPr>
              <w:t>块</w:t>
            </w:r>
          </w:p>
        </w:tc>
        <w:tc>
          <w:tcPr>
            <w:tcW w:w="731" w:type="dxa"/>
            <w:vAlign w:val="top"/>
          </w:tcPr>
          <w:p>
            <w:pPr>
              <w:pStyle w:val="TableText"/>
              <w:ind w:left="222"/>
              <w:spacing w:before="165" w:line="257" w:lineRule="exact"/>
              <w:rPr>
                <w:sz w:val="19"/>
                <w:szCs w:val="19"/>
              </w:rPr>
            </w:pPr>
            <w:r>
              <w:rPr>
                <w:sz w:val="19"/>
                <w:szCs w:val="19"/>
                <w:spacing w:val="1"/>
                <w:position w:val="1"/>
              </w:rPr>
              <w:t>300</w:t>
            </w:r>
          </w:p>
        </w:tc>
      </w:tr>
      <w:tr>
        <w:trPr>
          <w:trHeight w:val="266" w:hRule="atLeast"/>
        </w:trPr>
        <w:tc>
          <w:tcPr>
            <w:tcW w:w="455" w:type="dxa"/>
            <w:vAlign w:val="top"/>
          </w:tcPr>
          <w:p>
            <w:pPr>
              <w:pStyle w:val="TableText"/>
              <w:ind w:left="129"/>
              <w:spacing w:before="34" w:line="215" w:lineRule="auto"/>
              <w:rPr>
                <w:sz w:val="19"/>
                <w:szCs w:val="19"/>
              </w:rPr>
            </w:pPr>
            <w:r>
              <w:rPr>
                <w:sz w:val="19"/>
                <w:szCs w:val="19"/>
                <w:spacing w:val="2"/>
              </w:rPr>
              <w:t>41</w:t>
            </w:r>
          </w:p>
        </w:tc>
        <w:tc>
          <w:tcPr>
            <w:tcW w:w="835" w:type="dxa"/>
            <w:vAlign w:val="top"/>
            <w:vMerge w:val="continue"/>
            <w:tcBorders>
              <w:top w:val="nil"/>
            </w:tcBorders>
          </w:tcPr>
          <w:p>
            <w:pPr>
              <w:rPr>
                <w:rFonts w:ascii="Arial"/>
                <w:sz w:val="21"/>
              </w:rPr>
            </w:pPr>
            <w:r/>
          </w:p>
        </w:tc>
        <w:tc>
          <w:tcPr>
            <w:tcW w:w="2251" w:type="dxa"/>
            <w:vAlign w:val="top"/>
          </w:tcPr>
          <w:p>
            <w:pPr>
              <w:pStyle w:val="TableText"/>
              <w:ind w:left="156"/>
              <w:spacing w:before="34" w:line="215" w:lineRule="auto"/>
              <w:rPr>
                <w:sz w:val="19"/>
                <w:szCs w:val="19"/>
              </w:rPr>
            </w:pPr>
            <w:r>
              <w:rPr>
                <w:sz w:val="19"/>
                <w:szCs w:val="19"/>
                <w:spacing w:val="7"/>
              </w:rPr>
              <w:t>8</w:t>
            </w:r>
            <w:r>
              <w:rPr>
                <w:sz w:val="19"/>
                <w:szCs w:val="19"/>
                <w:spacing w:val="-31"/>
              </w:rPr>
              <w:t xml:space="preserve"> </w:t>
            </w:r>
            <w:r>
              <w:rPr>
                <w:sz w:val="19"/>
                <w:szCs w:val="19"/>
                <w:spacing w:val="7"/>
              </w:rPr>
              <w:t>块式不锈钢箱式站架</w:t>
            </w:r>
          </w:p>
        </w:tc>
        <w:tc>
          <w:tcPr>
            <w:tcW w:w="584" w:type="dxa"/>
            <w:vAlign w:val="top"/>
          </w:tcPr>
          <w:p>
            <w:pPr>
              <w:pStyle w:val="TableText"/>
              <w:ind w:left="204"/>
              <w:spacing w:before="34" w:line="215" w:lineRule="auto"/>
              <w:rPr>
                <w:sz w:val="19"/>
                <w:szCs w:val="19"/>
              </w:rPr>
            </w:pPr>
            <w:r>
              <w:rPr>
                <w:sz w:val="19"/>
                <w:szCs w:val="19"/>
              </w:rPr>
              <w:t>只</w:t>
            </w:r>
          </w:p>
        </w:tc>
        <w:tc>
          <w:tcPr>
            <w:tcW w:w="650" w:type="dxa"/>
            <w:vAlign w:val="top"/>
          </w:tcPr>
          <w:p>
            <w:pPr>
              <w:pStyle w:val="TableText"/>
              <w:ind w:left="294"/>
              <w:spacing w:before="34" w:line="215" w:lineRule="auto"/>
              <w:rPr>
                <w:sz w:val="19"/>
                <w:szCs w:val="19"/>
              </w:rPr>
            </w:pPr>
            <w:r>
              <w:rPr>
                <w:sz w:val="19"/>
                <w:szCs w:val="19"/>
              </w:rPr>
              <w:t>1</w:t>
            </w:r>
          </w:p>
        </w:tc>
        <w:tc>
          <w:tcPr>
            <w:tcW w:w="3561" w:type="dxa"/>
            <w:vAlign w:val="top"/>
          </w:tcPr>
          <w:p>
            <w:pPr>
              <w:pStyle w:val="TableText"/>
              <w:ind w:left="120"/>
              <w:spacing w:before="34" w:line="215" w:lineRule="auto"/>
              <w:rPr>
                <w:sz w:val="19"/>
                <w:szCs w:val="19"/>
              </w:rPr>
            </w:pPr>
            <w:r>
              <w:rPr>
                <w:sz w:val="19"/>
                <w:szCs w:val="19"/>
                <w:spacing w:val="4"/>
              </w:rPr>
              <w:t>含框架、站牌板</w:t>
            </w:r>
            <w:r>
              <w:rPr>
                <w:sz w:val="19"/>
                <w:szCs w:val="19"/>
                <w:spacing w:val="-21"/>
              </w:rPr>
              <w:t xml:space="preserve"> </w:t>
            </w:r>
            <w:r>
              <w:rPr>
                <w:sz w:val="19"/>
                <w:szCs w:val="19"/>
                <w:spacing w:val="4"/>
              </w:rPr>
              <w:t>16</w:t>
            </w:r>
            <w:r>
              <w:rPr>
                <w:sz w:val="19"/>
                <w:szCs w:val="19"/>
                <w:spacing w:val="-33"/>
              </w:rPr>
              <w:t xml:space="preserve"> </w:t>
            </w:r>
            <w:r>
              <w:rPr>
                <w:sz w:val="19"/>
                <w:szCs w:val="19"/>
                <w:spacing w:val="4"/>
              </w:rPr>
              <w:t>块</w:t>
            </w:r>
          </w:p>
        </w:tc>
        <w:tc>
          <w:tcPr>
            <w:tcW w:w="731" w:type="dxa"/>
            <w:vAlign w:val="top"/>
          </w:tcPr>
          <w:p>
            <w:pPr>
              <w:pStyle w:val="TableText"/>
              <w:ind w:left="222"/>
              <w:spacing w:before="34" w:line="215" w:lineRule="auto"/>
              <w:rPr>
                <w:sz w:val="19"/>
                <w:szCs w:val="19"/>
              </w:rPr>
            </w:pPr>
            <w:r>
              <w:rPr>
                <w:sz w:val="19"/>
                <w:szCs w:val="19"/>
                <w:spacing w:val="1"/>
              </w:rPr>
              <w:t>350</w:t>
            </w:r>
          </w:p>
        </w:tc>
      </w:tr>
    </w:tbl>
    <w:p>
      <w:pPr>
        <w:rPr>
          <w:rFonts w:ascii="Arial"/>
          <w:sz w:val="21"/>
        </w:rPr>
      </w:pPr>
      <w:r/>
    </w:p>
    <w:p>
      <w:pPr>
        <w:sectPr>
          <w:footerReference w:type="default" r:id="rId50"/>
          <w:pgSz w:w="11906" w:h="16839"/>
          <w:pgMar w:top="1675" w:right="1361" w:bottom="1427" w:left="1472" w:header="1398" w:footer="1265" w:gutter="0"/>
        </w:sectPr>
        <w:rPr>
          <w:rFonts w:ascii="Arial" w:hAnsi="Arial" w:eastAsia="Arial" w:cs="Arial"/>
          <w:sz w:val="21"/>
          <w:szCs w:val="21"/>
        </w:rPr>
      </w:pPr>
    </w:p>
    <w:p>
      <w:pPr>
        <w:spacing w:line="138" w:lineRule="exact"/>
        <w:rPr/>
      </w:pPr>
      <w:r>
        <w:pict>
          <v:shape id="_x0000_s90" style="position:absolute;margin-left:73.7pt;margin-top:83.5pt;mso-position-vertical-relative:page;mso-position-horizontal-relative:page;width:447.9pt;height:0.75pt;z-index:251812864;" o:allowincell="f" fillcolor="#000000" filled="true" stroked="false" coordsize="8957,15" coordorigin="0,0" path="m,l8957,0l8957,14l0,14l0,0xe"/>
        </w:pict>
      </w:r>
      <w:r/>
    </w:p>
    <w:tbl>
      <w:tblPr>
        <w:tblStyle w:val="TableNormal"/>
        <w:tblW w:w="9067"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455"/>
        <w:gridCol w:w="835"/>
        <w:gridCol w:w="2251"/>
        <w:gridCol w:w="584"/>
        <w:gridCol w:w="650"/>
        <w:gridCol w:w="3561"/>
        <w:gridCol w:w="731"/>
      </w:tblGrid>
      <w:tr>
        <w:trPr>
          <w:trHeight w:val="268" w:hRule="atLeast"/>
        </w:trPr>
        <w:tc>
          <w:tcPr>
            <w:tcW w:w="455" w:type="dxa"/>
            <w:vAlign w:val="top"/>
          </w:tcPr>
          <w:p>
            <w:pPr>
              <w:rPr>
                <w:rFonts w:ascii="Arial"/>
                <w:sz w:val="21"/>
              </w:rPr>
            </w:pPr>
            <w:r/>
          </w:p>
        </w:tc>
        <w:tc>
          <w:tcPr>
            <w:tcW w:w="835" w:type="dxa"/>
            <w:vAlign w:val="top"/>
            <w:vMerge w:val="restart"/>
            <w:tcBorders>
              <w:bottom w:val="nil"/>
            </w:tcBorders>
          </w:tcPr>
          <w:p>
            <w:pPr>
              <w:rPr>
                <w:rFonts w:ascii="Arial"/>
                <w:sz w:val="21"/>
              </w:rPr>
            </w:pPr>
            <w:r/>
          </w:p>
        </w:tc>
        <w:tc>
          <w:tcPr>
            <w:tcW w:w="2251" w:type="dxa"/>
            <w:vAlign w:val="top"/>
          </w:tcPr>
          <w:p>
            <w:pPr>
              <w:pStyle w:val="TableText"/>
              <w:ind w:left="959"/>
              <w:spacing w:before="36" w:line="215" w:lineRule="auto"/>
              <w:rPr>
                <w:sz w:val="19"/>
                <w:szCs w:val="19"/>
              </w:rPr>
            </w:pPr>
            <w:r>
              <w:rPr>
                <w:sz w:val="19"/>
                <w:szCs w:val="19"/>
                <w:spacing w:val="-10"/>
              </w:rPr>
              <w:t>内框</w:t>
            </w:r>
          </w:p>
        </w:tc>
        <w:tc>
          <w:tcPr>
            <w:tcW w:w="584" w:type="dxa"/>
            <w:vAlign w:val="top"/>
          </w:tcPr>
          <w:p>
            <w:pPr>
              <w:rPr>
                <w:rFonts w:ascii="Arial"/>
                <w:sz w:val="21"/>
              </w:rPr>
            </w:pPr>
            <w:r/>
          </w:p>
        </w:tc>
        <w:tc>
          <w:tcPr>
            <w:tcW w:w="650" w:type="dxa"/>
            <w:vAlign w:val="top"/>
          </w:tcPr>
          <w:p>
            <w:pPr>
              <w:rPr>
                <w:rFonts w:ascii="Arial"/>
                <w:sz w:val="21"/>
              </w:rPr>
            </w:pPr>
            <w:r/>
          </w:p>
        </w:tc>
        <w:tc>
          <w:tcPr>
            <w:tcW w:w="3561" w:type="dxa"/>
            <w:vAlign w:val="top"/>
          </w:tcPr>
          <w:p>
            <w:pPr>
              <w:rPr>
                <w:rFonts w:ascii="Arial"/>
                <w:sz w:val="21"/>
              </w:rPr>
            </w:pPr>
            <w:r/>
          </w:p>
        </w:tc>
        <w:tc>
          <w:tcPr>
            <w:tcW w:w="731" w:type="dxa"/>
            <w:vAlign w:val="top"/>
          </w:tcPr>
          <w:p>
            <w:pPr>
              <w:rPr>
                <w:rFonts w:ascii="Arial"/>
                <w:sz w:val="21"/>
              </w:rPr>
            </w:pPr>
            <w:r/>
          </w:p>
        </w:tc>
      </w:tr>
      <w:tr>
        <w:trPr>
          <w:trHeight w:val="524" w:hRule="atLeast"/>
        </w:trPr>
        <w:tc>
          <w:tcPr>
            <w:tcW w:w="455" w:type="dxa"/>
            <w:vAlign w:val="top"/>
          </w:tcPr>
          <w:p>
            <w:pPr>
              <w:pStyle w:val="TableText"/>
              <w:ind w:left="129"/>
              <w:spacing w:before="162" w:line="258" w:lineRule="exact"/>
              <w:rPr>
                <w:sz w:val="19"/>
                <w:szCs w:val="19"/>
              </w:rPr>
            </w:pPr>
            <w:r>
              <w:rPr>
                <w:sz w:val="19"/>
                <w:szCs w:val="19"/>
                <w:spacing w:val="2"/>
                <w:position w:val="1"/>
              </w:rPr>
              <w:t>42</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437"/>
              <w:spacing w:before="162" w:line="232" w:lineRule="auto"/>
              <w:rPr>
                <w:sz w:val="19"/>
                <w:szCs w:val="19"/>
              </w:rPr>
            </w:pPr>
            <w:r>
              <w:rPr>
                <w:sz w:val="19"/>
                <w:szCs w:val="19"/>
                <w:spacing w:val="7"/>
              </w:rPr>
              <w:t>普通不锈钢站架</w:t>
            </w:r>
          </w:p>
        </w:tc>
        <w:tc>
          <w:tcPr>
            <w:tcW w:w="584" w:type="dxa"/>
            <w:vAlign w:val="top"/>
          </w:tcPr>
          <w:p>
            <w:pPr>
              <w:pStyle w:val="TableText"/>
              <w:ind w:left="204"/>
              <w:spacing w:before="161" w:line="235" w:lineRule="auto"/>
              <w:rPr>
                <w:sz w:val="19"/>
                <w:szCs w:val="19"/>
              </w:rPr>
            </w:pPr>
            <w:r>
              <w:rPr>
                <w:sz w:val="19"/>
                <w:szCs w:val="19"/>
              </w:rPr>
              <w:t>只</w:t>
            </w:r>
          </w:p>
        </w:tc>
        <w:tc>
          <w:tcPr>
            <w:tcW w:w="650" w:type="dxa"/>
            <w:vAlign w:val="top"/>
          </w:tcPr>
          <w:p>
            <w:pPr>
              <w:pStyle w:val="TableText"/>
              <w:ind w:left="294"/>
              <w:spacing w:before="162" w:line="258" w:lineRule="exact"/>
              <w:rPr>
                <w:sz w:val="19"/>
                <w:szCs w:val="19"/>
              </w:rPr>
            </w:pPr>
            <w:r>
              <w:rPr>
                <w:sz w:val="19"/>
                <w:szCs w:val="19"/>
                <w:position w:val="1"/>
              </w:rPr>
              <w:t>1</w:t>
            </w:r>
          </w:p>
        </w:tc>
        <w:tc>
          <w:tcPr>
            <w:tcW w:w="3561" w:type="dxa"/>
            <w:vAlign w:val="top"/>
          </w:tcPr>
          <w:p>
            <w:pPr>
              <w:pStyle w:val="TableText"/>
              <w:ind w:left="120" w:right="251"/>
              <w:spacing w:before="32" w:line="234" w:lineRule="auto"/>
              <w:rPr>
                <w:sz w:val="19"/>
                <w:szCs w:val="19"/>
              </w:rPr>
            </w:pPr>
            <w:r>
              <w:rPr>
                <w:sz w:val="19"/>
                <w:szCs w:val="19"/>
                <w:spacing w:val="9"/>
              </w:rPr>
              <w:t>站架主体为双立杆，站架名为弧度底</w:t>
            </w:r>
            <w:r>
              <w:rPr>
                <w:sz w:val="19"/>
                <w:szCs w:val="19"/>
                <w:spacing w:val="3"/>
              </w:rPr>
              <w:t>座，预埋件</w:t>
            </w:r>
            <w:r>
              <w:rPr>
                <w:sz w:val="19"/>
                <w:szCs w:val="19"/>
                <w:spacing w:val="-27"/>
              </w:rPr>
              <w:t xml:space="preserve"> </w:t>
            </w:r>
            <w:r>
              <w:rPr>
                <w:sz w:val="19"/>
                <w:szCs w:val="19"/>
                <w:spacing w:val="3"/>
              </w:rPr>
              <w:t>2</w:t>
            </w:r>
            <w:r>
              <w:rPr>
                <w:sz w:val="19"/>
                <w:szCs w:val="19"/>
                <w:spacing w:val="-31"/>
              </w:rPr>
              <w:t xml:space="preserve"> </w:t>
            </w:r>
            <w:r>
              <w:rPr>
                <w:sz w:val="19"/>
                <w:szCs w:val="19"/>
                <w:spacing w:val="3"/>
              </w:rPr>
              <w:t>只</w:t>
            </w:r>
          </w:p>
        </w:tc>
        <w:tc>
          <w:tcPr>
            <w:tcW w:w="731" w:type="dxa"/>
            <w:vAlign w:val="top"/>
          </w:tcPr>
          <w:p>
            <w:pPr>
              <w:pStyle w:val="TableText"/>
              <w:ind w:left="185"/>
              <w:spacing w:before="162" w:line="257" w:lineRule="exact"/>
              <w:rPr>
                <w:sz w:val="19"/>
                <w:szCs w:val="19"/>
              </w:rPr>
            </w:pPr>
            <w:r>
              <w:rPr>
                <w:sz w:val="19"/>
                <w:szCs w:val="19"/>
                <w:spacing w:val="-1"/>
                <w:position w:val="1"/>
              </w:rPr>
              <w:t>1200</w:t>
            </w:r>
          </w:p>
        </w:tc>
      </w:tr>
      <w:tr>
        <w:trPr>
          <w:trHeight w:val="524" w:hRule="atLeast"/>
        </w:trPr>
        <w:tc>
          <w:tcPr>
            <w:tcW w:w="455" w:type="dxa"/>
            <w:vAlign w:val="top"/>
          </w:tcPr>
          <w:p>
            <w:pPr>
              <w:pStyle w:val="TableText"/>
              <w:ind w:left="129"/>
              <w:spacing w:before="161" w:line="257" w:lineRule="exact"/>
              <w:rPr>
                <w:sz w:val="19"/>
                <w:szCs w:val="19"/>
              </w:rPr>
            </w:pPr>
            <w:r>
              <w:rPr>
                <w:sz w:val="19"/>
                <w:szCs w:val="19"/>
                <w:spacing w:val="2"/>
                <w:position w:val="1"/>
              </w:rPr>
              <w:t>43</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111"/>
              <w:spacing w:before="31" w:line="231" w:lineRule="auto"/>
              <w:rPr>
                <w:sz w:val="19"/>
                <w:szCs w:val="19"/>
              </w:rPr>
            </w:pPr>
            <w:r>
              <w:rPr>
                <w:sz w:val="19"/>
                <w:szCs w:val="19"/>
                <w:spacing w:val="7"/>
              </w:rPr>
              <w:t>4</w:t>
            </w:r>
            <w:r>
              <w:rPr>
                <w:sz w:val="19"/>
                <w:szCs w:val="19"/>
              </w:rPr>
              <w:t>MM</w:t>
            </w:r>
            <w:r>
              <w:rPr>
                <w:sz w:val="19"/>
                <w:szCs w:val="19"/>
                <w:spacing w:val="-38"/>
              </w:rPr>
              <w:t xml:space="preserve"> </w:t>
            </w:r>
            <w:r>
              <w:rPr>
                <w:sz w:val="19"/>
                <w:szCs w:val="19"/>
                <w:spacing w:val="7"/>
              </w:rPr>
              <w:t>站架站牌板(有机玻</w:t>
            </w:r>
          </w:p>
          <w:p>
            <w:pPr>
              <w:pStyle w:val="TableText"/>
              <w:ind w:left="835"/>
              <w:spacing w:before="21" w:line="217" w:lineRule="auto"/>
              <w:rPr>
                <w:sz w:val="19"/>
                <w:szCs w:val="19"/>
              </w:rPr>
            </w:pPr>
            <w:r>
              <w:rPr>
                <w:sz w:val="19"/>
                <w:szCs w:val="19"/>
                <w:spacing w:val="1"/>
              </w:rPr>
              <w:t>璃板）</w:t>
            </w:r>
          </w:p>
        </w:tc>
        <w:tc>
          <w:tcPr>
            <w:tcW w:w="584" w:type="dxa"/>
            <w:vAlign w:val="top"/>
          </w:tcPr>
          <w:p>
            <w:pPr>
              <w:pStyle w:val="TableText"/>
              <w:ind w:left="198"/>
              <w:spacing w:before="161" w:line="258" w:lineRule="exact"/>
              <w:rPr>
                <w:sz w:val="19"/>
                <w:szCs w:val="19"/>
              </w:rPr>
            </w:pPr>
            <w:r>
              <w:rPr>
                <w:sz w:val="19"/>
                <w:szCs w:val="19"/>
                <w:position w:val="1"/>
              </w:rPr>
              <w:t>㎡</w:t>
            </w:r>
          </w:p>
        </w:tc>
        <w:tc>
          <w:tcPr>
            <w:tcW w:w="650" w:type="dxa"/>
            <w:vAlign w:val="top"/>
          </w:tcPr>
          <w:p>
            <w:pPr>
              <w:pStyle w:val="TableText"/>
              <w:ind w:left="294"/>
              <w:spacing w:before="161" w:line="258" w:lineRule="exact"/>
              <w:rPr>
                <w:sz w:val="19"/>
                <w:szCs w:val="19"/>
              </w:rPr>
            </w:pPr>
            <w:r>
              <w:rPr>
                <w:sz w:val="19"/>
                <w:szCs w:val="19"/>
                <w:position w:val="1"/>
              </w:rPr>
              <w:t>1</w:t>
            </w:r>
          </w:p>
        </w:tc>
        <w:tc>
          <w:tcPr>
            <w:tcW w:w="3561" w:type="dxa"/>
            <w:vAlign w:val="top"/>
          </w:tcPr>
          <w:p>
            <w:pPr>
              <w:pStyle w:val="TableText"/>
              <w:ind w:left="125" w:right="102" w:hanging="5"/>
              <w:spacing w:before="32" w:line="234" w:lineRule="auto"/>
              <w:rPr>
                <w:sz w:val="19"/>
                <w:szCs w:val="19"/>
              </w:rPr>
            </w:pPr>
            <w:r>
              <w:rPr>
                <w:sz w:val="19"/>
                <w:szCs w:val="19"/>
                <w:spacing w:val="6"/>
              </w:rPr>
              <w:t>含站牌板主材费、裁剪人工费，站牌尺</w:t>
            </w:r>
            <w:r>
              <w:rPr>
                <w:sz w:val="19"/>
                <w:szCs w:val="19"/>
                <w:spacing w:val="8"/>
              </w:rPr>
              <w:t>寸根据实际尺寸进行参照核算</w:t>
            </w:r>
          </w:p>
        </w:tc>
        <w:tc>
          <w:tcPr>
            <w:tcW w:w="731" w:type="dxa"/>
            <w:vAlign w:val="top"/>
          </w:tcPr>
          <w:p>
            <w:pPr>
              <w:pStyle w:val="TableText"/>
              <w:ind w:left="233"/>
              <w:spacing w:before="161" w:line="257" w:lineRule="exact"/>
              <w:rPr>
                <w:sz w:val="19"/>
                <w:szCs w:val="19"/>
              </w:rPr>
            </w:pPr>
            <w:r>
              <w:rPr>
                <w:sz w:val="19"/>
                <w:szCs w:val="19"/>
                <w:spacing w:val="-2"/>
                <w:position w:val="1"/>
              </w:rPr>
              <w:t>100</w:t>
            </w:r>
          </w:p>
        </w:tc>
      </w:tr>
      <w:tr>
        <w:trPr>
          <w:trHeight w:val="524" w:hRule="atLeast"/>
        </w:trPr>
        <w:tc>
          <w:tcPr>
            <w:tcW w:w="455" w:type="dxa"/>
            <w:vAlign w:val="top"/>
          </w:tcPr>
          <w:p>
            <w:pPr>
              <w:pStyle w:val="TableText"/>
              <w:ind w:left="129"/>
              <w:spacing w:before="160" w:line="258" w:lineRule="exact"/>
              <w:rPr>
                <w:sz w:val="19"/>
                <w:szCs w:val="19"/>
              </w:rPr>
            </w:pPr>
            <w:r>
              <w:rPr>
                <w:sz w:val="19"/>
                <w:szCs w:val="19"/>
                <w:spacing w:val="2"/>
                <w:position w:val="1"/>
              </w:rPr>
              <w:t>44</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140"/>
              <w:spacing w:before="30" w:line="230" w:lineRule="auto"/>
              <w:rPr>
                <w:sz w:val="19"/>
                <w:szCs w:val="19"/>
              </w:rPr>
            </w:pPr>
            <w:r>
              <w:rPr>
                <w:sz w:val="19"/>
                <w:szCs w:val="19"/>
                <w:spacing w:val="8"/>
              </w:rPr>
              <w:t>不锈钢箱式站架预埋件</w:t>
            </w:r>
          </w:p>
          <w:p>
            <w:pPr>
              <w:pStyle w:val="TableText"/>
              <w:ind w:left="766"/>
              <w:spacing w:before="22" w:line="218" w:lineRule="auto"/>
              <w:rPr>
                <w:sz w:val="19"/>
                <w:szCs w:val="19"/>
              </w:rPr>
            </w:pPr>
            <w:r>
              <w:rPr>
                <w:sz w:val="19"/>
                <w:szCs w:val="19"/>
                <w:spacing w:val="-3"/>
              </w:rPr>
              <w:t>（2</w:t>
            </w:r>
            <w:r>
              <w:rPr>
                <w:sz w:val="19"/>
                <w:szCs w:val="19"/>
                <w:spacing w:val="-30"/>
              </w:rPr>
              <w:t xml:space="preserve"> </w:t>
            </w:r>
            <w:r>
              <w:rPr>
                <w:sz w:val="19"/>
                <w:szCs w:val="19"/>
                <w:spacing w:val="-3"/>
              </w:rPr>
              <w:t>只）</w:t>
            </w:r>
          </w:p>
        </w:tc>
        <w:tc>
          <w:tcPr>
            <w:tcW w:w="584" w:type="dxa"/>
            <w:vAlign w:val="top"/>
          </w:tcPr>
          <w:p>
            <w:pPr>
              <w:pStyle w:val="TableText"/>
              <w:ind w:left="208"/>
              <w:spacing w:before="160" w:line="233" w:lineRule="auto"/>
              <w:rPr>
                <w:sz w:val="19"/>
                <w:szCs w:val="19"/>
              </w:rPr>
            </w:pPr>
            <w:r>
              <w:rPr>
                <w:sz w:val="19"/>
                <w:szCs w:val="19"/>
              </w:rPr>
              <w:t>副</w:t>
            </w:r>
          </w:p>
        </w:tc>
        <w:tc>
          <w:tcPr>
            <w:tcW w:w="650" w:type="dxa"/>
            <w:vAlign w:val="top"/>
          </w:tcPr>
          <w:p>
            <w:pPr>
              <w:pStyle w:val="TableText"/>
              <w:ind w:left="294"/>
              <w:spacing w:before="160" w:line="258" w:lineRule="exact"/>
              <w:rPr>
                <w:sz w:val="19"/>
                <w:szCs w:val="19"/>
              </w:rPr>
            </w:pPr>
            <w:r>
              <w:rPr>
                <w:sz w:val="19"/>
                <w:szCs w:val="19"/>
                <w:position w:val="1"/>
              </w:rPr>
              <w:t>1</w:t>
            </w:r>
          </w:p>
        </w:tc>
        <w:tc>
          <w:tcPr>
            <w:tcW w:w="3561" w:type="dxa"/>
            <w:vAlign w:val="top"/>
          </w:tcPr>
          <w:p>
            <w:pPr>
              <w:pStyle w:val="TableText"/>
              <w:ind w:left="121"/>
              <w:spacing w:before="160" w:line="229" w:lineRule="auto"/>
              <w:rPr>
                <w:sz w:val="19"/>
                <w:szCs w:val="19"/>
              </w:rPr>
            </w:pPr>
            <w:r>
              <w:rPr>
                <w:sz w:val="19"/>
                <w:szCs w:val="19"/>
                <w:spacing w:val="5"/>
              </w:rPr>
              <w:t>一副</w:t>
            </w:r>
            <w:r>
              <w:rPr>
                <w:sz w:val="19"/>
                <w:szCs w:val="19"/>
                <w:spacing w:val="-20"/>
              </w:rPr>
              <w:t xml:space="preserve"> </w:t>
            </w:r>
            <w:r>
              <w:rPr>
                <w:sz w:val="19"/>
                <w:szCs w:val="19"/>
                <w:spacing w:val="5"/>
              </w:rPr>
              <w:t>2</w:t>
            </w:r>
            <w:r>
              <w:rPr>
                <w:sz w:val="19"/>
                <w:szCs w:val="19"/>
                <w:spacing w:val="-31"/>
              </w:rPr>
              <w:t xml:space="preserve"> </w:t>
            </w:r>
            <w:r>
              <w:rPr>
                <w:sz w:val="19"/>
                <w:szCs w:val="19"/>
                <w:spacing w:val="5"/>
              </w:rPr>
              <w:t>只，20</w:t>
            </w:r>
            <w:r>
              <w:rPr>
                <w:sz w:val="19"/>
                <w:szCs w:val="19"/>
              </w:rPr>
              <w:t>cm</w:t>
            </w:r>
            <w:r>
              <w:rPr>
                <w:sz w:val="19"/>
                <w:szCs w:val="19"/>
                <w:spacing w:val="5"/>
              </w:rPr>
              <w:t>*20</w:t>
            </w:r>
            <w:r>
              <w:rPr>
                <w:sz w:val="19"/>
                <w:szCs w:val="19"/>
              </w:rPr>
              <w:t>cm</w:t>
            </w:r>
            <w:r>
              <w:rPr>
                <w:sz w:val="19"/>
                <w:szCs w:val="19"/>
                <w:spacing w:val="5"/>
              </w:rPr>
              <w:t>,脚深度</w:t>
            </w:r>
            <w:r>
              <w:rPr>
                <w:sz w:val="19"/>
                <w:szCs w:val="19"/>
                <w:spacing w:val="-38"/>
              </w:rPr>
              <w:t xml:space="preserve"> </w:t>
            </w:r>
            <w:r>
              <w:rPr>
                <w:sz w:val="19"/>
                <w:szCs w:val="19"/>
                <w:spacing w:val="5"/>
              </w:rPr>
              <w:t>40</w:t>
            </w:r>
            <w:r>
              <w:rPr>
                <w:sz w:val="19"/>
                <w:szCs w:val="19"/>
              </w:rPr>
              <w:t>cm</w:t>
            </w:r>
          </w:p>
        </w:tc>
        <w:tc>
          <w:tcPr>
            <w:tcW w:w="731" w:type="dxa"/>
            <w:vAlign w:val="top"/>
          </w:tcPr>
          <w:p>
            <w:pPr>
              <w:pStyle w:val="TableText"/>
              <w:ind w:left="233"/>
              <w:spacing w:before="160" w:line="257" w:lineRule="exact"/>
              <w:rPr>
                <w:sz w:val="19"/>
                <w:szCs w:val="19"/>
              </w:rPr>
            </w:pPr>
            <w:r>
              <w:rPr>
                <w:sz w:val="19"/>
                <w:szCs w:val="19"/>
                <w:spacing w:val="-2"/>
                <w:position w:val="1"/>
              </w:rPr>
              <w:t>140</w:t>
            </w:r>
          </w:p>
        </w:tc>
      </w:tr>
      <w:tr>
        <w:trPr>
          <w:trHeight w:val="523" w:hRule="atLeast"/>
        </w:trPr>
        <w:tc>
          <w:tcPr>
            <w:tcW w:w="455" w:type="dxa"/>
            <w:vAlign w:val="top"/>
          </w:tcPr>
          <w:p>
            <w:pPr>
              <w:pStyle w:val="TableText"/>
              <w:ind w:left="129"/>
              <w:spacing w:before="159" w:line="257" w:lineRule="exact"/>
              <w:rPr>
                <w:sz w:val="19"/>
                <w:szCs w:val="19"/>
              </w:rPr>
            </w:pPr>
            <w:r>
              <w:rPr>
                <w:sz w:val="19"/>
                <w:szCs w:val="19"/>
                <w:spacing w:val="2"/>
                <w:position w:val="1"/>
              </w:rPr>
              <w:t>45</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362"/>
              <w:spacing w:before="159" w:line="229" w:lineRule="auto"/>
              <w:rPr>
                <w:sz w:val="19"/>
                <w:szCs w:val="19"/>
              </w:rPr>
            </w:pPr>
            <w:r>
              <w:rPr>
                <w:sz w:val="19"/>
                <w:szCs w:val="19"/>
                <w:spacing w:val="4"/>
              </w:rPr>
              <w:t>站杆制作（2</w:t>
            </w:r>
            <w:r>
              <w:rPr>
                <w:sz w:val="19"/>
                <w:szCs w:val="19"/>
                <w:spacing w:val="-30"/>
              </w:rPr>
              <w:t xml:space="preserve"> </w:t>
            </w:r>
            <w:r>
              <w:rPr>
                <w:sz w:val="19"/>
                <w:szCs w:val="19"/>
                <w:spacing w:val="4"/>
              </w:rPr>
              <w:t>米）</w:t>
            </w:r>
          </w:p>
        </w:tc>
        <w:tc>
          <w:tcPr>
            <w:tcW w:w="584" w:type="dxa"/>
            <w:vAlign w:val="top"/>
          </w:tcPr>
          <w:p>
            <w:pPr>
              <w:pStyle w:val="TableText"/>
              <w:ind w:left="203"/>
              <w:spacing w:before="158" w:line="230" w:lineRule="auto"/>
              <w:rPr>
                <w:sz w:val="19"/>
                <w:szCs w:val="19"/>
              </w:rPr>
            </w:pPr>
            <w:r>
              <w:rPr>
                <w:sz w:val="19"/>
                <w:szCs w:val="19"/>
              </w:rPr>
              <w:t>根</w:t>
            </w:r>
          </w:p>
        </w:tc>
        <w:tc>
          <w:tcPr>
            <w:tcW w:w="650" w:type="dxa"/>
            <w:vAlign w:val="top"/>
          </w:tcPr>
          <w:p>
            <w:pPr>
              <w:pStyle w:val="TableText"/>
              <w:ind w:left="294"/>
              <w:spacing w:before="159" w:line="258" w:lineRule="exact"/>
              <w:rPr>
                <w:sz w:val="19"/>
                <w:szCs w:val="19"/>
              </w:rPr>
            </w:pPr>
            <w:r>
              <w:rPr>
                <w:sz w:val="19"/>
                <w:szCs w:val="19"/>
                <w:position w:val="1"/>
              </w:rPr>
              <w:t>1</w:t>
            </w:r>
          </w:p>
        </w:tc>
        <w:tc>
          <w:tcPr>
            <w:tcW w:w="3561" w:type="dxa"/>
            <w:vAlign w:val="top"/>
          </w:tcPr>
          <w:p>
            <w:pPr>
              <w:pStyle w:val="TableText"/>
              <w:ind w:left="119" w:right="201"/>
              <w:spacing w:before="31" w:line="234" w:lineRule="auto"/>
              <w:rPr>
                <w:sz w:val="19"/>
                <w:szCs w:val="19"/>
              </w:rPr>
            </w:pPr>
            <w:r>
              <w:rPr>
                <w:sz w:val="19"/>
                <w:szCs w:val="19"/>
                <w:spacing w:val="5"/>
              </w:rPr>
              <w:t>站杆主体高</w:t>
            </w:r>
            <w:r>
              <w:rPr>
                <w:sz w:val="19"/>
                <w:szCs w:val="19"/>
                <w:spacing w:val="-19"/>
              </w:rPr>
              <w:t xml:space="preserve"> </w:t>
            </w:r>
            <w:r>
              <w:rPr>
                <w:sz w:val="19"/>
                <w:szCs w:val="19"/>
                <w:spacing w:val="5"/>
              </w:rPr>
              <w:t>2</w:t>
            </w:r>
            <w:r>
              <w:rPr>
                <w:sz w:val="19"/>
                <w:szCs w:val="19"/>
                <w:spacing w:val="-30"/>
              </w:rPr>
              <w:t xml:space="preserve"> </w:t>
            </w:r>
            <w:r>
              <w:rPr>
                <w:sz w:val="19"/>
                <w:szCs w:val="19"/>
                <w:spacing w:val="5"/>
              </w:rPr>
              <w:t>米，采用Φ50</w:t>
            </w:r>
            <w:r>
              <w:rPr>
                <w:sz w:val="19"/>
                <w:szCs w:val="19"/>
                <w:spacing w:val="-33"/>
              </w:rPr>
              <w:t xml:space="preserve"> </w:t>
            </w:r>
            <w:r>
              <w:rPr>
                <w:sz w:val="19"/>
                <w:szCs w:val="19"/>
                <w:spacing w:val="5"/>
              </w:rPr>
              <w:t>钢管，底</w:t>
            </w:r>
            <w:r>
              <w:rPr>
                <w:sz w:val="19"/>
                <w:szCs w:val="19"/>
                <w:spacing w:val="8"/>
              </w:rPr>
              <w:t>部十字架，站杆绿漆涂刷</w:t>
            </w:r>
          </w:p>
        </w:tc>
        <w:tc>
          <w:tcPr>
            <w:tcW w:w="731" w:type="dxa"/>
            <w:vAlign w:val="top"/>
          </w:tcPr>
          <w:p>
            <w:pPr>
              <w:pStyle w:val="TableText"/>
              <w:ind w:left="272"/>
              <w:spacing w:before="159" w:line="257" w:lineRule="exact"/>
              <w:rPr>
                <w:sz w:val="19"/>
                <w:szCs w:val="19"/>
              </w:rPr>
            </w:pPr>
            <w:r>
              <w:rPr>
                <w:sz w:val="19"/>
                <w:szCs w:val="19"/>
                <w:spacing w:val="-1"/>
                <w:position w:val="1"/>
              </w:rPr>
              <w:t>55</w:t>
            </w:r>
          </w:p>
        </w:tc>
      </w:tr>
      <w:tr>
        <w:trPr>
          <w:trHeight w:val="524" w:hRule="atLeast"/>
        </w:trPr>
        <w:tc>
          <w:tcPr>
            <w:tcW w:w="455" w:type="dxa"/>
            <w:vAlign w:val="top"/>
          </w:tcPr>
          <w:p>
            <w:pPr>
              <w:pStyle w:val="TableText"/>
              <w:ind w:left="129"/>
              <w:spacing w:before="161" w:line="257" w:lineRule="exact"/>
              <w:rPr>
                <w:sz w:val="19"/>
                <w:szCs w:val="19"/>
              </w:rPr>
            </w:pPr>
            <w:r>
              <w:rPr>
                <w:sz w:val="19"/>
                <w:szCs w:val="19"/>
                <w:spacing w:val="2"/>
                <w:position w:val="1"/>
              </w:rPr>
              <w:t>46</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261"/>
              <w:spacing w:before="161" w:line="229" w:lineRule="auto"/>
              <w:rPr>
                <w:sz w:val="19"/>
                <w:szCs w:val="19"/>
              </w:rPr>
            </w:pPr>
            <w:r>
              <w:rPr>
                <w:sz w:val="19"/>
                <w:szCs w:val="19"/>
                <w:spacing w:val="4"/>
              </w:rPr>
              <w:t>站杆制作（2.3</w:t>
            </w:r>
            <w:r>
              <w:rPr>
                <w:sz w:val="19"/>
                <w:szCs w:val="19"/>
                <w:spacing w:val="-26"/>
              </w:rPr>
              <w:t xml:space="preserve"> </w:t>
            </w:r>
            <w:r>
              <w:rPr>
                <w:sz w:val="19"/>
                <w:szCs w:val="19"/>
                <w:spacing w:val="4"/>
              </w:rPr>
              <w:t>米）</w:t>
            </w:r>
          </w:p>
        </w:tc>
        <w:tc>
          <w:tcPr>
            <w:tcW w:w="584" w:type="dxa"/>
            <w:vAlign w:val="top"/>
          </w:tcPr>
          <w:p>
            <w:pPr>
              <w:pStyle w:val="TableText"/>
              <w:ind w:left="203"/>
              <w:spacing w:before="161" w:line="230" w:lineRule="auto"/>
              <w:rPr>
                <w:sz w:val="19"/>
                <w:szCs w:val="19"/>
              </w:rPr>
            </w:pPr>
            <w:r>
              <w:rPr>
                <w:sz w:val="19"/>
                <w:szCs w:val="19"/>
              </w:rPr>
              <w:t>根</w:t>
            </w:r>
          </w:p>
        </w:tc>
        <w:tc>
          <w:tcPr>
            <w:tcW w:w="650" w:type="dxa"/>
            <w:vAlign w:val="top"/>
          </w:tcPr>
          <w:p>
            <w:pPr>
              <w:pStyle w:val="TableText"/>
              <w:ind w:left="294"/>
              <w:spacing w:before="161" w:line="259" w:lineRule="exact"/>
              <w:rPr>
                <w:sz w:val="19"/>
                <w:szCs w:val="19"/>
              </w:rPr>
            </w:pPr>
            <w:r>
              <w:rPr>
                <w:sz w:val="19"/>
                <w:szCs w:val="19"/>
                <w:position w:val="1"/>
              </w:rPr>
              <w:t>1</w:t>
            </w:r>
          </w:p>
        </w:tc>
        <w:tc>
          <w:tcPr>
            <w:tcW w:w="3561" w:type="dxa"/>
            <w:vAlign w:val="top"/>
          </w:tcPr>
          <w:p>
            <w:pPr>
              <w:pStyle w:val="TableText"/>
              <w:ind w:left="120" w:right="246"/>
              <w:spacing w:before="32" w:line="234" w:lineRule="auto"/>
              <w:rPr>
                <w:sz w:val="19"/>
                <w:szCs w:val="19"/>
              </w:rPr>
            </w:pPr>
            <w:r>
              <w:rPr>
                <w:sz w:val="19"/>
                <w:szCs w:val="19"/>
                <w:spacing w:val="3"/>
              </w:rPr>
              <w:t>站杆主体高</w:t>
            </w:r>
            <w:r>
              <w:rPr>
                <w:sz w:val="19"/>
                <w:szCs w:val="19"/>
                <w:spacing w:val="-33"/>
              </w:rPr>
              <w:t xml:space="preserve"> </w:t>
            </w:r>
            <w:r>
              <w:rPr>
                <w:sz w:val="19"/>
                <w:szCs w:val="19"/>
                <w:spacing w:val="3"/>
              </w:rPr>
              <w:t>2.3</w:t>
            </w:r>
            <w:r>
              <w:rPr>
                <w:sz w:val="19"/>
                <w:szCs w:val="19"/>
                <w:spacing w:val="-30"/>
              </w:rPr>
              <w:t xml:space="preserve"> </w:t>
            </w:r>
            <w:r>
              <w:rPr>
                <w:sz w:val="19"/>
                <w:szCs w:val="19"/>
                <w:spacing w:val="3"/>
              </w:rPr>
              <w:t>米，采用Φ50</w:t>
            </w:r>
            <w:r>
              <w:rPr>
                <w:sz w:val="19"/>
                <w:szCs w:val="19"/>
                <w:spacing w:val="-34"/>
              </w:rPr>
              <w:t xml:space="preserve"> </w:t>
            </w:r>
            <w:r>
              <w:rPr>
                <w:sz w:val="19"/>
                <w:szCs w:val="19"/>
                <w:spacing w:val="3"/>
              </w:rPr>
              <w:t>钢管，</w:t>
            </w:r>
            <w:r>
              <w:rPr>
                <w:sz w:val="19"/>
                <w:szCs w:val="19"/>
                <w:spacing w:val="8"/>
              </w:rPr>
              <w:t>底部十字架，站杆绿漆涂刷</w:t>
            </w:r>
          </w:p>
        </w:tc>
        <w:tc>
          <w:tcPr>
            <w:tcW w:w="731" w:type="dxa"/>
            <w:vAlign w:val="top"/>
          </w:tcPr>
          <w:p>
            <w:pPr>
              <w:pStyle w:val="TableText"/>
              <w:ind w:left="273"/>
              <w:spacing w:before="161" w:line="257" w:lineRule="exact"/>
              <w:rPr>
                <w:sz w:val="19"/>
                <w:szCs w:val="19"/>
              </w:rPr>
            </w:pPr>
            <w:r>
              <w:rPr>
                <w:sz w:val="19"/>
                <w:szCs w:val="19"/>
                <w:spacing w:val="-1"/>
                <w:position w:val="1"/>
              </w:rPr>
              <w:t>75</w:t>
            </w:r>
          </w:p>
        </w:tc>
      </w:tr>
      <w:tr>
        <w:trPr>
          <w:trHeight w:val="524" w:hRule="atLeast"/>
        </w:trPr>
        <w:tc>
          <w:tcPr>
            <w:tcW w:w="455" w:type="dxa"/>
            <w:vAlign w:val="top"/>
          </w:tcPr>
          <w:p>
            <w:pPr>
              <w:pStyle w:val="TableText"/>
              <w:ind w:left="129"/>
              <w:spacing w:before="160" w:line="257" w:lineRule="exact"/>
              <w:rPr>
                <w:sz w:val="19"/>
                <w:szCs w:val="19"/>
              </w:rPr>
            </w:pPr>
            <w:r>
              <w:rPr>
                <w:sz w:val="19"/>
                <w:szCs w:val="19"/>
                <w:spacing w:val="2"/>
                <w:position w:val="1"/>
              </w:rPr>
              <w:t>47</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236"/>
              <w:spacing w:before="160" w:line="229" w:lineRule="auto"/>
              <w:rPr>
                <w:sz w:val="19"/>
                <w:szCs w:val="19"/>
              </w:rPr>
            </w:pPr>
            <w:r>
              <w:rPr>
                <w:sz w:val="19"/>
                <w:szCs w:val="19"/>
                <w:spacing w:val="8"/>
              </w:rPr>
              <w:t>墩子式临时站杆制作</w:t>
            </w:r>
          </w:p>
        </w:tc>
        <w:tc>
          <w:tcPr>
            <w:tcW w:w="584" w:type="dxa"/>
            <w:vAlign w:val="top"/>
          </w:tcPr>
          <w:p>
            <w:pPr>
              <w:pStyle w:val="TableText"/>
              <w:ind w:left="202"/>
              <w:spacing w:before="160" w:line="235" w:lineRule="auto"/>
              <w:rPr>
                <w:sz w:val="19"/>
                <w:szCs w:val="19"/>
              </w:rPr>
            </w:pPr>
            <w:r>
              <w:rPr>
                <w:sz w:val="19"/>
                <w:szCs w:val="19"/>
              </w:rPr>
              <w:t>套</w:t>
            </w:r>
          </w:p>
        </w:tc>
        <w:tc>
          <w:tcPr>
            <w:tcW w:w="650" w:type="dxa"/>
            <w:vAlign w:val="top"/>
          </w:tcPr>
          <w:p>
            <w:pPr>
              <w:pStyle w:val="TableText"/>
              <w:ind w:left="294"/>
              <w:spacing w:before="160" w:line="259" w:lineRule="exact"/>
              <w:rPr>
                <w:sz w:val="19"/>
                <w:szCs w:val="19"/>
              </w:rPr>
            </w:pPr>
            <w:r>
              <w:rPr>
                <w:sz w:val="19"/>
                <w:szCs w:val="19"/>
                <w:position w:val="1"/>
              </w:rPr>
              <w:t>1</w:t>
            </w:r>
          </w:p>
        </w:tc>
        <w:tc>
          <w:tcPr>
            <w:tcW w:w="3561" w:type="dxa"/>
            <w:vAlign w:val="top"/>
          </w:tcPr>
          <w:p>
            <w:pPr>
              <w:pStyle w:val="TableText"/>
              <w:ind w:left="117" w:right="105" w:firstLine="2"/>
              <w:spacing w:before="30" w:line="235" w:lineRule="auto"/>
              <w:rPr>
                <w:sz w:val="19"/>
                <w:szCs w:val="19"/>
              </w:rPr>
            </w:pPr>
            <w:r>
              <w:rPr>
                <w:sz w:val="19"/>
                <w:szCs w:val="19"/>
                <w:spacing w:val="7"/>
              </w:rPr>
              <w:t>含站杆主体高度2——Φ50</w:t>
            </w:r>
            <w:r>
              <w:rPr>
                <w:sz w:val="19"/>
                <w:szCs w:val="19"/>
                <w:spacing w:val="-27"/>
              </w:rPr>
              <w:t xml:space="preserve"> </w:t>
            </w:r>
            <w:r>
              <w:rPr>
                <w:sz w:val="19"/>
                <w:szCs w:val="19"/>
                <w:spacing w:val="7"/>
              </w:rPr>
              <w:t>钢管，底部</w:t>
            </w:r>
            <w:r>
              <w:rPr>
                <w:sz w:val="19"/>
                <w:szCs w:val="19"/>
                <w:spacing w:val="7"/>
              </w:rPr>
              <w:t>水泥墩底座</w:t>
            </w:r>
            <w:r>
              <w:rPr>
                <w:sz w:val="19"/>
                <w:szCs w:val="19"/>
                <w:spacing w:val="-34"/>
              </w:rPr>
              <w:t xml:space="preserve"> </w:t>
            </w:r>
            <w:r>
              <w:rPr>
                <w:sz w:val="19"/>
                <w:szCs w:val="19"/>
                <w:spacing w:val="7"/>
              </w:rPr>
              <w:t>40</w:t>
            </w:r>
            <w:r>
              <w:rPr>
                <w:sz w:val="19"/>
                <w:szCs w:val="19"/>
              </w:rPr>
              <w:t>cm</w:t>
            </w:r>
            <w:r>
              <w:rPr>
                <w:sz w:val="19"/>
                <w:szCs w:val="19"/>
                <w:spacing w:val="7"/>
              </w:rPr>
              <w:t>*40</w:t>
            </w:r>
            <w:r>
              <w:rPr>
                <w:sz w:val="19"/>
                <w:szCs w:val="19"/>
              </w:rPr>
              <w:t>cm</w:t>
            </w:r>
          </w:p>
        </w:tc>
        <w:tc>
          <w:tcPr>
            <w:tcW w:w="731" w:type="dxa"/>
            <w:vAlign w:val="top"/>
          </w:tcPr>
          <w:p>
            <w:pPr>
              <w:pStyle w:val="TableText"/>
              <w:ind w:left="233"/>
              <w:spacing w:before="160" w:line="257" w:lineRule="exact"/>
              <w:rPr>
                <w:sz w:val="19"/>
                <w:szCs w:val="19"/>
              </w:rPr>
            </w:pPr>
            <w:r>
              <w:rPr>
                <w:sz w:val="19"/>
                <w:szCs w:val="19"/>
                <w:spacing w:val="-2"/>
                <w:position w:val="1"/>
              </w:rPr>
              <w:t>180</w:t>
            </w:r>
          </w:p>
        </w:tc>
      </w:tr>
      <w:tr>
        <w:trPr>
          <w:trHeight w:val="524" w:hRule="atLeast"/>
        </w:trPr>
        <w:tc>
          <w:tcPr>
            <w:tcW w:w="455" w:type="dxa"/>
            <w:vAlign w:val="top"/>
          </w:tcPr>
          <w:p>
            <w:pPr>
              <w:pStyle w:val="TableText"/>
              <w:ind w:left="129"/>
              <w:spacing w:before="159" w:line="257" w:lineRule="exact"/>
              <w:rPr>
                <w:sz w:val="19"/>
                <w:szCs w:val="19"/>
              </w:rPr>
            </w:pPr>
            <w:r>
              <w:rPr>
                <w:sz w:val="19"/>
                <w:szCs w:val="19"/>
                <w:spacing w:val="2"/>
                <w:position w:val="1"/>
              </w:rPr>
              <w:t>48</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737"/>
              <w:spacing w:before="159" w:line="230" w:lineRule="auto"/>
              <w:rPr>
                <w:sz w:val="19"/>
                <w:szCs w:val="19"/>
              </w:rPr>
            </w:pPr>
            <w:r>
              <w:rPr>
                <w:sz w:val="19"/>
                <w:szCs w:val="19"/>
                <w:spacing w:val="5"/>
              </w:rPr>
              <w:t>铁牌单架</w:t>
            </w:r>
          </w:p>
        </w:tc>
        <w:tc>
          <w:tcPr>
            <w:tcW w:w="584" w:type="dxa"/>
            <w:vAlign w:val="top"/>
          </w:tcPr>
          <w:p>
            <w:pPr>
              <w:pStyle w:val="TableText"/>
              <w:ind w:left="204"/>
              <w:spacing w:before="159" w:line="235" w:lineRule="auto"/>
              <w:rPr>
                <w:sz w:val="19"/>
                <w:szCs w:val="19"/>
              </w:rPr>
            </w:pPr>
            <w:r>
              <w:rPr>
                <w:sz w:val="19"/>
                <w:szCs w:val="19"/>
              </w:rPr>
              <w:t>只</w:t>
            </w:r>
          </w:p>
        </w:tc>
        <w:tc>
          <w:tcPr>
            <w:tcW w:w="650" w:type="dxa"/>
            <w:vAlign w:val="top"/>
          </w:tcPr>
          <w:p>
            <w:pPr>
              <w:pStyle w:val="TableText"/>
              <w:ind w:left="294"/>
              <w:spacing w:before="159" w:line="259" w:lineRule="exact"/>
              <w:rPr>
                <w:sz w:val="19"/>
                <w:szCs w:val="19"/>
              </w:rPr>
            </w:pPr>
            <w:r>
              <w:rPr>
                <w:sz w:val="19"/>
                <w:szCs w:val="19"/>
                <w:position w:val="1"/>
              </w:rPr>
              <w:t>1</w:t>
            </w:r>
          </w:p>
        </w:tc>
        <w:tc>
          <w:tcPr>
            <w:tcW w:w="3561" w:type="dxa"/>
            <w:vAlign w:val="top"/>
          </w:tcPr>
          <w:p>
            <w:pPr>
              <w:pStyle w:val="TableText"/>
              <w:ind w:left="126" w:right="102" w:hanging="5"/>
              <w:spacing w:before="30" w:line="235" w:lineRule="auto"/>
              <w:rPr>
                <w:sz w:val="19"/>
                <w:szCs w:val="19"/>
              </w:rPr>
            </w:pPr>
            <w:r>
              <w:rPr>
                <w:sz w:val="19"/>
                <w:szCs w:val="19"/>
                <w:spacing w:val="3"/>
              </w:rPr>
              <w:t>可安装</w:t>
            </w:r>
            <w:r>
              <w:rPr>
                <w:sz w:val="19"/>
                <w:szCs w:val="19"/>
                <w:spacing w:val="-13"/>
              </w:rPr>
              <w:t xml:space="preserve"> </w:t>
            </w:r>
            <w:r>
              <w:rPr>
                <w:sz w:val="19"/>
                <w:szCs w:val="19"/>
                <w:spacing w:val="3"/>
              </w:rPr>
              <w:t>1</w:t>
            </w:r>
            <w:r>
              <w:rPr>
                <w:sz w:val="19"/>
                <w:szCs w:val="19"/>
                <w:spacing w:val="-33"/>
              </w:rPr>
              <w:t xml:space="preserve"> </w:t>
            </w:r>
            <w:r>
              <w:rPr>
                <w:sz w:val="19"/>
                <w:szCs w:val="19"/>
                <w:spacing w:val="3"/>
              </w:rPr>
              <w:t>块站牌，含站牌框架、连接头</w:t>
            </w:r>
            <w:r>
              <w:rPr>
                <w:sz w:val="19"/>
                <w:szCs w:val="19"/>
              </w:rPr>
              <w:t>子</w:t>
            </w:r>
          </w:p>
        </w:tc>
        <w:tc>
          <w:tcPr>
            <w:tcW w:w="731" w:type="dxa"/>
            <w:vAlign w:val="top"/>
          </w:tcPr>
          <w:p>
            <w:pPr>
              <w:pStyle w:val="TableText"/>
              <w:ind w:left="233"/>
              <w:spacing w:before="159" w:line="257" w:lineRule="exact"/>
              <w:rPr>
                <w:sz w:val="19"/>
                <w:szCs w:val="19"/>
              </w:rPr>
            </w:pPr>
            <w:r>
              <w:rPr>
                <w:sz w:val="19"/>
                <w:szCs w:val="19"/>
                <w:spacing w:val="-2"/>
                <w:position w:val="1"/>
              </w:rPr>
              <w:t>100</w:t>
            </w:r>
          </w:p>
        </w:tc>
      </w:tr>
      <w:tr>
        <w:trPr>
          <w:trHeight w:val="523" w:hRule="atLeast"/>
        </w:trPr>
        <w:tc>
          <w:tcPr>
            <w:tcW w:w="455" w:type="dxa"/>
            <w:vAlign w:val="top"/>
          </w:tcPr>
          <w:p>
            <w:pPr>
              <w:pStyle w:val="TableText"/>
              <w:ind w:left="129"/>
              <w:spacing w:before="160" w:line="258" w:lineRule="exact"/>
              <w:rPr>
                <w:sz w:val="19"/>
                <w:szCs w:val="19"/>
              </w:rPr>
            </w:pPr>
            <w:r>
              <w:rPr>
                <w:sz w:val="19"/>
                <w:szCs w:val="19"/>
                <w:spacing w:val="2"/>
                <w:position w:val="1"/>
              </w:rPr>
              <w:t>49</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737"/>
              <w:spacing w:before="161" w:line="231" w:lineRule="auto"/>
              <w:rPr>
                <w:sz w:val="19"/>
                <w:szCs w:val="19"/>
              </w:rPr>
            </w:pPr>
            <w:r>
              <w:rPr>
                <w:sz w:val="19"/>
                <w:szCs w:val="19"/>
                <w:spacing w:val="5"/>
              </w:rPr>
              <w:t>铁牌双架</w:t>
            </w:r>
          </w:p>
        </w:tc>
        <w:tc>
          <w:tcPr>
            <w:tcW w:w="584" w:type="dxa"/>
            <w:vAlign w:val="top"/>
          </w:tcPr>
          <w:p>
            <w:pPr>
              <w:pStyle w:val="TableText"/>
              <w:ind w:left="204"/>
              <w:spacing w:before="160" w:line="235" w:lineRule="auto"/>
              <w:rPr>
                <w:sz w:val="19"/>
                <w:szCs w:val="19"/>
              </w:rPr>
            </w:pPr>
            <w:r>
              <w:rPr>
                <w:sz w:val="19"/>
                <w:szCs w:val="19"/>
              </w:rPr>
              <w:t>只</w:t>
            </w:r>
          </w:p>
        </w:tc>
        <w:tc>
          <w:tcPr>
            <w:tcW w:w="650" w:type="dxa"/>
            <w:vAlign w:val="top"/>
          </w:tcPr>
          <w:p>
            <w:pPr>
              <w:pStyle w:val="TableText"/>
              <w:ind w:left="294"/>
              <w:spacing w:before="160" w:line="259" w:lineRule="exact"/>
              <w:rPr>
                <w:sz w:val="19"/>
                <w:szCs w:val="19"/>
              </w:rPr>
            </w:pPr>
            <w:r>
              <w:rPr>
                <w:sz w:val="19"/>
                <w:szCs w:val="19"/>
                <w:position w:val="1"/>
              </w:rPr>
              <w:t>1</w:t>
            </w:r>
          </w:p>
        </w:tc>
        <w:tc>
          <w:tcPr>
            <w:tcW w:w="3561" w:type="dxa"/>
            <w:vAlign w:val="top"/>
          </w:tcPr>
          <w:p>
            <w:pPr>
              <w:pStyle w:val="TableText"/>
              <w:ind w:left="126" w:right="102" w:hanging="5"/>
              <w:spacing w:before="31" w:line="234" w:lineRule="auto"/>
              <w:rPr>
                <w:sz w:val="19"/>
                <w:szCs w:val="19"/>
              </w:rPr>
            </w:pPr>
            <w:r>
              <w:rPr>
                <w:sz w:val="19"/>
                <w:szCs w:val="19"/>
                <w:spacing w:val="7"/>
              </w:rPr>
              <w:t>可安装2</w:t>
            </w:r>
            <w:r>
              <w:rPr>
                <w:sz w:val="19"/>
                <w:szCs w:val="19"/>
                <w:spacing w:val="-19"/>
              </w:rPr>
              <w:t xml:space="preserve"> </w:t>
            </w:r>
            <w:r>
              <w:rPr>
                <w:sz w:val="19"/>
                <w:szCs w:val="19"/>
                <w:spacing w:val="7"/>
              </w:rPr>
              <w:t>块站牌，含站牌框架、连接头</w:t>
            </w:r>
            <w:r>
              <w:rPr>
                <w:sz w:val="19"/>
                <w:szCs w:val="19"/>
              </w:rPr>
              <w:t>子</w:t>
            </w:r>
          </w:p>
        </w:tc>
        <w:tc>
          <w:tcPr>
            <w:tcW w:w="731" w:type="dxa"/>
            <w:vAlign w:val="top"/>
          </w:tcPr>
          <w:p>
            <w:pPr>
              <w:pStyle w:val="TableText"/>
              <w:ind w:left="233"/>
              <w:spacing w:before="160" w:line="258" w:lineRule="exact"/>
              <w:rPr>
                <w:sz w:val="19"/>
                <w:szCs w:val="19"/>
              </w:rPr>
            </w:pPr>
            <w:r>
              <w:rPr>
                <w:sz w:val="19"/>
                <w:szCs w:val="19"/>
                <w:spacing w:val="-2"/>
                <w:position w:val="1"/>
              </w:rPr>
              <w:t>120</w:t>
            </w:r>
          </w:p>
        </w:tc>
      </w:tr>
      <w:tr>
        <w:trPr>
          <w:trHeight w:val="1042" w:hRule="atLeast"/>
        </w:trPr>
        <w:tc>
          <w:tcPr>
            <w:tcW w:w="455" w:type="dxa"/>
            <w:vAlign w:val="top"/>
          </w:tcPr>
          <w:p>
            <w:pPr>
              <w:spacing w:line="356" w:lineRule="auto"/>
              <w:rPr>
                <w:rFonts w:ascii="Arial"/>
                <w:sz w:val="21"/>
              </w:rPr>
            </w:pPr>
            <w:r/>
          </w:p>
          <w:p>
            <w:pPr>
              <w:pStyle w:val="TableText"/>
              <w:ind w:left="134"/>
              <w:spacing w:before="61" w:line="258" w:lineRule="exact"/>
              <w:rPr>
                <w:sz w:val="19"/>
                <w:szCs w:val="19"/>
              </w:rPr>
            </w:pPr>
            <w:r>
              <w:rPr>
                <w:sz w:val="19"/>
                <w:szCs w:val="19"/>
                <w:spacing w:val="-1"/>
                <w:position w:val="1"/>
              </w:rPr>
              <w:t>50</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141"/>
              <w:spacing w:before="290" w:line="229" w:lineRule="auto"/>
              <w:rPr>
                <w:sz w:val="19"/>
                <w:szCs w:val="19"/>
              </w:rPr>
            </w:pPr>
            <w:r>
              <w:rPr>
                <w:sz w:val="19"/>
                <w:szCs w:val="19"/>
                <w:spacing w:val="8"/>
              </w:rPr>
              <w:t>写真站牌设计制作及安</w:t>
            </w:r>
          </w:p>
          <w:p>
            <w:pPr>
              <w:pStyle w:val="TableText"/>
              <w:ind w:left="1038"/>
              <w:spacing w:before="23" w:line="234" w:lineRule="auto"/>
              <w:rPr>
                <w:sz w:val="19"/>
                <w:szCs w:val="19"/>
              </w:rPr>
            </w:pPr>
            <w:r>
              <w:rPr>
                <w:sz w:val="19"/>
                <w:szCs w:val="19"/>
              </w:rPr>
              <w:t>装</w:t>
            </w:r>
          </w:p>
        </w:tc>
        <w:tc>
          <w:tcPr>
            <w:tcW w:w="584" w:type="dxa"/>
            <w:vAlign w:val="top"/>
          </w:tcPr>
          <w:p>
            <w:pPr>
              <w:spacing w:line="356" w:lineRule="auto"/>
              <w:rPr>
                <w:rFonts w:ascii="Arial"/>
                <w:sz w:val="21"/>
              </w:rPr>
            </w:pPr>
            <w:r/>
          </w:p>
          <w:p>
            <w:pPr>
              <w:pStyle w:val="TableText"/>
              <w:ind w:left="205"/>
              <w:spacing w:before="61" w:line="232" w:lineRule="auto"/>
              <w:rPr>
                <w:sz w:val="19"/>
                <w:szCs w:val="19"/>
              </w:rPr>
            </w:pPr>
            <w:r>
              <w:rPr>
                <w:sz w:val="19"/>
                <w:szCs w:val="19"/>
              </w:rPr>
              <w:t>张</w:t>
            </w:r>
          </w:p>
        </w:tc>
        <w:tc>
          <w:tcPr>
            <w:tcW w:w="650" w:type="dxa"/>
            <w:vAlign w:val="top"/>
          </w:tcPr>
          <w:p>
            <w:pPr>
              <w:spacing w:line="356" w:lineRule="auto"/>
              <w:rPr>
                <w:rFonts w:ascii="Arial"/>
                <w:sz w:val="21"/>
              </w:rPr>
            </w:pPr>
            <w:r/>
          </w:p>
          <w:p>
            <w:pPr>
              <w:pStyle w:val="TableText"/>
              <w:ind w:left="294"/>
              <w:spacing w:before="61" w:line="259" w:lineRule="exact"/>
              <w:rPr>
                <w:sz w:val="19"/>
                <w:szCs w:val="19"/>
              </w:rPr>
            </w:pPr>
            <w:r>
              <w:rPr>
                <w:sz w:val="19"/>
                <w:szCs w:val="19"/>
                <w:position w:val="1"/>
              </w:rPr>
              <w:t>1</w:t>
            </w:r>
          </w:p>
        </w:tc>
        <w:tc>
          <w:tcPr>
            <w:tcW w:w="3561" w:type="dxa"/>
            <w:vAlign w:val="top"/>
          </w:tcPr>
          <w:p>
            <w:pPr>
              <w:pStyle w:val="TableText"/>
              <w:ind w:left="117" w:right="102" w:firstLine="1"/>
              <w:spacing w:before="31" w:line="243" w:lineRule="auto"/>
              <w:rPr>
                <w:sz w:val="19"/>
                <w:szCs w:val="19"/>
              </w:rPr>
            </w:pPr>
            <w:r>
              <w:rPr>
                <w:sz w:val="19"/>
                <w:szCs w:val="19"/>
                <w:spacing w:val="5"/>
              </w:rPr>
              <w:t>各类式样的站牌设计制作，至线路站点</w:t>
            </w:r>
            <w:r>
              <w:rPr>
                <w:sz w:val="19"/>
                <w:szCs w:val="19"/>
                <w:spacing w:val="9"/>
              </w:rPr>
              <w:t>上进行安装（揭除原站牌，张贴新站</w:t>
            </w:r>
            <w:r>
              <w:rPr>
                <w:sz w:val="19"/>
                <w:szCs w:val="19"/>
                <w:spacing w:val="1"/>
              </w:rPr>
              <w:t>牌</w:t>
            </w:r>
            <w:r>
              <w:rPr>
                <w:sz w:val="19"/>
                <w:szCs w:val="19"/>
                <w:spacing w:val="23"/>
              </w:rPr>
              <w:t>），</w:t>
            </w:r>
            <w:r>
              <w:rPr>
                <w:sz w:val="19"/>
                <w:szCs w:val="19"/>
                <w:spacing w:val="1"/>
              </w:rPr>
              <w:t>面积：</w:t>
            </w:r>
            <w:r>
              <w:rPr>
                <w:sz w:val="19"/>
                <w:szCs w:val="19"/>
                <w:spacing w:val="-61"/>
              </w:rPr>
              <w:t xml:space="preserve"> </w:t>
            </w:r>
            <w:r>
              <w:rPr>
                <w:sz w:val="19"/>
                <w:szCs w:val="19"/>
                <w:spacing w:val="1"/>
              </w:rPr>
              <w:t>≤0.2</w:t>
            </w:r>
            <w:r>
              <w:rPr>
                <w:sz w:val="19"/>
                <w:szCs w:val="19"/>
                <w:spacing w:val="-37"/>
              </w:rPr>
              <w:t xml:space="preserve"> </w:t>
            </w:r>
            <w:r>
              <w:rPr>
                <w:sz w:val="19"/>
                <w:szCs w:val="19"/>
                <w:spacing w:val="1"/>
              </w:rPr>
              <w:t>㎡</w:t>
            </w:r>
            <w:r>
              <w:rPr>
                <w:sz w:val="19"/>
                <w:szCs w:val="19"/>
                <w:spacing w:val="-50"/>
              </w:rPr>
              <w:t xml:space="preserve"> </w:t>
            </w:r>
            <w:r>
              <w:rPr>
                <w:sz w:val="19"/>
                <w:szCs w:val="19"/>
                <w:spacing w:val="1"/>
              </w:rPr>
              <w:t>。单一站架的站</w:t>
            </w:r>
            <w:r>
              <w:rPr>
                <w:sz w:val="19"/>
                <w:szCs w:val="19"/>
                <w:spacing w:val="7"/>
              </w:rPr>
              <w:t>牌＞0.2</w:t>
            </w:r>
            <w:r>
              <w:rPr>
                <w:sz w:val="19"/>
                <w:szCs w:val="19"/>
                <w:spacing w:val="-38"/>
              </w:rPr>
              <w:t xml:space="preserve"> </w:t>
            </w:r>
            <w:r>
              <w:rPr>
                <w:sz w:val="19"/>
                <w:szCs w:val="19"/>
                <w:spacing w:val="7"/>
              </w:rPr>
              <w:t>㎡按实际平方数计费。</w:t>
            </w:r>
          </w:p>
        </w:tc>
        <w:tc>
          <w:tcPr>
            <w:tcW w:w="731" w:type="dxa"/>
            <w:vAlign w:val="top"/>
          </w:tcPr>
          <w:p>
            <w:pPr>
              <w:spacing w:line="356" w:lineRule="auto"/>
              <w:rPr>
                <w:rFonts w:ascii="Arial"/>
                <w:sz w:val="21"/>
              </w:rPr>
            </w:pPr>
            <w:r/>
          </w:p>
          <w:p>
            <w:pPr>
              <w:pStyle w:val="TableText"/>
              <w:ind w:left="271"/>
              <w:spacing w:before="61" w:line="258" w:lineRule="exact"/>
              <w:rPr>
                <w:sz w:val="19"/>
                <w:szCs w:val="19"/>
              </w:rPr>
            </w:pPr>
            <w:r>
              <w:rPr>
                <w:sz w:val="19"/>
                <w:szCs w:val="19"/>
                <w:position w:val="1"/>
              </w:rPr>
              <w:t>27</w:t>
            </w:r>
          </w:p>
        </w:tc>
      </w:tr>
      <w:tr>
        <w:trPr>
          <w:trHeight w:val="782" w:hRule="atLeast"/>
        </w:trPr>
        <w:tc>
          <w:tcPr>
            <w:tcW w:w="455" w:type="dxa"/>
            <w:vAlign w:val="top"/>
          </w:tcPr>
          <w:p>
            <w:pPr>
              <w:pStyle w:val="TableText"/>
              <w:ind w:left="134"/>
              <w:spacing w:before="289" w:line="258" w:lineRule="exact"/>
              <w:rPr>
                <w:sz w:val="19"/>
                <w:szCs w:val="19"/>
              </w:rPr>
            </w:pPr>
            <w:r>
              <w:rPr>
                <w:sz w:val="19"/>
                <w:szCs w:val="19"/>
                <w:spacing w:val="-1"/>
                <w:position w:val="1"/>
              </w:rPr>
              <w:t>51</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337"/>
              <w:spacing w:before="289" w:line="229" w:lineRule="auto"/>
              <w:rPr>
                <w:sz w:val="19"/>
                <w:szCs w:val="19"/>
              </w:rPr>
            </w:pPr>
            <w:r>
              <w:rPr>
                <w:sz w:val="19"/>
                <w:szCs w:val="19"/>
                <w:spacing w:val="7"/>
              </w:rPr>
              <w:t>铁制站牌设计制作</w:t>
            </w:r>
          </w:p>
        </w:tc>
        <w:tc>
          <w:tcPr>
            <w:tcW w:w="584" w:type="dxa"/>
            <w:vAlign w:val="top"/>
          </w:tcPr>
          <w:p>
            <w:pPr>
              <w:pStyle w:val="TableText"/>
              <w:ind w:left="202"/>
              <w:spacing w:before="289" w:line="232" w:lineRule="auto"/>
              <w:rPr>
                <w:sz w:val="19"/>
                <w:szCs w:val="19"/>
              </w:rPr>
            </w:pPr>
            <w:r>
              <w:rPr>
                <w:sz w:val="19"/>
                <w:szCs w:val="19"/>
              </w:rPr>
              <w:t>块</w:t>
            </w:r>
          </w:p>
        </w:tc>
        <w:tc>
          <w:tcPr>
            <w:tcW w:w="650" w:type="dxa"/>
            <w:vAlign w:val="top"/>
          </w:tcPr>
          <w:p>
            <w:pPr>
              <w:pStyle w:val="TableText"/>
              <w:ind w:left="294"/>
              <w:spacing w:before="289" w:line="259" w:lineRule="exact"/>
              <w:rPr>
                <w:sz w:val="19"/>
                <w:szCs w:val="19"/>
              </w:rPr>
            </w:pPr>
            <w:r>
              <w:rPr>
                <w:sz w:val="19"/>
                <w:szCs w:val="19"/>
                <w:position w:val="1"/>
              </w:rPr>
              <w:t>1</w:t>
            </w:r>
          </w:p>
        </w:tc>
        <w:tc>
          <w:tcPr>
            <w:tcW w:w="3561" w:type="dxa"/>
            <w:vAlign w:val="top"/>
          </w:tcPr>
          <w:p>
            <w:pPr>
              <w:pStyle w:val="TableText"/>
              <w:ind w:left="120"/>
              <w:spacing w:before="33" w:line="229" w:lineRule="auto"/>
              <w:rPr>
                <w:sz w:val="19"/>
                <w:szCs w:val="19"/>
              </w:rPr>
            </w:pPr>
            <w:r>
              <w:rPr>
                <w:sz w:val="19"/>
                <w:szCs w:val="19"/>
                <w:spacing w:val="6"/>
              </w:rPr>
              <w:t>铁质材料，厚度为</w:t>
            </w:r>
            <w:r>
              <w:rPr>
                <w:sz w:val="19"/>
                <w:szCs w:val="19"/>
                <w:spacing w:val="-10"/>
              </w:rPr>
              <w:t xml:space="preserve"> </w:t>
            </w:r>
            <w:r>
              <w:rPr>
                <w:sz w:val="19"/>
                <w:szCs w:val="19"/>
                <w:spacing w:val="6"/>
              </w:rPr>
              <w:t>1</w:t>
            </w:r>
            <w:r>
              <w:rPr>
                <w:sz w:val="19"/>
                <w:szCs w:val="19"/>
              </w:rPr>
              <w:t>mm</w:t>
            </w:r>
            <w:r>
              <w:rPr>
                <w:sz w:val="19"/>
                <w:szCs w:val="19"/>
                <w:spacing w:val="6"/>
              </w:rPr>
              <w:t>，尺寸</w:t>
            </w:r>
          </w:p>
          <w:p>
            <w:pPr>
              <w:pStyle w:val="TableText"/>
              <w:ind w:left="121" w:right="103" w:hanging="8"/>
              <w:spacing w:before="21" w:line="234" w:lineRule="auto"/>
              <w:rPr>
                <w:sz w:val="19"/>
                <w:szCs w:val="19"/>
              </w:rPr>
            </w:pPr>
            <w:r>
              <w:rPr>
                <w:sz w:val="19"/>
                <w:szCs w:val="19"/>
                <w:spacing w:val="7"/>
              </w:rPr>
              <w:t>61</w:t>
            </w:r>
            <w:r>
              <w:rPr>
                <w:sz w:val="19"/>
                <w:szCs w:val="19"/>
              </w:rPr>
              <w:t>cm</w:t>
            </w:r>
            <w:r>
              <w:rPr>
                <w:sz w:val="19"/>
                <w:szCs w:val="19"/>
                <w:spacing w:val="7"/>
              </w:rPr>
              <w:t>*28</w:t>
            </w:r>
            <w:r>
              <w:rPr>
                <w:sz w:val="19"/>
                <w:szCs w:val="19"/>
              </w:rPr>
              <w:t>cm</w:t>
            </w:r>
            <w:r>
              <w:rPr>
                <w:sz w:val="19"/>
                <w:szCs w:val="19"/>
                <w:spacing w:val="7"/>
              </w:rPr>
              <w:t>,外面覆盖写真站牌（正面</w:t>
            </w:r>
            <w:r>
              <w:rPr>
                <w:sz w:val="19"/>
                <w:szCs w:val="19"/>
                <w:spacing w:val="-19"/>
              </w:rPr>
              <w:t xml:space="preserve"> </w:t>
            </w:r>
            <w:r>
              <w:rPr>
                <w:sz w:val="19"/>
                <w:szCs w:val="19"/>
                <w:spacing w:val="7"/>
              </w:rPr>
              <w:t>2</w:t>
            </w:r>
            <w:r>
              <w:rPr>
                <w:sz w:val="19"/>
                <w:szCs w:val="19"/>
                <w:spacing w:val="6"/>
              </w:rPr>
              <w:t>面，包边处理）</w:t>
            </w:r>
          </w:p>
        </w:tc>
        <w:tc>
          <w:tcPr>
            <w:tcW w:w="731" w:type="dxa"/>
            <w:vAlign w:val="top"/>
          </w:tcPr>
          <w:p>
            <w:pPr>
              <w:pStyle w:val="TableText"/>
              <w:ind w:left="270"/>
              <w:spacing w:before="289" w:line="258" w:lineRule="exact"/>
              <w:rPr>
                <w:sz w:val="19"/>
                <w:szCs w:val="19"/>
              </w:rPr>
            </w:pPr>
            <w:r>
              <w:rPr>
                <w:sz w:val="19"/>
                <w:szCs w:val="19"/>
                <w:position w:val="1"/>
              </w:rPr>
              <w:t>65</w:t>
            </w:r>
          </w:p>
        </w:tc>
      </w:tr>
      <w:tr>
        <w:trPr>
          <w:trHeight w:val="1042" w:hRule="atLeast"/>
        </w:trPr>
        <w:tc>
          <w:tcPr>
            <w:tcW w:w="455" w:type="dxa"/>
            <w:vAlign w:val="top"/>
          </w:tcPr>
          <w:p>
            <w:pPr>
              <w:spacing w:line="358" w:lineRule="auto"/>
              <w:rPr>
                <w:rFonts w:ascii="Arial"/>
                <w:sz w:val="21"/>
              </w:rPr>
            </w:pPr>
            <w:r/>
          </w:p>
          <w:p>
            <w:pPr>
              <w:pStyle w:val="TableText"/>
              <w:ind w:left="134"/>
              <w:spacing w:before="61" w:line="258" w:lineRule="exact"/>
              <w:rPr>
                <w:sz w:val="19"/>
                <w:szCs w:val="19"/>
              </w:rPr>
            </w:pPr>
            <w:r>
              <w:rPr>
                <w:sz w:val="19"/>
                <w:szCs w:val="19"/>
                <w:spacing w:val="-1"/>
                <w:position w:val="1"/>
              </w:rPr>
              <w:t>52</w:t>
            </w:r>
          </w:p>
        </w:tc>
        <w:tc>
          <w:tcPr>
            <w:tcW w:w="835" w:type="dxa"/>
            <w:vAlign w:val="top"/>
            <w:vMerge w:val="continue"/>
            <w:tcBorders>
              <w:top w:val="nil"/>
              <w:bottom w:val="nil"/>
            </w:tcBorders>
          </w:tcPr>
          <w:p>
            <w:pPr>
              <w:rPr>
                <w:rFonts w:ascii="Arial"/>
                <w:sz w:val="21"/>
              </w:rPr>
            </w:pPr>
            <w:r/>
          </w:p>
        </w:tc>
        <w:tc>
          <w:tcPr>
            <w:tcW w:w="2251" w:type="dxa"/>
            <w:vAlign w:val="top"/>
          </w:tcPr>
          <w:p>
            <w:pPr>
              <w:spacing w:line="358" w:lineRule="auto"/>
              <w:rPr>
                <w:rFonts w:ascii="Arial"/>
                <w:sz w:val="21"/>
              </w:rPr>
            </w:pPr>
            <w:r/>
          </w:p>
          <w:p>
            <w:pPr>
              <w:pStyle w:val="TableText"/>
              <w:ind w:left="141"/>
              <w:spacing w:before="61" w:line="229" w:lineRule="auto"/>
              <w:rPr>
                <w:sz w:val="19"/>
                <w:szCs w:val="19"/>
              </w:rPr>
            </w:pPr>
            <w:r>
              <w:rPr>
                <w:sz w:val="19"/>
                <w:szCs w:val="19"/>
                <w:spacing w:val="7"/>
              </w:rPr>
              <w:t>刻字型站名制作及安装</w:t>
            </w:r>
          </w:p>
        </w:tc>
        <w:tc>
          <w:tcPr>
            <w:tcW w:w="584" w:type="dxa"/>
            <w:vAlign w:val="top"/>
          </w:tcPr>
          <w:p>
            <w:pPr>
              <w:spacing w:line="358" w:lineRule="auto"/>
              <w:rPr>
                <w:rFonts w:ascii="Arial"/>
                <w:sz w:val="21"/>
              </w:rPr>
            </w:pPr>
            <w:r/>
          </w:p>
          <w:p>
            <w:pPr>
              <w:pStyle w:val="TableText"/>
              <w:ind w:left="203"/>
              <w:spacing w:before="61" w:line="242" w:lineRule="auto"/>
              <w:rPr>
                <w:sz w:val="19"/>
                <w:szCs w:val="19"/>
              </w:rPr>
            </w:pPr>
            <w:r>
              <w:rPr>
                <w:sz w:val="19"/>
                <w:szCs w:val="19"/>
              </w:rPr>
              <w:t>组</w:t>
            </w:r>
          </w:p>
        </w:tc>
        <w:tc>
          <w:tcPr>
            <w:tcW w:w="650" w:type="dxa"/>
            <w:vAlign w:val="top"/>
          </w:tcPr>
          <w:p>
            <w:pPr>
              <w:spacing w:line="358" w:lineRule="auto"/>
              <w:rPr>
                <w:rFonts w:ascii="Arial"/>
                <w:sz w:val="21"/>
              </w:rPr>
            </w:pPr>
            <w:r/>
          </w:p>
          <w:p>
            <w:pPr>
              <w:pStyle w:val="TableText"/>
              <w:ind w:left="294"/>
              <w:spacing w:before="61" w:line="259" w:lineRule="exact"/>
              <w:rPr>
                <w:sz w:val="19"/>
                <w:szCs w:val="19"/>
              </w:rPr>
            </w:pPr>
            <w:r>
              <w:rPr>
                <w:sz w:val="19"/>
                <w:szCs w:val="19"/>
                <w:position w:val="1"/>
              </w:rPr>
              <w:t>1</w:t>
            </w:r>
          </w:p>
        </w:tc>
        <w:tc>
          <w:tcPr>
            <w:tcW w:w="3561" w:type="dxa"/>
            <w:vAlign w:val="top"/>
          </w:tcPr>
          <w:p>
            <w:pPr>
              <w:pStyle w:val="TableText"/>
              <w:ind w:left="123" w:right="105" w:firstLine="1"/>
              <w:spacing w:before="31" w:line="243" w:lineRule="auto"/>
              <w:jc w:val="both"/>
              <w:rPr>
                <w:sz w:val="19"/>
                <w:szCs w:val="19"/>
              </w:rPr>
            </w:pPr>
            <w:r>
              <w:rPr>
                <w:sz w:val="19"/>
                <w:szCs w:val="19"/>
                <w:spacing w:val="5"/>
              </w:rPr>
              <w:t>刻字类站名，一般采用白底蓝字双层荧</w:t>
            </w:r>
            <w:r>
              <w:rPr>
                <w:sz w:val="19"/>
                <w:szCs w:val="19"/>
                <w:spacing w:val="7"/>
              </w:rPr>
              <w:t>光字，每组2</w:t>
            </w:r>
            <w:r>
              <w:rPr>
                <w:sz w:val="19"/>
                <w:szCs w:val="19"/>
                <w:spacing w:val="-23"/>
              </w:rPr>
              <w:t xml:space="preserve"> </w:t>
            </w:r>
            <w:r>
              <w:rPr>
                <w:sz w:val="19"/>
                <w:szCs w:val="19"/>
                <w:spacing w:val="7"/>
              </w:rPr>
              <w:t>个站名，一般用于自建型</w:t>
            </w:r>
            <w:r>
              <w:rPr>
                <w:sz w:val="19"/>
                <w:szCs w:val="19"/>
                <w:spacing w:val="5"/>
              </w:rPr>
              <w:t>不锈钢箱式站架或普通不锈钢站架，至</w:t>
            </w:r>
            <w:r>
              <w:rPr>
                <w:sz w:val="19"/>
                <w:szCs w:val="19"/>
                <w:spacing w:val="7"/>
              </w:rPr>
              <w:t>线路站点进行安装</w:t>
            </w:r>
          </w:p>
        </w:tc>
        <w:tc>
          <w:tcPr>
            <w:tcW w:w="731" w:type="dxa"/>
            <w:vAlign w:val="top"/>
          </w:tcPr>
          <w:p>
            <w:pPr>
              <w:spacing w:line="358" w:lineRule="auto"/>
              <w:rPr>
                <w:rFonts w:ascii="Arial"/>
                <w:sz w:val="21"/>
              </w:rPr>
            </w:pPr>
            <w:r/>
          </w:p>
          <w:p>
            <w:pPr>
              <w:pStyle w:val="TableText"/>
              <w:ind w:left="270"/>
              <w:spacing w:before="61" w:line="258" w:lineRule="exact"/>
              <w:rPr>
                <w:sz w:val="19"/>
                <w:szCs w:val="19"/>
              </w:rPr>
            </w:pPr>
            <w:r>
              <w:rPr>
                <w:sz w:val="19"/>
                <w:szCs w:val="19"/>
                <w:position w:val="1"/>
              </w:rPr>
              <w:t>60</w:t>
            </w:r>
          </w:p>
        </w:tc>
      </w:tr>
      <w:tr>
        <w:trPr>
          <w:trHeight w:val="523" w:hRule="atLeast"/>
        </w:trPr>
        <w:tc>
          <w:tcPr>
            <w:tcW w:w="455" w:type="dxa"/>
            <w:vAlign w:val="top"/>
          </w:tcPr>
          <w:p>
            <w:pPr>
              <w:pStyle w:val="TableText"/>
              <w:ind w:left="134"/>
              <w:spacing w:before="162" w:line="257" w:lineRule="exact"/>
              <w:rPr>
                <w:sz w:val="19"/>
                <w:szCs w:val="19"/>
              </w:rPr>
            </w:pPr>
            <w:r>
              <w:rPr>
                <w:sz w:val="19"/>
                <w:szCs w:val="19"/>
                <w:spacing w:val="-1"/>
                <w:position w:val="1"/>
              </w:rPr>
              <w:t>53</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537"/>
              <w:spacing w:before="161" w:line="231" w:lineRule="auto"/>
              <w:rPr>
                <w:sz w:val="19"/>
                <w:szCs w:val="19"/>
              </w:rPr>
            </w:pPr>
            <w:r>
              <w:rPr>
                <w:sz w:val="19"/>
                <w:szCs w:val="19"/>
                <w:spacing w:val="7"/>
              </w:rPr>
              <w:t>站牌贴补站名</w:t>
            </w:r>
          </w:p>
        </w:tc>
        <w:tc>
          <w:tcPr>
            <w:tcW w:w="584" w:type="dxa"/>
            <w:vAlign w:val="top"/>
          </w:tcPr>
          <w:p>
            <w:pPr>
              <w:pStyle w:val="TableText"/>
              <w:ind w:left="205"/>
              <w:spacing w:before="162" w:line="232" w:lineRule="auto"/>
              <w:rPr>
                <w:sz w:val="19"/>
                <w:szCs w:val="19"/>
              </w:rPr>
            </w:pPr>
            <w:r>
              <w:rPr>
                <w:sz w:val="19"/>
                <w:szCs w:val="19"/>
              </w:rPr>
              <w:t>张</w:t>
            </w:r>
          </w:p>
        </w:tc>
        <w:tc>
          <w:tcPr>
            <w:tcW w:w="650" w:type="dxa"/>
            <w:vAlign w:val="top"/>
          </w:tcPr>
          <w:p>
            <w:pPr>
              <w:pStyle w:val="TableText"/>
              <w:ind w:left="294"/>
              <w:spacing w:before="162" w:line="259" w:lineRule="exact"/>
              <w:rPr>
                <w:sz w:val="19"/>
                <w:szCs w:val="19"/>
              </w:rPr>
            </w:pPr>
            <w:r>
              <w:rPr>
                <w:sz w:val="19"/>
                <w:szCs w:val="19"/>
                <w:position w:val="1"/>
              </w:rPr>
              <w:t>1</w:t>
            </w:r>
          </w:p>
        </w:tc>
        <w:tc>
          <w:tcPr>
            <w:tcW w:w="3561" w:type="dxa"/>
            <w:vAlign w:val="top"/>
          </w:tcPr>
          <w:p>
            <w:pPr>
              <w:pStyle w:val="TableText"/>
              <w:ind w:left="121" w:right="251" w:hanging="3"/>
              <w:spacing w:before="35" w:line="232" w:lineRule="auto"/>
              <w:rPr>
                <w:sz w:val="19"/>
                <w:szCs w:val="19"/>
              </w:rPr>
            </w:pPr>
            <w:r>
              <w:rPr>
                <w:sz w:val="19"/>
                <w:szCs w:val="19"/>
                <w:spacing w:val="9"/>
              </w:rPr>
              <w:t>用于线路临时绕道调整的站名临时贴</w:t>
            </w:r>
            <w:r>
              <w:rPr>
                <w:sz w:val="19"/>
                <w:szCs w:val="19"/>
              </w:rPr>
              <w:t>补</w:t>
            </w:r>
          </w:p>
        </w:tc>
        <w:tc>
          <w:tcPr>
            <w:tcW w:w="731" w:type="dxa"/>
            <w:vAlign w:val="top"/>
          </w:tcPr>
          <w:p>
            <w:pPr>
              <w:pStyle w:val="TableText"/>
              <w:ind w:left="320"/>
              <w:spacing w:before="162" w:line="257" w:lineRule="exact"/>
              <w:rPr>
                <w:sz w:val="19"/>
                <w:szCs w:val="19"/>
              </w:rPr>
            </w:pPr>
            <w:r>
              <w:rPr>
                <w:sz w:val="19"/>
                <w:szCs w:val="19"/>
                <w:position w:val="1"/>
              </w:rPr>
              <w:t>8</w:t>
            </w:r>
          </w:p>
        </w:tc>
      </w:tr>
      <w:tr>
        <w:trPr>
          <w:trHeight w:val="782" w:hRule="atLeast"/>
        </w:trPr>
        <w:tc>
          <w:tcPr>
            <w:tcW w:w="455" w:type="dxa"/>
            <w:vAlign w:val="top"/>
          </w:tcPr>
          <w:p>
            <w:pPr>
              <w:pStyle w:val="TableText"/>
              <w:ind w:left="134"/>
              <w:spacing w:before="294" w:line="257" w:lineRule="exact"/>
              <w:rPr>
                <w:sz w:val="19"/>
                <w:szCs w:val="19"/>
              </w:rPr>
            </w:pPr>
            <w:r>
              <w:rPr>
                <w:sz w:val="19"/>
                <w:szCs w:val="19"/>
                <w:spacing w:val="-1"/>
                <w:position w:val="1"/>
              </w:rPr>
              <w:t>54</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141"/>
              <w:spacing w:before="164" w:line="229" w:lineRule="auto"/>
              <w:rPr>
                <w:sz w:val="19"/>
                <w:szCs w:val="19"/>
              </w:rPr>
            </w:pPr>
            <w:r>
              <w:rPr>
                <w:sz w:val="19"/>
                <w:szCs w:val="19"/>
                <w:spacing w:val="7"/>
              </w:rPr>
              <w:t>首末班时间制作及更换</w:t>
            </w:r>
          </w:p>
          <w:p>
            <w:pPr>
              <w:pStyle w:val="TableText"/>
              <w:ind w:left="937"/>
              <w:spacing w:before="23" w:line="233" w:lineRule="auto"/>
              <w:rPr>
                <w:sz w:val="19"/>
                <w:szCs w:val="19"/>
              </w:rPr>
            </w:pPr>
            <w:r>
              <w:rPr>
                <w:sz w:val="19"/>
                <w:szCs w:val="19"/>
                <w:spacing w:val="1"/>
              </w:rPr>
              <w:t>安装</w:t>
            </w:r>
          </w:p>
        </w:tc>
        <w:tc>
          <w:tcPr>
            <w:tcW w:w="584" w:type="dxa"/>
            <w:vAlign w:val="top"/>
          </w:tcPr>
          <w:p>
            <w:pPr>
              <w:pStyle w:val="TableText"/>
              <w:ind w:left="205"/>
              <w:spacing w:before="294" w:line="232" w:lineRule="auto"/>
              <w:rPr>
                <w:sz w:val="19"/>
                <w:szCs w:val="19"/>
              </w:rPr>
            </w:pPr>
            <w:r>
              <w:rPr>
                <w:sz w:val="19"/>
                <w:szCs w:val="19"/>
              </w:rPr>
              <w:t>张</w:t>
            </w:r>
          </w:p>
        </w:tc>
        <w:tc>
          <w:tcPr>
            <w:tcW w:w="650" w:type="dxa"/>
            <w:vAlign w:val="top"/>
          </w:tcPr>
          <w:p>
            <w:pPr>
              <w:pStyle w:val="TableText"/>
              <w:ind w:left="294"/>
              <w:spacing w:before="294" w:line="259" w:lineRule="exact"/>
              <w:rPr>
                <w:sz w:val="19"/>
                <w:szCs w:val="19"/>
              </w:rPr>
            </w:pPr>
            <w:r>
              <w:rPr>
                <w:sz w:val="19"/>
                <w:szCs w:val="19"/>
                <w:position w:val="1"/>
              </w:rPr>
              <w:t>1</w:t>
            </w:r>
          </w:p>
        </w:tc>
        <w:tc>
          <w:tcPr>
            <w:tcW w:w="3561" w:type="dxa"/>
            <w:vAlign w:val="top"/>
          </w:tcPr>
          <w:p>
            <w:pPr>
              <w:pStyle w:val="TableText"/>
              <w:ind w:left="117" w:right="102" w:firstLine="7"/>
              <w:spacing w:before="34" w:line="239" w:lineRule="auto"/>
              <w:jc w:val="both"/>
              <w:rPr>
                <w:sz w:val="19"/>
                <w:szCs w:val="19"/>
              </w:rPr>
            </w:pPr>
            <w:r>
              <w:rPr>
                <w:sz w:val="19"/>
                <w:szCs w:val="19"/>
                <w:spacing w:val="5"/>
              </w:rPr>
              <w:t>首末班时间内容的调整制作，面积一般</w:t>
            </w:r>
            <w:r>
              <w:rPr>
                <w:sz w:val="19"/>
                <w:szCs w:val="19"/>
                <w:spacing w:val="8"/>
              </w:rPr>
              <w:t>&lt;0.02㎡</w:t>
            </w:r>
            <w:r>
              <w:rPr>
                <w:sz w:val="19"/>
                <w:szCs w:val="19"/>
                <w:spacing w:val="-48"/>
              </w:rPr>
              <w:t xml:space="preserve"> </w:t>
            </w:r>
            <w:r>
              <w:rPr>
                <w:sz w:val="19"/>
                <w:szCs w:val="19"/>
                <w:spacing w:val="8"/>
              </w:rPr>
              <w:t>；至线路站点进行贴补贴补小</w:t>
            </w:r>
            <w:r>
              <w:rPr>
                <w:sz w:val="19"/>
                <w:szCs w:val="19"/>
                <w:spacing w:val="7"/>
              </w:rPr>
              <w:t>站名或首末班时间。</w:t>
            </w:r>
          </w:p>
        </w:tc>
        <w:tc>
          <w:tcPr>
            <w:tcW w:w="731" w:type="dxa"/>
            <w:vAlign w:val="top"/>
          </w:tcPr>
          <w:p>
            <w:pPr>
              <w:pStyle w:val="TableText"/>
              <w:ind w:left="283"/>
              <w:spacing w:before="294" w:line="257" w:lineRule="exact"/>
              <w:rPr>
                <w:sz w:val="19"/>
                <w:szCs w:val="19"/>
              </w:rPr>
            </w:pPr>
            <w:r>
              <w:rPr>
                <w:sz w:val="19"/>
                <w:szCs w:val="19"/>
                <w:spacing w:val="-6"/>
                <w:position w:val="1"/>
              </w:rPr>
              <w:t>13</w:t>
            </w:r>
          </w:p>
        </w:tc>
      </w:tr>
      <w:tr>
        <w:trPr>
          <w:trHeight w:val="524" w:hRule="atLeast"/>
        </w:trPr>
        <w:tc>
          <w:tcPr>
            <w:tcW w:w="455" w:type="dxa"/>
            <w:vAlign w:val="top"/>
          </w:tcPr>
          <w:p>
            <w:pPr>
              <w:pStyle w:val="TableText"/>
              <w:ind w:left="134"/>
              <w:spacing w:before="164" w:line="258" w:lineRule="exact"/>
              <w:rPr>
                <w:sz w:val="19"/>
                <w:szCs w:val="19"/>
              </w:rPr>
            </w:pPr>
            <w:r>
              <w:rPr>
                <w:sz w:val="19"/>
                <w:szCs w:val="19"/>
                <w:spacing w:val="-1"/>
                <w:position w:val="1"/>
              </w:rPr>
              <w:t>55</w:t>
            </w:r>
          </w:p>
        </w:tc>
        <w:tc>
          <w:tcPr>
            <w:tcW w:w="835" w:type="dxa"/>
            <w:vAlign w:val="top"/>
            <w:vMerge w:val="continue"/>
            <w:tcBorders>
              <w:top w:val="nil"/>
            </w:tcBorders>
          </w:tcPr>
          <w:p>
            <w:pPr>
              <w:rPr>
                <w:rFonts w:ascii="Arial"/>
                <w:sz w:val="21"/>
              </w:rPr>
            </w:pPr>
            <w:r/>
          </w:p>
        </w:tc>
        <w:tc>
          <w:tcPr>
            <w:tcW w:w="2251" w:type="dxa"/>
            <w:vAlign w:val="top"/>
          </w:tcPr>
          <w:p>
            <w:pPr>
              <w:pStyle w:val="TableText"/>
              <w:ind w:left="134"/>
              <w:spacing w:before="35" w:line="230" w:lineRule="auto"/>
              <w:rPr>
                <w:sz w:val="19"/>
                <w:szCs w:val="19"/>
              </w:rPr>
            </w:pPr>
            <w:r>
              <w:rPr>
                <w:sz w:val="19"/>
                <w:szCs w:val="19"/>
                <w:spacing w:val="8"/>
              </w:rPr>
              <w:t>灯箱式站架内公益广告</w:t>
            </w:r>
          </w:p>
          <w:p>
            <w:pPr>
              <w:pStyle w:val="TableText"/>
              <w:ind w:left="935"/>
              <w:spacing w:before="23" w:line="213" w:lineRule="auto"/>
              <w:rPr>
                <w:sz w:val="19"/>
                <w:szCs w:val="19"/>
              </w:rPr>
            </w:pPr>
            <w:r>
              <w:rPr>
                <w:sz w:val="19"/>
                <w:szCs w:val="19"/>
                <w:spacing w:val="2"/>
              </w:rPr>
              <w:t>制作</w:t>
            </w:r>
          </w:p>
        </w:tc>
        <w:tc>
          <w:tcPr>
            <w:tcW w:w="584" w:type="dxa"/>
            <w:vAlign w:val="top"/>
          </w:tcPr>
          <w:p>
            <w:pPr>
              <w:pStyle w:val="TableText"/>
              <w:ind w:left="198"/>
              <w:spacing w:before="164" w:line="259" w:lineRule="exact"/>
              <w:rPr>
                <w:sz w:val="19"/>
                <w:szCs w:val="19"/>
              </w:rPr>
            </w:pPr>
            <w:r>
              <w:rPr>
                <w:sz w:val="19"/>
                <w:szCs w:val="19"/>
                <w:position w:val="1"/>
              </w:rPr>
              <w:t>㎡</w:t>
            </w:r>
          </w:p>
        </w:tc>
        <w:tc>
          <w:tcPr>
            <w:tcW w:w="650" w:type="dxa"/>
            <w:vAlign w:val="top"/>
          </w:tcPr>
          <w:p>
            <w:pPr>
              <w:pStyle w:val="TableText"/>
              <w:ind w:left="294"/>
              <w:spacing w:before="164" w:line="259" w:lineRule="exact"/>
              <w:rPr>
                <w:sz w:val="19"/>
                <w:szCs w:val="19"/>
              </w:rPr>
            </w:pPr>
            <w:r>
              <w:rPr>
                <w:sz w:val="19"/>
                <w:szCs w:val="19"/>
                <w:position w:val="1"/>
              </w:rPr>
              <w:t>1</w:t>
            </w:r>
          </w:p>
        </w:tc>
        <w:tc>
          <w:tcPr>
            <w:tcW w:w="3561" w:type="dxa"/>
            <w:vAlign w:val="top"/>
          </w:tcPr>
          <w:p>
            <w:pPr>
              <w:pStyle w:val="TableText"/>
              <w:ind w:left="119" w:right="105" w:firstLine="2"/>
              <w:spacing w:before="34" w:line="233" w:lineRule="auto"/>
              <w:rPr>
                <w:sz w:val="19"/>
                <w:szCs w:val="19"/>
              </w:rPr>
            </w:pPr>
            <w:r>
              <w:rPr>
                <w:sz w:val="19"/>
                <w:szCs w:val="19"/>
                <w:spacing w:val="5"/>
              </w:rPr>
              <w:t>一般采用喷绘布材质，对公益广告进行</w:t>
            </w:r>
            <w:r>
              <w:rPr>
                <w:sz w:val="19"/>
                <w:szCs w:val="19"/>
                <w:spacing w:val="7"/>
              </w:rPr>
              <w:t>制作安装、更换</w:t>
            </w:r>
          </w:p>
        </w:tc>
        <w:tc>
          <w:tcPr>
            <w:tcW w:w="731" w:type="dxa"/>
            <w:vAlign w:val="top"/>
          </w:tcPr>
          <w:p>
            <w:pPr>
              <w:pStyle w:val="TableText"/>
              <w:ind w:left="283"/>
              <w:spacing w:before="164" w:line="258" w:lineRule="exact"/>
              <w:rPr>
                <w:sz w:val="19"/>
                <w:szCs w:val="19"/>
              </w:rPr>
            </w:pPr>
            <w:r>
              <w:rPr>
                <w:sz w:val="19"/>
                <w:szCs w:val="19"/>
                <w:spacing w:val="-6"/>
                <w:position w:val="1"/>
              </w:rPr>
              <w:t>18</w:t>
            </w:r>
          </w:p>
        </w:tc>
      </w:tr>
      <w:tr>
        <w:trPr>
          <w:trHeight w:val="524" w:hRule="atLeast"/>
        </w:trPr>
        <w:tc>
          <w:tcPr>
            <w:tcW w:w="455" w:type="dxa"/>
            <w:vAlign w:val="top"/>
          </w:tcPr>
          <w:p>
            <w:pPr>
              <w:pStyle w:val="TableText"/>
              <w:ind w:left="134"/>
              <w:spacing w:before="163" w:line="258" w:lineRule="exact"/>
              <w:rPr>
                <w:sz w:val="19"/>
                <w:szCs w:val="19"/>
              </w:rPr>
            </w:pPr>
            <w:r>
              <w:rPr>
                <w:sz w:val="19"/>
                <w:szCs w:val="19"/>
                <w:spacing w:val="-1"/>
                <w:position w:val="1"/>
              </w:rPr>
              <w:t>56</w:t>
            </w:r>
          </w:p>
        </w:tc>
        <w:tc>
          <w:tcPr>
            <w:tcW w:w="835" w:type="dxa"/>
            <w:vAlign w:val="top"/>
            <w:vMerge w:val="restart"/>
            <w:tcBorders>
              <w:bottom w:val="nil"/>
            </w:tcBorders>
          </w:tcPr>
          <w:p>
            <w:pPr>
              <w:rPr>
                <w:rFonts w:ascii="Arial"/>
                <w:sz w:val="21"/>
              </w:rPr>
            </w:pPr>
            <w:r/>
          </w:p>
        </w:tc>
        <w:tc>
          <w:tcPr>
            <w:tcW w:w="2251" w:type="dxa"/>
            <w:vAlign w:val="top"/>
          </w:tcPr>
          <w:p>
            <w:pPr>
              <w:pStyle w:val="TableText"/>
              <w:ind w:left="137"/>
              <w:spacing w:before="164" w:line="231" w:lineRule="auto"/>
              <w:rPr>
                <w:sz w:val="19"/>
                <w:szCs w:val="19"/>
              </w:rPr>
            </w:pPr>
            <w:r>
              <w:rPr>
                <w:sz w:val="19"/>
                <w:szCs w:val="19"/>
                <w:spacing w:val="8"/>
              </w:rPr>
              <w:t>安装、更换或拆除铁牌</w:t>
            </w:r>
          </w:p>
        </w:tc>
        <w:tc>
          <w:tcPr>
            <w:tcW w:w="584" w:type="dxa"/>
            <w:vAlign w:val="top"/>
          </w:tcPr>
          <w:p>
            <w:pPr>
              <w:pStyle w:val="TableText"/>
              <w:ind w:left="202"/>
              <w:spacing w:before="163" w:line="232" w:lineRule="auto"/>
              <w:rPr>
                <w:sz w:val="19"/>
                <w:szCs w:val="19"/>
              </w:rPr>
            </w:pPr>
            <w:r>
              <w:rPr>
                <w:sz w:val="19"/>
                <w:szCs w:val="19"/>
              </w:rPr>
              <w:t>块</w:t>
            </w:r>
          </w:p>
        </w:tc>
        <w:tc>
          <w:tcPr>
            <w:tcW w:w="650" w:type="dxa"/>
            <w:vAlign w:val="top"/>
          </w:tcPr>
          <w:p>
            <w:pPr>
              <w:pStyle w:val="TableText"/>
              <w:ind w:left="294"/>
              <w:spacing w:before="163" w:line="259" w:lineRule="exact"/>
              <w:rPr>
                <w:sz w:val="19"/>
                <w:szCs w:val="19"/>
              </w:rPr>
            </w:pPr>
            <w:r>
              <w:rPr>
                <w:sz w:val="19"/>
                <w:szCs w:val="19"/>
                <w:position w:val="1"/>
              </w:rPr>
              <w:t>1</w:t>
            </w:r>
          </w:p>
        </w:tc>
        <w:tc>
          <w:tcPr>
            <w:tcW w:w="3561" w:type="dxa"/>
            <w:vAlign w:val="top"/>
          </w:tcPr>
          <w:p>
            <w:pPr>
              <w:pStyle w:val="TableText"/>
              <w:ind w:left="126" w:right="105" w:hanging="2"/>
              <w:spacing w:before="36" w:line="232" w:lineRule="auto"/>
              <w:rPr>
                <w:sz w:val="19"/>
                <w:szCs w:val="19"/>
              </w:rPr>
            </w:pPr>
            <w:r>
              <w:rPr>
                <w:sz w:val="19"/>
                <w:szCs w:val="19"/>
                <w:spacing w:val="5"/>
              </w:rPr>
              <w:t>至线路站点进行施工，安装、更换或拆</w:t>
            </w:r>
            <w:r>
              <w:rPr>
                <w:sz w:val="19"/>
                <w:szCs w:val="19"/>
              </w:rPr>
              <w:t>除</w:t>
            </w:r>
          </w:p>
        </w:tc>
        <w:tc>
          <w:tcPr>
            <w:tcW w:w="731" w:type="dxa"/>
            <w:vAlign w:val="top"/>
          </w:tcPr>
          <w:p>
            <w:pPr>
              <w:pStyle w:val="TableText"/>
              <w:ind w:left="271"/>
              <w:spacing w:before="163" w:line="258" w:lineRule="exact"/>
              <w:rPr>
                <w:sz w:val="19"/>
                <w:szCs w:val="19"/>
              </w:rPr>
            </w:pPr>
            <w:r>
              <w:rPr>
                <w:sz w:val="19"/>
                <w:szCs w:val="19"/>
                <w:position w:val="1"/>
              </w:rPr>
              <w:t>20</w:t>
            </w:r>
          </w:p>
        </w:tc>
      </w:tr>
      <w:tr>
        <w:trPr>
          <w:trHeight w:val="524" w:hRule="atLeast"/>
        </w:trPr>
        <w:tc>
          <w:tcPr>
            <w:tcW w:w="455" w:type="dxa"/>
            <w:vAlign w:val="top"/>
          </w:tcPr>
          <w:p>
            <w:pPr>
              <w:pStyle w:val="TableText"/>
              <w:ind w:left="134"/>
              <w:spacing w:before="162" w:line="258" w:lineRule="exact"/>
              <w:rPr>
                <w:sz w:val="19"/>
                <w:szCs w:val="19"/>
              </w:rPr>
            </w:pPr>
            <w:r>
              <w:rPr>
                <w:sz w:val="19"/>
                <w:szCs w:val="19"/>
                <w:spacing w:val="-1"/>
                <w:position w:val="1"/>
              </w:rPr>
              <w:t>57</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134"/>
              <w:spacing w:before="35" w:line="230" w:lineRule="auto"/>
              <w:rPr>
                <w:sz w:val="19"/>
                <w:szCs w:val="19"/>
              </w:rPr>
            </w:pPr>
            <w:r>
              <w:rPr>
                <w:sz w:val="19"/>
                <w:szCs w:val="19"/>
                <w:spacing w:val="8"/>
              </w:rPr>
              <w:t>灯箱式站架内公益广告</w:t>
            </w:r>
          </w:p>
          <w:p>
            <w:pPr>
              <w:pStyle w:val="TableText"/>
              <w:ind w:left="937"/>
              <w:spacing w:before="22" w:line="213" w:lineRule="auto"/>
              <w:rPr>
                <w:sz w:val="19"/>
                <w:szCs w:val="19"/>
              </w:rPr>
            </w:pPr>
            <w:r>
              <w:rPr>
                <w:sz w:val="19"/>
                <w:szCs w:val="19"/>
                <w:spacing w:val="1"/>
              </w:rPr>
              <w:t>安装</w:t>
            </w:r>
          </w:p>
        </w:tc>
        <w:tc>
          <w:tcPr>
            <w:tcW w:w="584" w:type="dxa"/>
            <w:vAlign w:val="top"/>
          </w:tcPr>
          <w:p>
            <w:pPr>
              <w:pStyle w:val="TableText"/>
              <w:ind w:left="198"/>
              <w:spacing w:before="162" w:line="259" w:lineRule="exact"/>
              <w:rPr>
                <w:sz w:val="19"/>
                <w:szCs w:val="19"/>
              </w:rPr>
            </w:pPr>
            <w:r>
              <w:rPr>
                <w:sz w:val="19"/>
                <w:szCs w:val="19"/>
                <w:position w:val="1"/>
              </w:rPr>
              <w:t>㎡</w:t>
            </w:r>
          </w:p>
        </w:tc>
        <w:tc>
          <w:tcPr>
            <w:tcW w:w="650" w:type="dxa"/>
            <w:vAlign w:val="top"/>
          </w:tcPr>
          <w:p>
            <w:pPr>
              <w:pStyle w:val="TableText"/>
              <w:ind w:left="294"/>
              <w:spacing w:before="162" w:line="259" w:lineRule="exact"/>
              <w:rPr>
                <w:sz w:val="19"/>
                <w:szCs w:val="19"/>
              </w:rPr>
            </w:pPr>
            <w:r>
              <w:rPr>
                <w:sz w:val="19"/>
                <w:szCs w:val="19"/>
                <w:position w:val="1"/>
              </w:rPr>
              <w:t>1</w:t>
            </w:r>
          </w:p>
        </w:tc>
        <w:tc>
          <w:tcPr>
            <w:tcW w:w="3561" w:type="dxa"/>
            <w:vAlign w:val="top"/>
          </w:tcPr>
          <w:p>
            <w:pPr>
              <w:pStyle w:val="TableText"/>
              <w:ind w:left="117"/>
              <w:spacing w:before="162" w:line="230" w:lineRule="auto"/>
              <w:rPr>
                <w:sz w:val="19"/>
                <w:szCs w:val="19"/>
              </w:rPr>
            </w:pPr>
            <w:r>
              <w:rPr>
                <w:sz w:val="19"/>
                <w:szCs w:val="19"/>
                <w:spacing w:val="8"/>
              </w:rPr>
              <w:t>灯箱式站牌公益广告安装</w:t>
            </w:r>
          </w:p>
        </w:tc>
        <w:tc>
          <w:tcPr>
            <w:tcW w:w="731" w:type="dxa"/>
            <w:vAlign w:val="top"/>
          </w:tcPr>
          <w:p>
            <w:pPr>
              <w:pStyle w:val="TableText"/>
              <w:ind w:left="271"/>
              <w:spacing w:before="162" w:line="258" w:lineRule="exact"/>
              <w:rPr>
                <w:sz w:val="19"/>
                <w:szCs w:val="19"/>
              </w:rPr>
            </w:pPr>
            <w:r>
              <w:rPr>
                <w:sz w:val="19"/>
                <w:szCs w:val="19"/>
                <w:position w:val="1"/>
              </w:rPr>
              <w:t>20</w:t>
            </w:r>
          </w:p>
        </w:tc>
      </w:tr>
      <w:tr>
        <w:trPr>
          <w:trHeight w:val="523" w:hRule="atLeast"/>
        </w:trPr>
        <w:tc>
          <w:tcPr>
            <w:tcW w:w="455" w:type="dxa"/>
            <w:vAlign w:val="top"/>
          </w:tcPr>
          <w:p>
            <w:pPr>
              <w:pStyle w:val="TableText"/>
              <w:ind w:left="134"/>
              <w:spacing w:before="164" w:line="257" w:lineRule="exact"/>
              <w:rPr>
                <w:sz w:val="19"/>
                <w:szCs w:val="19"/>
              </w:rPr>
            </w:pPr>
            <w:r>
              <w:rPr>
                <w:sz w:val="19"/>
                <w:szCs w:val="19"/>
                <w:spacing w:val="-1"/>
                <w:position w:val="1"/>
              </w:rPr>
              <w:t>58</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136"/>
              <w:spacing w:before="164" w:line="231" w:lineRule="auto"/>
              <w:rPr>
                <w:sz w:val="19"/>
                <w:szCs w:val="19"/>
              </w:rPr>
            </w:pPr>
            <w:r>
              <w:rPr>
                <w:sz w:val="19"/>
                <w:szCs w:val="19"/>
                <w:spacing w:val="8"/>
              </w:rPr>
              <w:t>放置、撤回墩子式站杆</w:t>
            </w:r>
          </w:p>
        </w:tc>
        <w:tc>
          <w:tcPr>
            <w:tcW w:w="584" w:type="dxa"/>
            <w:vAlign w:val="top"/>
          </w:tcPr>
          <w:p>
            <w:pPr>
              <w:pStyle w:val="TableText"/>
              <w:ind w:left="202"/>
              <w:spacing w:before="164" w:line="232" w:lineRule="auto"/>
              <w:rPr>
                <w:sz w:val="19"/>
                <w:szCs w:val="19"/>
              </w:rPr>
            </w:pPr>
            <w:r>
              <w:rPr>
                <w:sz w:val="19"/>
                <w:szCs w:val="19"/>
              </w:rPr>
              <w:t>次</w:t>
            </w:r>
          </w:p>
        </w:tc>
        <w:tc>
          <w:tcPr>
            <w:tcW w:w="650" w:type="dxa"/>
            <w:vAlign w:val="top"/>
          </w:tcPr>
          <w:p>
            <w:pPr>
              <w:pStyle w:val="TableText"/>
              <w:ind w:left="294"/>
              <w:spacing w:before="164" w:line="259" w:lineRule="exact"/>
              <w:rPr>
                <w:sz w:val="19"/>
                <w:szCs w:val="19"/>
              </w:rPr>
            </w:pPr>
            <w:r>
              <w:rPr>
                <w:sz w:val="19"/>
                <w:szCs w:val="19"/>
                <w:position w:val="1"/>
              </w:rPr>
              <w:t>1</w:t>
            </w:r>
          </w:p>
        </w:tc>
        <w:tc>
          <w:tcPr>
            <w:tcW w:w="3561" w:type="dxa"/>
            <w:vAlign w:val="top"/>
          </w:tcPr>
          <w:p>
            <w:pPr>
              <w:pStyle w:val="TableText"/>
              <w:ind w:left="131" w:right="251" w:hanging="7"/>
              <w:spacing w:before="35" w:line="232" w:lineRule="auto"/>
              <w:rPr>
                <w:sz w:val="19"/>
                <w:szCs w:val="19"/>
              </w:rPr>
            </w:pPr>
            <w:r>
              <w:rPr>
                <w:sz w:val="19"/>
                <w:szCs w:val="19"/>
                <w:spacing w:val="8"/>
              </w:rPr>
              <w:t>至线路上单独旋转临时墩子或撤回临</w:t>
            </w:r>
            <w:r>
              <w:rPr>
                <w:sz w:val="19"/>
                <w:szCs w:val="19"/>
                <w:spacing w:val="7"/>
              </w:rPr>
              <w:t>时墩子，含整套站杆站牌</w:t>
            </w:r>
          </w:p>
        </w:tc>
        <w:tc>
          <w:tcPr>
            <w:tcW w:w="731" w:type="dxa"/>
            <w:vAlign w:val="top"/>
          </w:tcPr>
          <w:p>
            <w:pPr>
              <w:pStyle w:val="TableText"/>
              <w:ind w:left="273"/>
              <w:spacing w:before="164" w:line="257" w:lineRule="exact"/>
              <w:rPr>
                <w:sz w:val="19"/>
                <w:szCs w:val="19"/>
              </w:rPr>
            </w:pPr>
            <w:r>
              <w:rPr>
                <w:sz w:val="19"/>
                <w:szCs w:val="19"/>
                <w:spacing w:val="-1"/>
                <w:position w:val="1"/>
              </w:rPr>
              <w:t>70</w:t>
            </w:r>
          </w:p>
        </w:tc>
      </w:tr>
      <w:tr>
        <w:trPr>
          <w:trHeight w:val="524" w:hRule="atLeast"/>
        </w:trPr>
        <w:tc>
          <w:tcPr>
            <w:tcW w:w="455" w:type="dxa"/>
            <w:vAlign w:val="top"/>
          </w:tcPr>
          <w:p>
            <w:pPr>
              <w:pStyle w:val="TableText"/>
              <w:ind w:left="134"/>
              <w:spacing w:before="164" w:line="257" w:lineRule="exact"/>
              <w:rPr>
                <w:sz w:val="19"/>
                <w:szCs w:val="19"/>
              </w:rPr>
            </w:pPr>
            <w:r>
              <w:rPr>
                <w:sz w:val="19"/>
                <w:szCs w:val="19"/>
                <w:spacing w:val="-1"/>
                <w:position w:val="1"/>
              </w:rPr>
              <w:t>59</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735"/>
              <w:spacing w:before="164" w:line="231" w:lineRule="auto"/>
              <w:rPr>
                <w:sz w:val="19"/>
                <w:szCs w:val="19"/>
              </w:rPr>
            </w:pPr>
            <w:r>
              <w:rPr>
                <w:sz w:val="19"/>
                <w:szCs w:val="19"/>
                <w:spacing w:val="6"/>
              </w:rPr>
              <w:t>拆除站杆</w:t>
            </w:r>
          </w:p>
        </w:tc>
        <w:tc>
          <w:tcPr>
            <w:tcW w:w="584" w:type="dxa"/>
            <w:vAlign w:val="top"/>
          </w:tcPr>
          <w:p>
            <w:pPr>
              <w:pStyle w:val="TableText"/>
              <w:ind w:left="202"/>
              <w:spacing w:before="164" w:line="235" w:lineRule="auto"/>
              <w:rPr>
                <w:sz w:val="19"/>
                <w:szCs w:val="19"/>
              </w:rPr>
            </w:pPr>
            <w:r>
              <w:rPr>
                <w:sz w:val="19"/>
                <w:szCs w:val="19"/>
              </w:rPr>
              <w:t>套</w:t>
            </w:r>
          </w:p>
        </w:tc>
        <w:tc>
          <w:tcPr>
            <w:tcW w:w="650" w:type="dxa"/>
            <w:vAlign w:val="top"/>
          </w:tcPr>
          <w:p>
            <w:pPr>
              <w:pStyle w:val="TableText"/>
              <w:ind w:left="294"/>
              <w:spacing w:before="164" w:line="259" w:lineRule="exact"/>
              <w:rPr>
                <w:sz w:val="19"/>
                <w:szCs w:val="19"/>
              </w:rPr>
            </w:pPr>
            <w:r>
              <w:rPr>
                <w:sz w:val="19"/>
                <w:szCs w:val="19"/>
                <w:position w:val="1"/>
              </w:rPr>
              <w:t>1</w:t>
            </w:r>
          </w:p>
        </w:tc>
        <w:tc>
          <w:tcPr>
            <w:tcW w:w="3561" w:type="dxa"/>
            <w:vAlign w:val="top"/>
          </w:tcPr>
          <w:p>
            <w:pPr>
              <w:pStyle w:val="TableText"/>
              <w:ind w:left="118" w:right="70" w:firstLine="1"/>
              <w:spacing w:before="36" w:line="232" w:lineRule="auto"/>
              <w:rPr>
                <w:sz w:val="19"/>
                <w:szCs w:val="19"/>
              </w:rPr>
            </w:pPr>
            <w:r>
              <w:rPr>
                <w:sz w:val="19"/>
                <w:szCs w:val="19"/>
                <w:spacing w:val="7"/>
              </w:rPr>
              <w:t>含预埋式站杆进行整套（含站杆站牌）</w:t>
            </w:r>
            <w:r>
              <w:rPr>
                <w:sz w:val="19"/>
                <w:szCs w:val="19"/>
                <w:spacing w:val="9"/>
              </w:rPr>
              <w:t>拆除，包括拆除后原站点地面平整</w:t>
            </w:r>
          </w:p>
        </w:tc>
        <w:tc>
          <w:tcPr>
            <w:tcW w:w="731" w:type="dxa"/>
            <w:vAlign w:val="top"/>
          </w:tcPr>
          <w:p>
            <w:pPr>
              <w:pStyle w:val="TableText"/>
              <w:ind w:left="269"/>
              <w:spacing w:before="164" w:line="257" w:lineRule="exact"/>
              <w:rPr>
                <w:sz w:val="19"/>
                <w:szCs w:val="19"/>
              </w:rPr>
            </w:pPr>
            <w:r>
              <w:rPr>
                <w:sz w:val="19"/>
                <w:szCs w:val="19"/>
                <w:spacing w:val="1"/>
                <w:position w:val="1"/>
              </w:rPr>
              <w:t>95</w:t>
            </w:r>
          </w:p>
        </w:tc>
      </w:tr>
      <w:tr>
        <w:trPr>
          <w:trHeight w:val="524" w:hRule="atLeast"/>
        </w:trPr>
        <w:tc>
          <w:tcPr>
            <w:tcW w:w="455" w:type="dxa"/>
            <w:vAlign w:val="top"/>
          </w:tcPr>
          <w:p>
            <w:pPr>
              <w:pStyle w:val="TableText"/>
              <w:ind w:left="132"/>
              <w:spacing w:before="165" w:line="257" w:lineRule="exact"/>
              <w:rPr>
                <w:sz w:val="19"/>
                <w:szCs w:val="19"/>
              </w:rPr>
            </w:pPr>
            <w:r>
              <w:rPr>
                <w:sz w:val="19"/>
                <w:szCs w:val="19"/>
                <w:position w:val="1"/>
              </w:rPr>
              <w:t>60</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737"/>
              <w:spacing w:before="165" w:line="231" w:lineRule="auto"/>
              <w:rPr>
                <w:sz w:val="19"/>
                <w:szCs w:val="19"/>
              </w:rPr>
            </w:pPr>
            <w:r>
              <w:rPr>
                <w:sz w:val="19"/>
                <w:szCs w:val="19"/>
                <w:spacing w:val="5"/>
              </w:rPr>
              <w:t>安装站杆</w:t>
            </w:r>
          </w:p>
        </w:tc>
        <w:tc>
          <w:tcPr>
            <w:tcW w:w="584" w:type="dxa"/>
            <w:vAlign w:val="top"/>
          </w:tcPr>
          <w:p>
            <w:pPr>
              <w:pStyle w:val="TableText"/>
              <w:ind w:left="202"/>
              <w:spacing w:before="165" w:line="235" w:lineRule="auto"/>
              <w:rPr>
                <w:sz w:val="19"/>
                <w:szCs w:val="19"/>
              </w:rPr>
            </w:pPr>
            <w:r>
              <w:rPr>
                <w:sz w:val="19"/>
                <w:szCs w:val="19"/>
              </w:rPr>
              <w:t>套</w:t>
            </w:r>
          </w:p>
        </w:tc>
        <w:tc>
          <w:tcPr>
            <w:tcW w:w="650" w:type="dxa"/>
            <w:vAlign w:val="top"/>
          </w:tcPr>
          <w:p>
            <w:pPr>
              <w:pStyle w:val="TableText"/>
              <w:ind w:left="294"/>
              <w:spacing w:before="165" w:line="259" w:lineRule="exact"/>
              <w:rPr>
                <w:sz w:val="19"/>
                <w:szCs w:val="19"/>
              </w:rPr>
            </w:pPr>
            <w:r>
              <w:rPr>
                <w:sz w:val="19"/>
                <w:szCs w:val="19"/>
                <w:position w:val="1"/>
              </w:rPr>
              <w:t>1</w:t>
            </w:r>
          </w:p>
        </w:tc>
        <w:tc>
          <w:tcPr>
            <w:tcW w:w="3561" w:type="dxa"/>
            <w:vAlign w:val="top"/>
          </w:tcPr>
          <w:p>
            <w:pPr>
              <w:pStyle w:val="TableText"/>
              <w:ind w:left="121" w:right="105" w:firstLine="3"/>
              <w:spacing w:before="36" w:line="232" w:lineRule="auto"/>
              <w:rPr>
                <w:sz w:val="19"/>
                <w:szCs w:val="19"/>
              </w:rPr>
            </w:pPr>
            <w:r>
              <w:rPr>
                <w:sz w:val="19"/>
                <w:szCs w:val="19"/>
                <w:spacing w:val="5"/>
              </w:rPr>
              <w:t>至线路站点上对新设站杆进行预埋，安</w:t>
            </w:r>
            <w:r>
              <w:rPr>
                <w:sz w:val="19"/>
                <w:szCs w:val="19"/>
                <w:spacing w:val="7"/>
              </w:rPr>
              <w:t>装及预埋地面平整</w:t>
            </w:r>
          </w:p>
        </w:tc>
        <w:tc>
          <w:tcPr>
            <w:tcW w:w="731" w:type="dxa"/>
            <w:vAlign w:val="top"/>
          </w:tcPr>
          <w:p>
            <w:pPr>
              <w:pStyle w:val="TableText"/>
              <w:ind w:left="233"/>
              <w:spacing w:before="165" w:line="257" w:lineRule="exact"/>
              <w:rPr>
                <w:sz w:val="19"/>
                <w:szCs w:val="19"/>
              </w:rPr>
            </w:pPr>
            <w:r>
              <w:rPr>
                <w:sz w:val="19"/>
                <w:szCs w:val="19"/>
                <w:spacing w:val="-2"/>
                <w:position w:val="1"/>
              </w:rPr>
              <w:t>110</w:t>
            </w:r>
          </w:p>
        </w:tc>
      </w:tr>
      <w:tr>
        <w:trPr>
          <w:trHeight w:val="524" w:hRule="atLeast"/>
        </w:trPr>
        <w:tc>
          <w:tcPr>
            <w:tcW w:w="455" w:type="dxa"/>
            <w:vAlign w:val="top"/>
          </w:tcPr>
          <w:p>
            <w:pPr>
              <w:pStyle w:val="TableText"/>
              <w:ind w:left="132"/>
              <w:spacing w:before="164" w:line="257" w:lineRule="exact"/>
              <w:rPr>
                <w:sz w:val="19"/>
                <w:szCs w:val="19"/>
              </w:rPr>
            </w:pPr>
            <w:r>
              <w:rPr>
                <w:sz w:val="19"/>
                <w:szCs w:val="19"/>
                <w:position w:val="1"/>
              </w:rPr>
              <w:t>61</w:t>
            </w:r>
          </w:p>
        </w:tc>
        <w:tc>
          <w:tcPr>
            <w:tcW w:w="835" w:type="dxa"/>
            <w:vAlign w:val="top"/>
            <w:vMerge w:val="continue"/>
            <w:tcBorders>
              <w:top w:val="nil"/>
            </w:tcBorders>
          </w:tcPr>
          <w:p>
            <w:pPr>
              <w:rPr>
                <w:rFonts w:ascii="Arial"/>
                <w:sz w:val="21"/>
              </w:rPr>
            </w:pPr>
            <w:r/>
          </w:p>
        </w:tc>
        <w:tc>
          <w:tcPr>
            <w:tcW w:w="2251" w:type="dxa"/>
            <w:vAlign w:val="top"/>
          </w:tcPr>
          <w:p>
            <w:pPr>
              <w:pStyle w:val="TableText"/>
              <w:ind w:left="740"/>
              <w:spacing w:before="164" w:line="231" w:lineRule="auto"/>
              <w:rPr>
                <w:sz w:val="19"/>
                <w:szCs w:val="19"/>
              </w:rPr>
            </w:pPr>
            <w:r>
              <w:rPr>
                <w:sz w:val="19"/>
                <w:szCs w:val="19"/>
                <w:spacing w:val="5"/>
              </w:rPr>
              <w:t>油漆站杆</w:t>
            </w:r>
          </w:p>
        </w:tc>
        <w:tc>
          <w:tcPr>
            <w:tcW w:w="584" w:type="dxa"/>
            <w:vAlign w:val="top"/>
          </w:tcPr>
          <w:p>
            <w:pPr>
              <w:pStyle w:val="TableText"/>
              <w:ind w:left="202"/>
              <w:spacing w:before="164" w:line="235" w:lineRule="auto"/>
              <w:rPr>
                <w:sz w:val="19"/>
                <w:szCs w:val="19"/>
              </w:rPr>
            </w:pPr>
            <w:r>
              <w:rPr>
                <w:sz w:val="19"/>
                <w:szCs w:val="19"/>
              </w:rPr>
              <w:t>套</w:t>
            </w:r>
          </w:p>
        </w:tc>
        <w:tc>
          <w:tcPr>
            <w:tcW w:w="650" w:type="dxa"/>
            <w:vAlign w:val="top"/>
          </w:tcPr>
          <w:p>
            <w:pPr>
              <w:pStyle w:val="TableText"/>
              <w:ind w:left="294"/>
              <w:spacing w:before="164" w:line="259" w:lineRule="exact"/>
              <w:rPr>
                <w:sz w:val="19"/>
                <w:szCs w:val="19"/>
              </w:rPr>
            </w:pPr>
            <w:r>
              <w:rPr>
                <w:sz w:val="19"/>
                <w:szCs w:val="19"/>
                <w:position w:val="1"/>
              </w:rPr>
              <w:t>1</w:t>
            </w:r>
          </w:p>
        </w:tc>
        <w:tc>
          <w:tcPr>
            <w:tcW w:w="3561" w:type="dxa"/>
            <w:vAlign w:val="top"/>
          </w:tcPr>
          <w:p>
            <w:pPr>
              <w:pStyle w:val="TableText"/>
              <w:ind w:left="120" w:right="251" w:firstLine="3"/>
              <w:spacing w:before="34" w:line="233" w:lineRule="auto"/>
              <w:rPr>
                <w:sz w:val="19"/>
                <w:szCs w:val="19"/>
              </w:rPr>
            </w:pPr>
            <w:r>
              <w:rPr>
                <w:sz w:val="19"/>
                <w:szCs w:val="19"/>
                <w:spacing w:val="8"/>
              </w:rPr>
              <w:t>至线路站点上进行锈蚀站杆进行重新</w:t>
            </w:r>
            <w:r>
              <w:rPr>
                <w:sz w:val="19"/>
                <w:szCs w:val="19"/>
                <w:spacing w:val="8"/>
              </w:rPr>
              <w:t>刷漆（含站杆、头子、站牌架）</w:t>
            </w:r>
          </w:p>
        </w:tc>
        <w:tc>
          <w:tcPr>
            <w:tcW w:w="731" w:type="dxa"/>
            <w:vAlign w:val="top"/>
          </w:tcPr>
          <w:p>
            <w:pPr>
              <w:pStyle w:val="TableText"/>
              <w:ind w:left="283"/>
              <w:spacing w:before="164" w:line="257" w:lineRule="exact"/>
              <w:rPr>
                <w:sz w:val="19"/>
                <w:szCs w:val="19"/>
              </w:rPr>
            </w:pPr>
            <w:r>
              <w:rPr>
                <w:sz w:val="19"/>
                <w:szCs w:val="19"/>
                <w:spacing w:val="-6"/>
                <w:position w:val="1"/>
              </w:rPr>
              <w:t>15</w:t>
            </w:r>
          </w:p>
        </w:tc>
      </w:tr>
      <w:tr>
        <w:trPr>
          <w:trHeight w:val="523" w:hRule="atLeast"/>
        </w:trPr>
        <w:tc>
          <w:tcPr>
            <w:tcW w:w="455" w:type="dxa"/>
            <w:vAlign w:val="top"/>
          </w:tcPr>
          <w:p>
            <w:pPr>
              <w:pStyle w:val="TableText"/>
              <w:ind w:left="132"/>
              <w:spacing w:before="163" w:line="257" w:lineRule="exact"/>
              <w:rPr>
                <w:sz w:val="19"/>
                <w:szCs w:val="19"/>
              </w:rPr>
            </w:pPr>
            <w:r>
              <w:rPr>
                <w:sz w:val="19"/>
                <w:szCs w:val="19"/>
                <w:position w:val="1"/>
              </w:rPr>
              <w:t>62</w:t>
            </w:r>
          </w:p>
        </w:tc>
        <w:tc>
          <w:tcPr>
            <w:tcW w:w="835" w:type="dxa"/>
            <w:vAlign w:val="top"/>
            <w:vMerge w:val="restart"/>
            <w:tcBorders>
              <w:bottom w:val="nil"/>
            </w:tcBorders>
          </w:tcPr>
          <w:p>
            <w:pPr>
              <w:rPr>
                <w:rFonts w:ascii="Arial"/>
                <w:sz w:val="21"/>
              </w:rPr>
            </w:pPr>
            <w:r/>
          </w:p>
        </w:tc>
        <w:tc>
          <w:tcPr>
            <w:tcW w:w="2251" w:type="dxa"/>
            <w:vAlign w:val="top"/>
          </w:tcPr>
          <w:p>
            <w:pPr>
              <w:pStyle w:val="TableText"/>
              <w:ind w:left="437"/>
              <w:spacing w:before="163" w:line="232" w:lineRule="auto"/>
              <w:rPr>
                <w:sz w:val="19"/>
                <w:szCs w:val="19"/>
              </w:rPr>
            </w:pPr>
            <w:r>
              <w:rPr>
                <w:sz w:val="19"/>
                <w:szCs w:val="19"/>
                <w:spacing w:val="7"/>
              </w:rPr>
              <w:t>站架预埋、安装</w:t>
            </w:r>
          </w:p>
        </w:tc>
        <w:tc>
          <w:tcPr>
            <w:tcW w:w="584" w:type="dxa"/>
            <w:vAlign w:val="top"/>
          </w:tcPr>
          <w:p>
            <w:pPr>
              <w:pStyle w:val="TableText"/>
              <w:ind w:left="204"/>
              <w:spacing w:before="163" w:line="235" w:lineRule="auto"/>
              <w:rPr>
                <w:sz w:val="19"/>
                <w:szCs w:val="19"/>
              </w:rPr>
            </w:pPr>
            <w:r>
              <w:rPr>
                <w:sz w:val="19"/>
                <w:szCs w:val="19"/>
              </w:rPr>
              <w:t>只</w:t>
            </w:r>
          </w:p>
        </w:tc>
        <w:tc>
          <w:tcPr>
            <w:tcW w:w="650" w:type="dxa"/>
            <w:vAlign w:val="top"/>
          </w:tcPr>
          <w:p>
            <w:pPr>
              <w:pStyle w:val="TableText"/>
              <w:ind w:left="294"/>
              <w:spacing w:before="163" w:line="259" w:lineRule="exact"/>
              <w:rPr>
                <w:sz w:val="19"/>
                <w:szCs w:val="19"/>
              </w:rPr>
            </w:pPr>
            <w:r>
              <w:rPr>
                <w:sz w:val="19"/>
                <w:szCs w:val="19"/>
                <w:position w:val="1"/>
              </w:rPr>
              <w:t>1</w:t>
            </w:r>
          </w:p>
        </w:tc>
        <w:tc>
          <w:tcPr>
            <w:tcW w:w="3561" w:type="dxa"/>
            <w:vAlign w:val="top"/>
          </w:tcPr>
          <w:p>
            <w:pPr>
              <w:pStyle w:val="TableText"/>
              <w:ind w:left="118" w:right="105" w:firstLine="6"/>
              <w:spacing w:before="33" w:line="233" w:lineRule="auto"/>
              <w:rPr>
                <w:sz w:val="19"/>
                <w:szCs w:val="19"/>
              </w:rPr>
            </w:pPr>
            <w:r>
              <w:rPr>
                <w:sz w:val="19"/>
                <w:szCs w:val="19"/>
                <w:spacing w:val="5"/>
              </w:rPr>
              <w:t>至线路站点上进行站架预埋、安装，适</w:t>
            </w:r>
            <w:r>
              <w:rPr>
                <w:sz w:val="19"/>
                <w:szCs w:val="19"/>
                <w:spacing w:val="6"/>
              </w:rPr>
              <w:t>用于不锈钢箱式站架、普通不锈钢站架</w:t>
            </w:r>
          </w:p>
        </w:tc>
        <w:tc>
          <w:tcPr>
            <w:tcW w:w="731" w:type="dxa"/>
            <w:vAlign w:val="top"/>
          </w:tcPr>
          <w:p>
            <w:pPr>
              <w:pStyle w:val="TableText"/>
              <w:ind w:left="222"/>
              <w:spacing w:before="163" w:line="257" w:lineRule="exact"/>
              <w:rPr>
                <w:sz w:val="19"/>
                <w:szCs w:val="19"/>
              </w:rPr>
            </w:pPr>
            <w:r>
              <w:rPr>
                <w:sz w:val="19"/>
                <w:szCs w:val="19"/>
                <w:spacing w:val="1"/>
                <w:position w:val="1"/>
              </w:rPr>
              <w:t>350</w:t>
            </w:r>
          </w:p>
        </w:tc>
      </w:tr>
      <w:tr>
        <w:trPr>
          <w:trHeight w:val="267" w:hRule="atLeast"/>
        </w:trPr>
        <w:tc>
          <w:tcPr>
            <w:tcW w:w="455" w:type="dxa"/>
            <w:vAlign w:val="top"/>
          </w:tcPr>
          <w:p>
            <w:pPr>
              <w:pStyle w:val="TableText"/>
              <w:ind w:left="132"/>
              <w:spacing w:before="36" w:line="214" w:lineRule="auto"/>
              <w:rPr>
                <w:sz w:val="19"/>
                <w:szCs w:val="19"/>
              </w:rPr>
            </w:pPr>
            <w:r>
              <w:rPr>
                <w:sz w:val="19"/>
                <w:szCs w:val="19"/>
              </w:rPr>
              <w:t>63</w:t>
            </w:r>
          </w:p>
        </w:tc>
        <w:tc>
          <w:tcPr>
            <w:tcW w:w="835" w:type="dxa"/>
            <w:vAlign w:val="top"/>
            <w:vMerge w:val="continue"/>
            <w:tcBorders>
              <w:top w:val="nil"/>
            </w:tcBorders>
          </w:tcPr>
          <w:p>
            <w:pPr>
              <w:rPr>
                <w:rFonts w:ascii="Arial"/>
                <w:sz w:val="21"/>
              </w:rPr>
            </w:pPr>
            <w:r/>
          </w:p>
        </w:tc>
        <w:tc>
          <w:tcPr>
            <w:tcW w:w="2251" w:type="dxa"/>
            <w:vAlign w:val="top"/>
          </w:tcPr>
          <w:p>
            <w:pPr>
              <w:pStyle w:val="TableText"/>
              <w:ind w:left="735"/>
              <w:spacing w:before="36" w:line="214" w:lineRule="auto"/>
              <w:rPr>
                <w:sz w:val="19"/>
                <w:szCs w:val="19"/>
              </w:rPr>
            </w:pPr>
            <w:r>
              <w:rPr>
                <w:sz w:val="19"/>
                <w:szCs w:val="19"/>
                <w:spacing w:val="6"/>
              </w:rPr>
              <w:t>拆除站架</w:t>
            </w:r>
          </w:p>
        </w:tc>
        <w:tc>
          <w:tcPr>
            <w:tcW w:w="584" w:type="dxa"/>
            <w:vAlign w:val="top"/>
          </w:tcPr>
          <w:p>
            <w:pPr>
              <w:pStyle w:val="TableText"/>
              <w:ind w:left="204"/>
              <w:spacing w:before="36" w:line="214" w:lineRule="auto"/>
              <w:rPr>
                <w:sz w:val="19"/>
                <w:szCs w:val="19"/>
              </w:rPr>
            </w:pPr>
            <w:r>
              <w:rPr>
                <w:sz w:val="19"/>
                <w:szCs w:val="19"/>
              </w:rPr>
              <w:t>只</w:t>
            </w:r>
          </w:p>
        </w:tc>
        <w:tc>
          <w:tcPr>
            <w:tcW w:w="650" w:type="dxa"/>
            <w:vAlign w:val="top"/>
          </w:tcPr>
          <w:p>
            <w:pPr>
              <w:pStyle w:val="TableText"/>
              <w:ind w:left="294"/>
              <w:spacing w:before="36" w:line="214" w:lineRule="auto"/>
              <w:rPr>
                <w:sz w:val="19"/>
                <w:szCs w:val="19"/>
              </w:rPr>
            </w:pPr>
            <w:r>
              <w:rPr>
                <w:sz w:val="19"/>
                <w:szCs w:val="19"/>
              </w:rPr>
              <w:t>1</w:t>
            </w:r>
          </w:p>
        </w:tc>
        <w:tc>
          <w:tcPr>
            <w:tcW w:w="3561" w:type="dxa"/>
            <w:vAlign w:val="top"/>
          </w:tcPr>
          <w:p>
            <w:pPr>
              <w:pStyle w:val="TableText"/>
              <w:ind w:left="124"/>
              <w:spacing w:before="36" w:line="214" w:lineRule="auto"/>
              <w:rPr>
                <w:sz w:val="19"/>
                <w:szCs w:val="19"/>
              </w:rPr>
            </w:pPr>
            <w:r>
              <w:rPr>
                <w:sz w:val="19"/>
                <w:szCs w:val="19"/>
                <w:spacing w:val="5"/>
              </w:rPr>
              <w:t>至线路站点上进行对站架进行拆除，适</w:t>
            </w:r>
          </w:p>
        </w:tc>
        <w:tc>
          <w:tcPr>
            <w:tcW w:w="731" w:type="dxa"/>
            <w:vAlign w:val="top"/>
          </w:tcPr>
          <w:p>
            <w:pPr>
              <w:pStyle w:val="TableText"/>
              <w:ind w:left="233"/>
              <w:spacing w:before="36" w:line="214" w:lineRule="auto"/>
              <w:rPr>
                <w:sz w:val="19"/>
                <w:szCs w:val="19"/>
              </w:rPr>
            </w:pPr>
            <w:r>
              <w:rPr>
                <w:sz w:val="19"/>
                <w:szCs w:val="19"/>
                <w:spacing w:val="-2"/>
              </w:rPr>
              <w:t>180</w:t>
            </w:r>
          </w:p>
        </w:tc>
      </w:tr>
    </w:tbl>
    <w:p>
      <w:pPr>
        <w:rPr>
          <w:rFonts w:ascii="Arial"/>
          <w:sz w:val="21"/>
        </w:rPr>
      </w:pPr>
      <w:r/>
    </w:p>
    <w:p>
      <w:pPr>
        <w:sectPr>
          <w:footerReference w:type="default" r:id="rId51"/>
          <w:pgSz w:w="11906" w:h="16839"/>
          <w:pgMar w:top="1675" w:right="1361" w:bottom="1427" w:left="1472" w:header="1398" w:footer="1265" w:gutter="0"/>
        </w:sectPr>
        <w:rPr>
          <w:rFonts w:ascii="Arial" w:hAnsi="Arial" w:eastAsia="Arial" w:cs="Arial"/>
          <w:sz w:val="21"/>
          <w:szCs w:val="21"/>
        </w:rPr>
      </w:pPr>
    </w:p>
    <w:p>
      <w:pPr>
        <w:spacing w:line="138" w:lineRule="exact"/>
        <w:rPr/>
      </w:pPr>
      <w:r>
        <w:pict>
          <v:shape id="_x0000_s92" style="position:absolute;margin-left:73.7pt;margin-top:83.5pt;mso-position-vertical-relative:page;mso-position-horizontal-relative:page;width:447.9pt;height:0.75pt;z-index:251819008;" o:allowincell="f" fillcolor="#000000" filled="true" stroked="false" coordsize="8957,15" coordorigin="0,0" path="m,l8957,0l8957,14l0,14l0,0xe"/>
        </w:pict>
      </w:r>
      <w:r/>
    </w:p>
    <w:tbl>
      <w:tblPr>
        <w:tblStyle w:val="TableNormal"/>
        <w:tblW w:w="9067"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455"/>
        <w:gridCol w:w="835"/>
        <w:gridCol w:w="2251"/>
        <w:gridCol w:w="584"/>
        <w:gridCol w:w="650"/>
        <w:gridCol w:w="3561"/>
        <w:gridCol w:w="731"/>
      </w:tblGrid>
      <w:tr>
        <w:trPr>
          <w:trHeight w:val="269" w:hRule="atLeast"/>
        </w:trPr>
        <w:tc>
          <w:tcPr>
            <w:tcW w:w="455" w:type="dxa"/>
            <w:vAlign w:val="top"/>
          </w:tcPr>
          <w:p>
            <w:pPr>
              <w:rPr>
                <w:rFonts w:ascii="Arial"/>
                <w:sz w:val="21"/>
              </w:rPr>
            </w:pPr>
            <w:r/>
          </w:p>
        </w:tc>
        <w:tc>
          <w:tcPr>
            <w:tcW w:w="835" w:type="dxa"/>
            <w:vAlign w:val="top"/>
            <w:vMerge w:val="restart"/>
            <w:tcBorders>
              <w:bottom w:val="nil"/>
            </w:tcBorders>
          </w:tcPr>
          <w:p>
            <w:pPr>
              <w:rPr>
                <w:rFonts w:ascii="Arial"/>
                <w:sz w:val="21"/>
              </w:rPr>
            </w:pPr>
            <w:r/>
          </w:p>
        </w:tc>
        <w:tc>
          <w:tcPr>
            <w:tcW w:w="2251" w:type="dxa"/>
            <w:vAlign w:val="top"/>
          </w:tcPr>
          <w:p>
            <w:pPr>
              <w:rPr>
                <w:rFonts w:ascii="Arial"/>
                <w:sz w:val="21"/>
              </w:rPr>
            </w:pPr>
            <w:r/>
          </w:p>
        </w:tc>
        <w:tc>
          <w:tcPr>
            <w:tcW w:w="584" w:type="dxa"/>
            <w:vAlign w:val="top"/>
          </w:tcPr>
          <w:p>
            <w:pPr>
              <w:rPr>
                <w:rFonts w:ascii="Arial"/>
                <w:sz w:val="21"/>
              </w:rPr>
            </w:pPr>
            <w:r/>
          </w:p>
        </w:tc>
        <w:tc>
          <w:tcPr>
            <w:tcW w:w="650" w:type="dxa"/>
            <w:vAlign w:val="top"/>
          </w:tcPr>
          <w:p>
            <w:pPr>
              <w:rPr>
                <w:rFonts w:ascii="Arial"/>
                <w:sz w:val="21"/>
              </w:rPr>
            </w:pPr>
            <w:r/>
          </w:p>
        </w:tc>
        <w:tc>
          <w:tcPr>
            <w:tcW w:w="3561" w:type="dxa"/>
            <w:vAlign w:val="top"/>
          </w:tcPr>
          <w:p>
            <w:pPr>
              <w:pStyle w:val="TableText"/>
              <w:ind w:left="118"/>
              <w:spacing w:before="36" w:line="216" w:lineRule="auto"/>
              <w:rPr>
                <w:sz w:val="19"/>
                <w:szCs w:val="19"/>
              </w:rPr>
            </w:pPr>
            <w:r>
              <w:rPr>
                <w:sz w:val="19"/>
                <w:szCs w:val="19"/>
                <w:spacing w:val="6"/>
              </w:rPr>
              <w:t>用于不锈钢箱式站架、普通不锈钢站架</w:t>
            </w:r>
          </w:p>
        </w:tc>
        <w:tc>
          <w:tcPr>
            <w:tcW w:w="731" w:type="dxa"/>
            <w:vAlign w:val="top"/>
          </w:tcPr>
          <w:p>
            <w:pPr>
              <w:rPr>
                <w:rFonts w:ascii="Arial"/>
                <w:sz w:val="21"/>
              </w:rPr>
            </w:pPr>
            <w:r/>
          </w:p>
        </w:tc>
      </w:tr>
      <w:tr>
        <w:trPr>
          <w:trHeight w:val="783" w:hRule="atLeast"/>
        </w:trPr>
        <w:tc>
          <w:tcPr>
            <w:tcW w:w="455" w:type="dxa"/>
            <w:vAlign w:val="top"/>
          </w:tcPr>
          <w:p>
            <w:pPr>
              <w:pStyle w:val="TableText"/>
              <w:ind w:left="132"/>
              <w:spacing w:before="290" w:line="257" w:lineRule="exact"/>
              <w:rPr>
                <w:sz w:val="19"/>
                <w:szCs w:val="19"/>
              </w:rPr>
            </w:pPr>
            <w:r>
              <w:rPr>
                <w:sz w:val="19"/>
                <w:szCs w:val="19"/>
                <w:position w:val="1"/>
              </w:rPr>
              <w:t>64</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134"/>
              <w:spacing w:before="160" w:line="230" w:lineRule="auto"/>
              <w:rPr>
                <w:sz w:val="19"/>
                <w:szCs w:val="19"/>
              </w:rPr>
            </w:pPr>
            <w:r>
              <w:rPr>
                <w:sz w:val="19"/>
                <w:szCs w:val="19"/>
                <w:spacing w:val="8"/>
              </w:rPr>
              <w:t>灯箱站架内加横档及小</w:t>
            </w:r>
          </w:p>
          <w:p>
            <w:pPr>
              <w:pStyle w:val="TableText"/>
              <w:ind w:left="1039"/>
              <w:spacing w:before="20" w:line="235" w:lineRule="auto"/>
              <w:rPr>
                <w:sz w:val="19"/>
                <w:szCs w:val="19"/>
              </w:rPr>
            </w:pPr>
            <w:r>
              <w:rPr>
                <w:sz w:val="19"/>
                <w:szCs w:val="19"/>
              </w:rPr>
              <w:t>扣</w:t>
            </w:r>
          </w:p>
        </w:tc>
        <w:tc>
          <w:tcPr>
            <w:tcW w:w="584" w:type="dxa"/>
            <w:vAlign w:val="top"/>
          </w:tcPr>
          <w:p>
            <w:pPr>
              <w:pStyle w:val="TableText"/>
              <w:ind w:left="204"/>
              <w:spacing w:before="290" w:line="235" w:lineRule="auto"/>
              <w:rPr>
                <w:sz w:val="19"/>
                <w:szCs w:val="19"/>
              </w:rPr>
            </w:pPr>
            <w:r>
              <w:rPr>
                <w:sz w:val="19"/>
                <w:szCs w:val="19"/>
              </w:rPr>
              <w:t>只</w:t>
            </w:r>
          </w:p>
        </w:tc>
        <w:tc>
          <w:tcPr>
            <w:tcW w:w="650" w:type="dxa"/>
            <w:vAlign w:val="top"/>
          </w:tcPr>
          <w:p>
            <w:pPr>
              <w:pStyle w:val="TableText"/>
              <w:ind w:left="294"/>
              <w:spacing w:before="290" w:line="259" w:lineRule="exact"/>
              <w:rPr>
                <w:sz w:val="19"/>
                <w:szCs w:val="19"/>
              </w:rPr>
            </w:pPr>
            <w:r>
              <w:rPr>
                <w:sz w:val="19"/>
                <w:szCs w:val="19"/>
                <w:position w:val="1"/>
              </w:rPr>
              <w:t>1</w:t>
            </w:r>
          </w:p>
        </w:tc>
        <w:tc>
          <w:tcPr>
            <w:tcW w:w="3561" w:type="dxa"/>
            <w:vAlign w:val="top"/>
          </w:tcPr>
          <w:p>
            <w:pPr>
              <w:pStyle w:val="TableText"/>
              <w:ind w:left="119" w:right="105"/>
              <w:spacing w:before="32"/>
              <w:rPr>
                <w:sz w:val="19"/>
                <w:szCs w:val="19"/>
              </w:rPr>
            </w:pPr>
            <w:r>
              <w:rPr>
                <w:sz w:val="19"/>
                <w:szCs w:val="19"/>
                <w:spacing w:val="9"/>
              </w:rPr>
              <w:t>对未设置站牌插板框架的灯箱站架进</w:t>
            </w:r>
            <w:r>
              <w:rPr>
                <w:sz w:val="19"/>
                <w:szCs w:val="19"/>
                <w:spacing w:val="4"/>
              </w:rPr>
              <w:t>行改建，其中横档上中上焊接</w:t>
            </w:r>
            <w:r>
              <w:rPr>
                <w:sz w:val="19"/>
                <w:szCs w:val="19"/>
                <w:spacing w:val="-34"/>
              </w:rPr>
              <w:t xml:space="preserve"> </w:t>
            </w:r>
            <w:r>
              <w:rPr>
                <w:sz w:val="19"/>
                <w:szCs w:val="19"/>
                <w:spacing w:val="4"/>
              </w:rPr>
              <w:t>3</w:t>
            </w:r>
            <w:r>
              <w:rPr>
                <w:sz w:val="19"/>
                <w:szCs w:val="19"/>
                <w:spacing w:val="-29"/>
              </w:rPr>
              <w:t xml:space="preserve"> </w:t>
            </w:r>
            <w:r>
              <w:rPr>
                <w:sz w:val="19"/>
                <w:szCs w:val="19"/>
                <w:spacing w:val="4"/>
              </w:rPr>
              <w:t>根，底</w:t>
            </w:r>
            <w:r>
              <w:rPr>
                <w:sz w:val="19"/>
                <w:szCs w:val="19"/>
                <w:spacing w:val="11"/>
              </w:rPr>
              <w:t>部加焊2</w:t>
            </w:r>
            <w:r>
              <w:rPr>
                <w:sz w:val="19"/>
                <w:szCs w:val="19"/>
                <w:spacing w:val="-26"/>
              </w:rPr>
              <w:t xml:space="preserve"> </w:t>
            </w:r>
            <w:r>
              <w:rPr>
                <w:sz w:val="19"/>
                <w:szCs w:val="19"/>
                <w:spacing w:val="11"/>
              </w:rPr>
              <w:t>个小扣档固定</w:t>
            </w:r>
          </w:p>
        </w:tc>
        <w:tc>
          <w:tcPr>
            <w:tcW w:w="731" w:type="dxa"/>
            <w:vAlign w:val="top"/>
          </w:tcPr>
          <w:p>
            <w:pPr>
              <w:pStyle w:val="TableText"/>
              <w:ind w:left="233"/>
              <w:spacing w:before="290" w:line="257" w:lineRule="exact"/>
              <w:rPr>
                <w:sz w:val="19"/>
                <w:szCs w:val="19"/>
              </w:rPr>
            </w:pPr>
            <w:r>
              <w:rPr>
                <w:sz w:val="19"/>
                <w:szCs w:val="19"/>
                <w:spacing w:val="-2"/>
                <w:position w:val="1"/>
              </w:rPr>
              <w:t>170</w:t>
            </w:r>
          </w:p>
        </w:tc>
      </w:tr>
      <w:tr>
        <w:trPr>
          <w:trHeight w:val="523" w:hRule="atLeast"/>
        </w:trPr>
        <w:tc>
          <w:tcPr>
            <w:tcW w:w="455" w:type="dxa"/>
            <w:vAlign w:val="top"/>
          </w:tcPr>
          <w:p>
            <w:pPr>
              <w:pStyle w:val="TableText"/>
              <w:ind w:left="132"/>
              <w:spacing w:before="160" w:line="257" w:lineRule="exact"/>
              <w:rPr>
                <w:sz w:val="19"/>
                <w:szCs w:val="19"/>
              </w:rPr>
            </w:pPr>
            <w:r>
              <w:rPr>
                <w:sz w:val="19"/>
                <w:szCs w:val="19"/>
                <w:position w:val="1"/>
              </w:rPr>
              <w:t>65</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336"/>
              <w:spacing w:before="160" w:line="232" w:lineRule="auto"/>
              <w:rPr>
                <w:sz w:val="19"/>
                <w:szCs w:val="19"/>
              </w:rPr>
            </w:pPr>
            <w:r>
              <w:rPr>
                <w:sz w:val="19"/>
                <w:szCs w:val="19"/>
                <w:spacing w:val="7"/>
              </w:rPr>
              <w:t>站架玻璃脱落打胶</w:t>
            </w:r>
          </w:p>
        </w:tc>
        <w:tc>
          <w:tcPr>
            <w:tcW w:w="584" w:type="dxa"/>
            <w:vAlign w:val="top"/>
          </w:tcPr>
          <w:p>
            <w:pPr>
              <w:pStyle w:val="TableText"/>
              <w:ind w:left="202"/>
              <w:spacing w:before="160" w:line="232" w:lineRule="auto"/>
              <w:rPr>
                <w:sz w:val="19"/>
                <w:szCs w:val="19"/>
              </w:rPr>
            </w:pPr>
            <w:r>
              <w:rPr>
                <w:sz w:val="19"/>
                <w:szCs w:val="19"/>
              </w:rPr>
              <w:t>次</w:t>
            </w:r>
          </w:p>
        </w:tc>
        <w:tc>
          <w:tcPr>
            <w:tcW w:w="650" w:type="dxa"/>
            <w:vAlign w:val="top"/>
          </w:tcPr>
          <w:p>
            <w:pPr>
              <w:pStyle w:val="TableText"/>
              <w:ind w:left="294"/>
              <w:spacing w:before="160" w:line="259" w:lineRule="exact"/>
              <w:rPr>
                <w:sz w:val="19"/>
                <w:szCs w:val="19"/>
              </w:rPr>
            </w:pPr>
            <w:r>
              <w:rPr>
                <w:sz w:val="19"/>
                <w:szCs w:val="19"/>
                <w:position w:val="1"/>
              </w:rPr>
              <w:t>1</w:t>
            </w:r>
          </w:p>
        </w:tc>
        <w:tc>
          <w:tcPr>
            <w:tcW w:w="3561" w:type="dxa"/>
            <w:vAlign w:val="top"/>
          </w:tcPr>
          <w:p>
            <w:pPr>
              <w:pStyle w:val="TableText"/>
              <w:ind w:left="120" w:right="251" w:firstLine="4"/>
              <w:spacing w:before="31" w:line="234" w:lineRule="auto"/>
              <w:rPr>
                <w:sz w:val="19"/>
                <w:szCs w:val="19"/>
              </w:rPr>
            </w:pPr>
            <w:r>
              <w:rPr>
                <w:sz w:val="19"/>
                <w:szCs w:val="19"/>
                <w:spacing w:val="8"/>
              </w:rPr>
              <w:t>至线路站点对箱式站架玻璃脱胶情况</w:t>
            </w:r>
            <w:r>
              <w:rPr>
                <w:sz w:val="19"/>
                <w:szCs w:val="19"/>
                <w:spacing w:val="7"/>
              </w:rPr>
              <w:t>进行打胶修复</w:t>
            </w:r>
          </w:p>
        </w:tc>
        <w:tc>
          <w:tcPr>
            <w:tcW w:w="731" w:type="dxa"/>
            <w:vAlign w:val="top"/>
          </w:tcPr>
          <w:p>
            <w:pPr>
              <w:pStyle w:val="TableText"/>
              <w:ind w:left="233"/>
              <w:spacing w:before="160" w:line="257" w:lineRule="exact"/>
              <w:rPr>
                <w:sz w:val="19"/>
                <w:szCs w:val="19"/>
              </w:rPr>
            </w:pPr>
            <w:r>
              <w:rPr>
                <w:sz w:val="19"/>
                <w:szCs w:val="19"/>
                <w:spacing w:val="-2"/>
                <w:position w:val="1"/>
              </w:rPr>
              <w:t>100</w:t>
            </w:r>
          </w:p>
        </w:tc>
      </w:tr>
      <w:tr>
        <w:trPr>
          <w:trHeight w:val="523" w:hRule="atLeast"/>
        </w:trPr>
        <w:tc>
          <w:tcPr>
            <w:tcW w:w="455" w:type="dxa"/>
            <w:vAlign w:val="top"/>
          </w:tcPr>
          <w:p>
            <w:pPr>
              <w:pStyle w:val="TableText"/>
              <w:ind w:left="132"/>
              <w:spacing w:before="160" w:line="257" w:lineRule="exact"/>
              <w:rPr>
                <w:sz w:val="19"/>
                <w:szCs w:val="19"/>
              </w:rPr>
            </w:pPr>
            <w:r>
              <w:rPr>
                <w:sz w:val="19"/>
                <w:szCs w:val="19"/>
                <w:position w:val="1"/>
              </w:rPr>
              <w:t>66</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334"/>
              <w:spacing w:before="160" w:line="230" w:lineRule="auto"/>
              <w:rPr>
                <w:sz w:val="19"/>
                <w:szCs w:val="19"/>
              </w:rPr>
            </w:pPr>
            <w:r>
              <w:rPr>
                <w:sz w:val="19"/>
                <w:szCs w:val="19"/>
                <w:spacing w:val="8"/>
              </w:rPr>
              <w:t>灯箱玻璃内部清洁</w:t>
            </w:r>
          </w:p>
        </w:tc>
        <w:tc>
          <w:tcPr>
            <w:tcW w:w="584" w:type="dxa"/>
            <w:vAlign w:val="top"/>
          </w:tcPr>
          <w:p>
            <w:pPr>
              <w:pStyle w:val="TableText"/>
              <w:ind w:left="202"/>
              <w:spacing w:before="160" w:line="232" w:lineRule="auto"/>
              <w:rPr>
                <w:sz w:val="19"/>
                <w:szCs w:val="19"/>
              </w:rPr>
            </w:pPr>
            <w:r>
              <w:rPr>
                <w:sz w:val="19"/>
                <w:szCs w:val="19"/>
              </w:rPr>
              <w:t>次</w:t>
            </w:r>
          </w:p>
        </w:tc>
        <w:tc>
          <w:tcPr>
            <w:tcW w:w="650" w:type="dxa"/>
            <w:vAlign w:val="top"/>
          </w:tcPr>
          <w:p>
            <w:pPr>
              <w:pStyle w:val="TableText"/>
              <w:ind w:left="294"/>
              <w:spacing w:before="160" w:line="259" w:lineRule="exact"/>
              <w:rPr>
                <w:sz w:val="19"/>
                <w:szCs w:val="19"/>
              </w:rPr>
            </w:pPr>
            <w:r>
              <w:rPr>
                <w:sz w:val="19"/>
                <w:szCs w:val="19"/>
                <w:position w:val="1"/>
              </w:rPr>
              <w:t>1</w:t>
            </w:r>
          </w:p>
        </w:tc>
        <w:tc>
          <w:tcPr>
            <w:tcW w:w="3561" w:type="dxa"/>
            <w:vAlign w:val="top"/>
          </w:tcPr>
          <w:p>
            <w:pPr>
              <w:pStyle w:val="TableText"/>
              <w:ind w:left="119" w:right="88" w:firstLine="5"/>
              <w:spacing w:before="33" w:line="233" w:lineRule="auto"/>
              <w:rPr>
                <w:sz w:val="19"/>
                <w:szCs w:val="19"/>
              </w:rPr>
            </w:pPr>
            <w:r>
              <w:rPr>
                <w:sz w:val="19"/>
                <w:szCs w:val="19"/>
                <w:spacing w:val="6"/>
              </w:rPr>
              <w:t>至线路站点对箱式站架玻璃内部站牌、</w:t>
            </w:r>
            <w:r>
              <w:rPr>
                <w:sz w:val="19"/>
                <w:szCs w:val="19"/>
                <w:spacing w:val="7"/>
              </w:rPr>
              <w:t>玻璃等进行清洁</w:t>
            </w:r>
          </w:p>
        </w:tc>
        <w:tc>
          <w:tcPr>
            <w:tcW w:w="731" w:type="dxa"/>
            <w:vAlign w:val="top"/>
          </w:tcPr>
          <w:p>
            <w:pPr>
              <w:pStyle w:val="TableText"/>
              <w:ind w:left="233"/>
              <w:spacing w:before="160" w:line="257" w:lineRule="exact"/>
              <w:rPr>
                <w:sz w:val="19"/>
                <w:szCs w:val="19"/>
              </w:rPr>
            </w:pPr>
            <w:r>
              <w:rPr>
                <w:sz w:val="19"/>
                <w:szCs w:val="19"/>
                <w:spacing w:val="-2"/>
                <w:position w:val="1"/>
              </w:rPr>
              <w:t>100</w:t>
            </w:r>
          </w:p>
        </w:tc>
      </w:tr>
      <w:tr>
        <w:trPr>
          <w:trHeight w:val="523" w:hRule="atLeast"/>
        </w:trPr>
        <w:tc>
          <w:tcPr>
            <w:tcW w:w="455" w:type="dxa"/>
            <w:vAlign w:val="top"/>
          </w:tcPr>
          <w:p>
            <w:pPr>
              <w:pStyle w:val="TableText"/>
              <w:ind w:left="132"/>
              <w:spacing w:before="162" w:line="257" w:lineRule="exact"/>
              <w:rPr>
                <w:sz w:val="19"/>
                <w:szCs w:val="19"/>
              </w:rPr>
            </w:pPr>
            <w:r>
              <w:rPr>
                <w:sz w:val="19"/>
                <w:szCs w:val="19"/>
                <w:position w:val="1"/>
              </w:rPr>
              <w:t>67</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471" w:right="124" w:hanging="334"/>
              <w:spacing w:before="33" w:line="233" w:lineRule="auto"/>
              <w:rPr>
                <w:sz w:val="19"/>
                <w:szCs w:val="19"/>
              </w:rPr>
            </w:pPr>
            <w:r>
              <w:rPr>
                <w:sz w:val="19"/>
                <w:szCs w:val="19"/>
                <w:spacing w:val="8"/>
              </w:rPr>
              <w:t>更换站架顶部不锈钢合</w:t>
            </w:r>
            <w:r>
              <w:rPr>
                <w:sz w:val="19"/>
                <w:szCs w:val="19"/>
                <w:spacing w:val="4"/>
              </w:rPr>
              <w:t>页，规格：5</w:t>
            </w:r>
            <w:r>
              <w:rPr>
                <w:sz w:val="19"/>
                <w:szCs w:val="19"/>
                <w:spacing w:val="-23"/>
              </w:rPr>
              <w:t xml:space="preserve"> </w:t>
            </w:r>
            <w:r>
              <w:rPr>
                <w:sz w:val="19"/>
                <w:szCs w:val="19"/>
                <w:spacing w:val="4"/>
              </w:rPr>
              <w:t>寸</w:t>
            </w:r>
          </w:p>
        </w:tc>
        <w:tc>
          <w:tcPr>
            <w:tcW w:w="584" w:type="dxa"/>
            <w:vAlign w:val="top"/>
          </w:tcPr>
          <w:p>
            <w:pPr>
              <w:pStyle w:val="TableText"/>
              <w:ind w:left="204"/>
              <w:spacing w:before="162" w:line="235" w:lineRule="auto"/>
              <w:rPr>
                <w:sz w:val="19"/>
                <w:szCs w:val="19"/>
              </w:rPr>
            </w:pPr>
            <w:r>
              <w:rPr>
                <w:sz w:val="19"/>
                <w:szCs w:val="19"/>
              </w:rPr>
              <w:t>只</w:t>
            </w:r>
          </w:p>
        </w:tc>
        <w:tc>
          <w:tcPr>
            <w:tcW w:w="650" w:type="dxa"/>
            <w:vAlign w:val="top"/>
          </w:tcPr>
          <w:p>
            <w:pPr>
              <w:pStyle w:val="TableText"/>
              <w:ind w:left="294"/>
              <w:spacing w:before="162" w:line="259" w:lineRule="exact"/>
              <w:rPr>
                <w:sz w:val="19"/>
                <w:szCs w:val="19"/>
              </w:rPr>
            </w:pPr>
            <w:r>
              <w:rPr>
                <w:sz w:val="19"/>
                <w:szCs w:val="19"/>
                <w:position w:val="1"/>
              </w:rPr>
              <w:t>1</w:t>
            </w:r>
          </w:p>
        </w:tc>
        <w:tc>
          <w:tcPr>
            <w:tcW w:w="3561" w:type="dxa"/>
            <w:vAlign w:val="top"/>
          </w:tcPr>
          <w:p>
            <w:pPr>
              <w:pStyle w:val="TableText"/>
              <w:ind w:left="118" w:right="251" w:firstLine="6"/>
              <w:spacing w:before="33" w:line="233" w:lineRule="auto"/>
              <w:rPr>
                <w:sz w:val="19"/>
                <w:szCs w:val="19"/>
              </w:rPr>
            </w:pPr>
            <w:r>
              <w:rPr>
                <w:sz w:val="19"/>
                <w:szCs w:val="19"/>
                <w:spacing w:val="8"/>
              </w:rPr>
              <w:t>至线路站点上更换箱式站架顶部框体</w:t>
            </w:r>
            <w:r>
              <w:rPr>
                <w:sz w:val="19"/>
                <w:szCs w:val="19"/>
                <w:spacing w:val="7"/>
              </w:rPr>
              <w:t>校皮更换，1</w:t>
            </w:r>
            <w:r>
              <w:rPr>
                <w:sz w:val="19"/>
                <w:szCs w:val="19"/>
                <w:spacing w:val="-18"/>
              </w:rPr>
              <w:t xml:space="preserve"> </w:t>
            </w:r>
            <w:r>
              <w:rPr>
                <w:sz w:val="19"/>
                <w:szCs w:val="19"/>
                <w:spacing w:val="7"/>
              </w:rPr>
              <w:t>只包括轴芯和两片合页</w:t>
            </w:r>
          </w:p>
        </w:tc>
        <w:tc>
          <w:tcPr>
            <w:tcW w:w="731" w:type="dxa"/>
            <w:vAlign w:val="top"/>
          </w:tcPr>
          <w:p>
            <w:pPr>
              <w:pStyle w:val="TableText"/>
              <w:ind w:left="233"/>
              <w:spacing w:before="162" w:line="257" w:lineRule="exact"/>
              <w:rPr>
                <w:sz w:val="19"/>
                <w:szCs w:val="19"/>
              </w:rPr>
            </w:pPr>
            <w:r>
              <w:rPr>
                <w:sz w:val="19"/>
                <w:szCs w:val="19"/>
                <w:spacing w:val="-2"/>
                <w:position w:val="1"/>
              </w:rPr>
              <w:t>105</w:t>
            </w:r>
          </w:p>
        </w:tc>
      </w:tr>
      <w:tr>
        <w:trPr>
          <w:trHeight w:val="523" w:hRule="atLeast"/>
        </w:trPr>
        <w:tc>
          <w:tcPr>
            <w:tcW w:w="455" w:type="dxa"/>
            <w:vAlign w:val="top"/>
          </w:tcPr>
          <w:p>
            <w:pPr>
              <w:pStyle w:val="TableText"/>
              <w:ind w:left="132"/>
              <w:spacing w:before="162" w:line="257" w:lineRule="exact"/>
              <w:rPr>
                <w:sz w:val="19"/>
                <w:szCs w:val="19"/>
              </w:rPr>
            </w:pPr>
            <w:r>
              <w:rPr>
                <w:sz w:val="19"/>
                <w:szCs w:val="19"/>
                <w:position w:val="1"/>
              </w:rPr>
              <w:t>68</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337"/>
              <w:spacing w:before="162" w:line="231" w:lineRule="auto"/>
              <w:rPr>
                <w:sz w:val="19"/>
                <w:szCs w:val="19"/>
              </w:rPr>
            </w:pPr>
            <w:r>
              <w:rPr>
                <w:sz w:val="19"/>
                <w:szCs w:val="19"/>
                <w:spacing w:val="7"/>
              </w:rPr>
              <w:t>更换站架底部锁扣</w:t>
            </w:r>
          </w:p>
        </w:tc>
        <w:tc>
          <w:tcPr>
            <w:tcW w:w="584" w:type="dxa"/>
            <w:vAlign w:val="top"/>
          </w:tcPr>
          <w:p>
            <w:pPr>
              <w:pStyle w:val="TableText"/>
              <w:ind w:left="204"/>
              <w:spacing w:before="162" w:line="235" w:lineRule="auto"/>
              <w:rPr>
                <w:sz w:val="19"/>
                <w:szCs w:val="19"/>
              </w:rPr>
            </w:pPr>
            <w:r>
              <w:rPr>
                <w:sz w:val="19"/>
                <w:szCs w:val="19"/>
              </w:rPr>
              <w:t>只</w:t>
            </w:r>
          </w:p>
        </w:tc>
        <w:tc>
          <w:tcPr>
            <w:tcW w:w="650" w:type="dxa"/>
            <w:vAlign w:val="top"/>
          </w:tcPr>
          <w:p>
            <w:pPr>
              <w:pStyle w:val="TableText"/>
              <w:ind w:left="294"/>
              <w:spacing w:before="162" w:line="259" w:lineRule="exact"/>
              <w:rPr>
                <w:sz w:val="19"/>
                <w:szCs w:val="19"/>
              </w:rPr>
            </w:pPr>
            <w:r>
              <w:rPr>
                <w:sz w:val="19"/>
                <w:szCs w:val="19"/>
                <w:position w:val="1"/>
              </w:rPr>
              <w:t>1</w:t>
            </w:r>
          </w:p>
        </w:tc>
        <w:tc>
          <w:tcPr>
            <w:tcW w:w="3561" w:type="dxa"/>
            <w:vAlign w:val="top"/>
          </w:tcPr>
          <w:p>
            <w:pPr>
              <w:pStyle w:val="TableText"/>
              <w:ind w:left="117" w:right="251" w:firstLine="6"/>
              <w:spacing w:before="33" w:line="233" w:lineRule="auto"/>
              <w:rPr>
                <w:sz w:val="19"/>
                <w:szCs w:val="19"/>
              </w:rPr>
            </w:pPr>
            <w:r>
              <w:rPr>
                <w:sz w:val="19"/>
                <w:szCs w:val="19"/>
                <w:spacing w:val="8"/>
              </w:rPr>
              <w:t>至线路站点上更换箱式站架底部的不</w:t>
            </w:r>
            <w:r>
              <w:rPr>
                <w:sz w:val="19"/>
                <w:szCs w:val="19"/>
                <w:spacing w:val="7"/>
              </w:rPr>
              <w:t>锈钢锁扣，1</w:t>
            </w:r>
            <w:r>
              <w:rPr>
                <w:sz w:val="19"/>
                <w:szCs w:val="19"/>
                <w:spacing w:val="-24"/>
              </w:rPr>
              <w:t xml:space="preserve"> </w:t>
            </w:r>
            <w:r>
              <w:rPr>
                <w:sz w:val="19"/>
                <w:szCs w:val="19"/>
                <w:spacing w:val="7"/>
              </w:rPr>
              <w:t>只包括公扣和母扣</w:t>
            </w:r>
          </w:p>
        </w:tc>
        <w:tc>
          <w:tcPr>
            <w:tcW w:w="731" w:type="dxa"/>
            <w:vAlign w:val="top"/>
          </w:tcPr>
          <w:p>
            <w:pPr>
              <w:pStyle w:val="TableText"/>
              <w:ind w:left="233"/>
              <w:spacing w:before="162" w:line="257" w:lineRule="exact"/>
              <w:rPr>
                <w:sz w:val="19"/>
                <w:szCs w:val="19"/>
              </w:rPr>
            </w:pPr>
            <w:r>
              <w:rPr>
                <w:sz w:val="19"/>
                <w:szCs w:val="19"/>
                <w:spacing w:val="-2"/>
                <w:position w:val="1"/>
              </w:rPr>
              <w:t>105</w:t>
            </w:r>
          </w:p>
        </w:tc>
      </w:tr>
      <w:tr>
        <w:trPr>
          <w:trHeight w:val="523" w:hRule="atLeast"/>
        </w:trPr>
        <w:tc>
          <w:tcPr>
            <w:tcW w:w="455" w:type="dxa"/>
            <w:vAlign w:val="top"/>
          </w:tcPr>
          <w:p>
            <w:pPr>
              <w:pStyle w:val="TableText"/>
              <w:ind w:left="132"/>
              <w:spacing w:before="162" w:line="257" w:lineRule="exact"/>
              <w:rPr>
                <w:sz w:val="19"/>
                <w:szCs w:val="19"/>
              </w:rPr>
            </w:pPr>
            <w:r>
              <w:rPr>
                <w:sz w:val="19"/>
                <w:szCs w:val="19"/>
                <w:position w:val="1"/>
              </w:rPr>
              <w:t>69</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537"/>
              <w:spacing w:before="162" w:line="231" w:lineRule="auto"/>
              <w:rPr>
                <w:sz w:val="19"/>
                <w:szCs w:val="19"/>
              </w:rPr>
            </w:pPr>
            <w:r>
              <w:rPr>
                <w:sz w:val="19"/>
                <w:szCs w:val="19"/>
                <w:spacing w:val="7"/>
              </w:rPr>
              <w:t>站架脱焊维修</w:t>
            </w:r>
          </w:p>
        </w:tc>
        <w:tc>
          <w:tcPr>
            <w:tcW w:w="584" w:type="dxa"/>
            <w:vAlign w:val="top"/>
          </w:tcPr>
          <w:p>
            <w:pPr>
              <w:pStyle w:val="TableText"/>
              <w:ind w:left="202"/>
              <w:spacing w:before="162" w:line="232" w:lineRule="auto"/>
              <w:rPr>
                <w:sz w:val="19"/>
                <w:szCs w:val="19"/>
              </w:rPr>
            </w:pPr>
            <w:r>
              <w:rPr>
                <w:sz w:val="19"/>
                <w:szCs w:val="19"/>
              </w:rPr>
              <w:t>次</w:t>
            </w:r>
          </w:p>
        </w:tc>
        <w:tc>
          <w:tcPr>
            <w:tcW w:w="650" w:type="dxa"/>
            <w:vAlign w:val="top"/>
          </w:tcPr>
          <w:p>
            <w:pPr>
              <w:pStyle w:val="TableText"/>
              <w:ind w:left="294"/>
              <w:spacing w:before="162" w:line="259" w:lineRule="exact"/>
              <w:rPr>
                <w:sz w:val="19"/>
                <w:szCs w:val="19"/>
              </w:rPr>
            </w:pPr>
            <w:r>
              <w:rPr>
                <w:sz w:val="19"/>
                <w:szCs w:val="19"/>
                <w:position w:val="1"/>
              </w:rPr>
              <w:t>1</w:t>
            </w:r>
          </w:p>
        </w:tc>
        <w:tc>
          <w:tcPr>
            <w:tcW w:w="3561" w:type="dxa"/>
            <w:vAlign w:val="top"/>
          </w:tcPr>
          <w:p>
            <w:pPr>
              <w:pStyle w:val="TableText"/>
              <w:ind w:left="120" w:right="251" w:firstLine="4"/>
              <w:spacing w:before="33" w:line="233" w:lineRule="auto"/>
              <w:rPr>
                <w:sz w:val="19"/>
                <w:szCs w:val="19"/>
              </w:rPr>
            </w:pPr>
            <w:r>
              <w:rPr>
                <w:sz w:val="19"/>
                <w:szCs w:val="19"/>
                <w:spacing w:val="8"/>
              </w:rPr>
              <w:t>至线路站点上对脱焊的顶部或箱体进</w:t>
            </w:r>
            <w:r>
              <w:rPr>
                <w:sz w:val="19"/>
                <w:szCs w:val="19"/>
                <w:spacing w:val="6"/>
              </w:rPr>
              <w:t>行焊接修复</w:t>
            </w:r>
          </w:p>
        </w:tc>
        <w:tc>
          <w:tcPr>
            <w:tcW w:w="731" w:type="dxa"/>
            <w:vAlign w:val="top"/>
          </w:tcPr>
          <w:p>
            <w:pPr>
              <w:pStyle w:val="TableText"/>
              <w:ind w:left="220"/>
              <w:spacing w:before="162" w:line="257" w:lineRule="exact"/>
              <w:rPr>
                <w:sz w:val="19"/>
                <w:szCs w:val="19"/>
              </w:rPr>
            </w:pPr>
            <w:r>
              <w:rPr>
                <w:sz w:val="19"/>
                <w:szCs w:val="19"/>
                <w:spacing w:val="2"/>
                <w:position w:val="1"/>
              </w:rPr>
              <w:t>210</w:t>
            </w:r>
          </w:p>
        </w:tc>
      </w:tr>
      <w:tr>
        <w:trPr>
          <w:trHeight w:val="524" w:hRule="atLeast"/>
        </w:trPr>
        <w:tc>
          <w:tcPr>
            <w:tcW w:w="455" w:type="dxa"/>
            <w:vAlign w:val="top"/>
          </w:tcPr>
          <w:p>
            <w:pPr>
              <w:pStyle w:val="TableText"/>
              <w:ind w:left="135"/>
              <w:spacing w:before="165" w:line="257" w:lineRule="exact"/>
              <w:rPr>
                <w:sz w:val="19"/>
                <w:szCs w:val="19"/>
              </w:rPr>
            </w:pPr>
            <w:r>
              <w:rPr>
                <w:sz w:val="19"/>
                <w:szCs w:val="19"/>
                <w:spacing w:val="-1"/>
                <w:position w:val="1"/>
              </w:rPr>
              <w:t>70</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337"/>
              <w:spacing w:before="165" w:line="232" w:lineRule="auto"/>
              <w:rPr>
                <w:sz w:val="19"/>
                <w:szCs w:val="19"/>
              </w:rPr>
            </w:pPr>
            <w:r>
              <w:rPr>
                <w:sz w:val="19"/>
                <w:szCs w:val="19"/>
                <w:spacing w:val="7"/>
              </w:rPr>
              <w:t>更换站架弧形底座</w:t>
            </w:r>
          </w:p>
        </w:tc>
        <w:tc>
          <w:tcPr>
            <w:tcW w:w="584" w:type="dxa"/>
            <w:vAlign w:val="top"/>
          </w:tcPr>
          <w:p>
            <w:pPr>
              <w:pStyle w:val="TableText"/>
              <w:ind w:left="204"/>
              <w:spacing w:before="164" w:line="235" w:lineRule="auto"/>
              <w:rPr>
                <w:sz w:val="19"/>
                <w:szCs w:val="19"/>
              </w:rPr>
            </w:pPr>
            <w:r>
              <w:rPr>
                <w:sz w:val="19"/>
                <w:szCs w:val="19"/>
              </w:rPr>
              <w:t>只</w:t>
            </w:r>
          </w:p>
        </w:tc>
        <w:tc>
          <w:tcPr>
            <w:tcW w:w="650" w:type="dxa"/>
            <w:vAlign w:val="top"/>
          </w:tcPr>
          <w:p>
            <w:pPr>
              <w:pStyle w:val="TableText"/>
              <w:ind w:left="294"/>
              <w:spacing w:before="165" w:line="258" w:lineRule="exact"/>
              <w:rPr>
                <w:sz w:val="19"/>
                <w:szCs w:val="19"/>
              </w:rPr>
            </w:pPr>
            <w:r>
              <w:rPr>
                <w:sz w:val="19"/>
                <w:szCs w:val="19"/>
                <w:position w:val="1"/>
              </w:rPr>
              <w:t>1</w:t>
            </w:r>
          </w:p>
        </w:tc>
        <w:tc>
          <w:tcPr>
            <w:tcW w:w="3561" w:type="dxa"/>
            <w:vAlign w:val="top"/>
          </w:tcPr>
          <w:p>
            <w:pPr>
              <w:pStyle w:val="TableText"/>
              <w:ind w:left="118" w:right="251" w:firstLine="6"/>
              <w:spacing w:before="36" w:line="232" w:lineRule="auto"/>
              <w:rPr>
                <w:sz w:val="19"/>
                <w:szCs w:val="19"/>
              </w:rPr>
            </w:pPr>
            <w:r>
              <w:rPr>
                <w:sz w:val="19"/>
                <w:szCs w:val="19"/>
                <w:spacing w:val="8"/>
              </w:rPr>
              <w:t>至线路站点上更换不锈钢箱式站架弧</w:t>
            </w:r>
            <w:r>
              <w:rPr>
                <w:sz w:val="19"/>
                <w:szCs w:val="19"/>
                <w:spacing w:val="5"/>
              </w:rPr>
              <w:t>形底座</w:t>
            </w:r>
          </w:p>
        </w:tc>
        <w:tc>
          <w:tcPr>
            <w:tcW w:w="731" w:type="dxa"/>
            <w:vAlign w:val="top"/>
          </w:tcPr>
          <w:p>
            <w:pPr>
              <w:pStyle w:val="TableText"/>
              <w:ind w:left="222"/>
              <w:spacing w:before="165" w:line="257" w:lineRule="exact"/>
              <w:rPr>
                <w:sz w:val="19"/>
                <w:szCs w:val="19"/>
              </w:rPr>
            </w:pPr>
            <w:r>
              <w:rPr>
                <w:sz w:val="19"/>
                <w:szCs w:val="19"/>
                <w:spacing w:val="1"/>
                <w:position w:val="1"/>
              </w:rPr>
              <w:t>350</w:t>
            </w:r>
          </w:p>
        </w:tc>
      </w:tr>
      <w:tr>
        <w:trPr>
          <w:trHeight w:val="524" w:hRule="atLeast"/>
        </w:trPr>
        <w:tc>
          <w:tcPr>
            <w:tcW w:w="455" w:type="dxa"/>
            <w:vAlign w:val="top"/>
          </w:tcPr>
          <w:p>
            <w:pPr>
              <w:pStyle w:val="TableText"/>
              <w:ind w:left="135"/>
              <w:spacing w:before="164" w:line="257" w:lineRule="exact"/>
              <w:rPr>
                <w:sz w:val="19"/>
                <w:szCs w:val="19"/>
              </w:rPr>
            </w:pPr>
            <w:r>
              <w:rPr>
                <w:sz w:val="19"/>
                <w:szCs w:val="19"/>
                <w:spacing w:val="-1"/>
                <w:position w:val="1"/>
              </w:rPr>
              <w:t>71</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538"/>
              <w:spacing w:before="164" w:line="232" w:lineRule="auto"/>
              <w:rPr>
                <w:sz w:val="19"/>
                <w:szCs w:val="19"/>
              </w:rPr>
            </w:pPr>
            <w:r>
              <w:rPr>
                <w:sz w:val="19"/>
                <w:szCs w:val="19"/>
                <w:spacing w:val="7"/>
              </w:rPr>
              <w:t>更换站架立柱</w:t>
            </w:r>
          </w:p>
        </w:tc>
        <w:tc>
          <w:tcPr>
            <w:tcW w:w="584" w:type="dxa"/>
            <w:vAlign w:val="top"/>
          </w:tcPr>
          <w:p>
            <w:pPr>
              <w:pStyle w:val="TableText"/>
              <w:ind w:left="204"/>
              <w:spacing w:before="163" w:line="235" w:lineRule="auto"/>
              <w:rPr>
                <w:sz w:val="19"/>
                <w:szCs w:val="19"/>
              </w:rPr>
            </w:pPr>
            <w:r>
              <w:rPr>
                <w:sz w:val="19"/>
                <w:szCs w:val="19"/>
              </w:rPr>
              <w:t>只</w:t>
            </w:r>
          </w:p>
        </w:tc>
        <w:tc>
          <w:tcPr>
            <w:tcW w:w="650" w:type="dxa"/>
            <w:vAlign w:val="top"/>
          </w:tcPr>
          <w:p>
            <w:pPr>
              <w:pStyle w:val="TableText"/>
              <w:ind w:left="294"/>
              <w:spacing w:before="164" w:line="258" w:lineRule="exact"/>
              <w:rPr>
                <w:sz w:val="19"/>
                <w:szCs w:val="19"/>
              </w:rPr>
            </w:pPr>
            <w:r>
              <w:rPr>
                <w:sz w:val="19"/>
                <w:szCs w:val="19"/>
                <w:position w:val="1"/>
              </w:rPr>
              <w:t>1</w:t>
            </w:r>
          </w:p>
        </w:tc>
        <w:tc>
          <w:tcPr>
            <w:tcW w:w="3561" w:type="dxa"/>
            <w:vAlign w:val="top"/>
          </w:tcPr>
          <w:p>
            <w:pPr>
              <w:pStyle w:val="TableText"/>
              <w:ind w:left="119" w:right="102" w:hanging="2"/>
              <w:spacing w:before="34" w:line="233" w:lineRule="auto"/>
              <w:rPr>
                <w:sz w:val="19"/>
                <w:szCs w:val="19"/>
              </w:rPr>
            </w:pPr>
            <w:r>
              <w:rPr>
                <w:sz w:val="19"/>
                <w:szCs w:val="19"/>
                <w:spacing w:val="6"/>
              </w:rPr>
              <w:t>返制作单位维修，对破损的站架立柱进</w:t>
            </w:r>
            <w:r>
              <w:rPr>
                <w:sz w:val="19"/>
                <w:szCs w:val="19"/>
                <w:spacing w:val="5"/>
              </w:rPr>
              <w:t>行更换修复。</w:t>
            </w:r>
          </w:p>
        </w:tc>
        <w:tc>
          <w:tcPr>
            <w:tcW w:w="731" w:type="dxa"/>
            <w:vAlign w:val="top"/>
          </w:tcPr>
          <w:p>
            <w:pPr>
              <w:pStyle w:val="TableText"/>
              <w:ind w:left="217"/>
              <w:spacing w:before="164" w:line="257" w:lineRule="exact"/>
              <w:rPr>
                <w:sz w:val="19"/>
                <w:szCs w:val="19"/>
              </w:rPr>
            </w:pPr>
            <w:r>
              <w:rPr>
                <w:sz w:val="19"/>
                <w:szCs w:val="19"/>
                <w:spacing w:val="3"/>
                <w:position w:val="1"/>
              </w:rPr>
              <w:t>400</w:t>
            </w:r>
          </w:p>
        </w:tc>
      </w:tr>
      <w:tr>
        <w:trPr>
          <w:trHeight w:val="523" w:hRule="atLeast"/>
        </w:trPr>
        <w:tc>
          <w:tcPr>
            <w:tcW w:w="455" w:type="dxa"/>
            <w:vAlign w:val="top"/>
          </w:tcPr>
          <w:p>
            <w:pPr>
              <w:pStyle w:val="TableText"/>
              <w:ind w:left="135"/>
              <w:spacing w:before="163" w:line="257" w:lineRule="exact"/>
              <w:rPr>
                <w:sz w:val="19"/>
                <w:szCs w:val="19"/>
              </w:rPr>
            </w:pPr>
            <w:r>
              <w:rPr>
                <w:sz w:val="19"/>
                <w:szCs w:val="19"/>
                <w:spacing w:val="-1"/>
                <w:position w:val="1"/>
              </w:rPr>
              <w:t>72</w:t>
            </w:r>
          </w:p>
        </w:tc>
        <w:tc>
          <w:tcPr>
            <w:tcW w:w="835" w:type="dxa"/>
            <w:vAlign w:val="top"/>
            <w:vMerge w:val="continue"/>
            <w:tcBorders>
              <w:top w:val="nil"/>
              <w:bottom w:val="nil"/>
            </w:tcBorders>
          </w:tcPr>
          <w:p>
            <w:pPr>
              <w:rPr>
                <w:rFonts w:ascii="Arial"/>
                <w:sz w:val="21"/>
              </w:rPr>
            </w:pPr>
            <w:r/>
          </w:p>
        </w:tc>
        <w:tc>
          <w:tcPr>
            <w:tcW w:w="2251" w:type="dxa"/>
            <w:vAlign w:val="top"/>
          </w:tcPr>
          <w:p>
            <w:pPr>
              <w:pStyle w:val="TableText"/>
              <w:ind w:left="334"/>
              <w:spacing w:before="163" w:line="229" w:lineRule="auto"/>
              <w:rPr>
                <w:sz w:val="19"/>
                <w:szCs w:val="19"/>
              </w:rPr>
            </w:pPr>
            <w:r>
              <w:rPr>
                <w:sz w:val="19"/>
                <w:szCs w:val="19"/>
                <w:spacing w:val="8"/>
              </w:rPr>
              <w:t>加长、修复站架脚</w:t>
            </w:r>
          </w:p>
        </w:tc>
        <w:tc>
          <w:tcPr>
            <w:tcW w:w="584" w:type="dxa"/>
            <w:vAlign w:val="top"/>
          </w:tcPr>
          <w:p>
            <w:pPr>
              <w:pStyle w:val="TableText"/>
              <w:ind w:left="204"/>
              <w:spacing w:before="162" w:line="235" w:lineRule="auto"/>
              <w:rPr>
                <w:sz w:val="19"/>
                <w:szCs w:val="19"/>
              </w:rPr>
            </w:pPr>
            <w:r>
              <w:rPr>
                <w:sz w:val="19"/>
                <w:szCs w:val="19"/>
              </w:rPr>
              <w:t>只</w:t>
            </w:r>
          </w:p>
        </w:tc>
        <w:tc>
          <w:tcPr>
            <w:tcW w:w="650" w:type="dxa"/>
            <w:vAlign w:val="top"/>
          </w:tcPr>
          <w:p>
            <w:pPr>
              <w:pStyle w:val="TableText"/>
              <w:ind w:left="294"/>
              <w:spacing w:before="163" w:line="258" w:lineRule="exact"/>
              <w:rPr>
                <w:sz w:val="19"/>
                <w:szCs w:val="19"/>
              </w:rPr>
            </w:pPr>
            <w:r>
              <w:rPr>
                <w:sz w:val="19"/>
                <w:szCs w:val="19"/>
                <w:position w:val="1"/>
              </w:rPr>
              <w:t>1</w:t>
            </w:r>
          </w:p>
        </w:tc>
        <w:tc>
          <w:tcPr>
            <w:tcW w:w="3561" w:type="dxa"/>
            <w:vAlign w:val="top"/>
          </w:tcPr>
          <w:p>
            <w:pPr>
              <w:pStyle w:val="TableText"/>
              <w:ind w:left="119" w:right="102" w:hanging="2"/>
              <w:spacing w:before="33" w:line="233" w:lineRule="auto"/>
              <w:rPr>
                <w:sz w:val="19"/>
                <w:szCs w:val="19"/>
              </w:rPr>
            </w:pPr>
            <w:r>
              <w:rPr>
                <w:sz w:val="19"/>
                <w:szCs w:val="19"/>
                <w:spacing w:val="6"/>
              </w:rPr>
              <w:t>返制作单位维修，对切割破损的站架脚</w:t>
            </w:r>
            <w:r>
              <w:rPr>
                <w:sz w:val="19"/>
                <w:szCs w:val="19"/>
                <w:spacing w:val="8"/>
              </w:rPr>
              <w:t>进行焊接加长和站架脚底板修复。</w:t>
            </w:r>
          </w:p>
        </w:tc>
        <w:tc>
          <w:tcPr>
            <w:tcW w:w="731" w:type="dxa"/>
            <w:vAlign w:val="top"/>
          </w:tcPr>
          <w:p>
            <w:pPr>
              <w:pStyle w:val="TableText"/>
              <w:ind w:left="217"/>
              <w:spacing w:before="163" w:line="257" w:lineRule="exact"/>
              <w:rPr>
                <w:sz w:val="19"/>
                <w:szCs w:val="19"/>
              </w:rPr>
            </w:pPr>
            <w:r>
              <w:rPr>
                <w:sz w:val="19"/>
                <w:szCs w:val="19"/>
                <w:spacing w:val="3"/>
                <w:position w:val="1"/>
              </w:rPr>
              <w:t>420</w:t>
            </w:r>
          </w:p>
        </w:tc>
      </w:tr>
      <w:tr>
        <w:trPr>
          <w:trHeight w:val="787" w:hRule="atLeast"/>
        </w:trPr>
        <w:tc>
          <w:tcPr>
            <w:tcW w:w="455" w:type="dxa"/>
            <w:vAlign w:val="top"/>
          </w:tcPr>
          <w:p>
            <w:pPr>
              <w:pStyle w:val="TableText"/>
              <w:ind w:left="135"/>
              <w:spacing w:before="295" w:line="257" w:lineRule="exact"/>
              <w:rPr>
                <w:sz w:val="19"/>
                <w:szCs w:val="19"/>
              </w:rPr>
            </w:pPr>
            <w:r>
              <w:rPr>
                <w:sz w:val="19"/>
                <w:szCs w:val="19"/>
                <w:spacing w:val="-1"/>
                <w:position w:val="1"/>
              </w:rPr>
              <w:t>73</w:t>
            </w:r>
          </w:p>
        </w:tc>
        <w:tc>
          <w:tcPr>
            <w:tcW w:w="835" w:type="dxa"/>
            <w:vAlign w:val="top"/>
            <w:vMerge w:val="continue"/>
            <w:tcBorders>
              <w:top w:val="nil"/>
            </w:tcBorders>
          </w:tcPr>
          <w:p>
            <w:pPr>
              <w:rPr>
                <w:rFonts w:ascii="Arial"/>
                <w:sz w:val="21"/>
              </w:rPr>
            </w:pPr>
            <w:r/>
          </w:p>
        </w:tc>
        <w:tc>
          <w:tcPr>
            <w:tcW w:w="2251" w:type="dxa"/>
            <w:vAlign w:val="top"/>
          </w:tcPr>
          <w:p>
            <w:pPr>
              <w:pStyle w:val="TableText"/>
              <w:ind w:left="157"/>
              <w:spacing w:before="163" w:line="231" w:lineRule="auto"/>
              <w:rPr>
                <w:sz w:val="19"/>
                <w:szCs w:val="19"/>
              </w:rPr>
            </w:pPr>
            <w:r>
              <w:rPr>
                <w:sz w:val="19"/>
                <w:szCs w:val="19"/>
                <w:spacing w:val="7"/>
              </w:rPr>
              <w:t>6</w:t>
            </w:r>
            <w:r>
              <w:rPr>
                <w:sz w:val="19"/>
                <w:szCs w:val="19"/>
              </w:rPr>
              <w:t>mm</w:t>
            </w:r>
            <w:r>
              <w:rPr>
                <w:sz w:val="19"/>
                <w:szCs w:val="19"/>
                <w:spacing w:val="-27"/>
              </w:rPr>
              <w:t xml:space="preserve"> </w:t>
            </w:r>
            <w:r>
              <w:rPr>
                <w:sz w:val="19"/>
                <w:szCs w:val="19"/>
                <w:spacing w:val="7"/>
              </w:rPr>
              <w:t>厚站牌包边阳光板</w:t>
            </w:r>
          </w:p>
          <w:p>
            <w:pPr>
              <w:pStyle w:val="TableText"/>
              <w:ind w:left="935"/>
              <w:spacing w:before="21" w:line="229" w:lineRule="auto"/>
              <w:rPr>
                <w:sz w:val="19"/>
                <w:szCs w:val="19"/>
              </w:rPr>
            </w:pPr>
            <w:r>
              <w:rPr>
                <w:sz w:val="19"/>
                <w:szCs w:val="19"/>
                <w:spacing w:val="2"/>
              </w:rPr>
              <w:t>制作</w:t>
            </w:r>
          </w:p>
        </w:tc>
        <w:tc>
          <w:tcPr>
            <w:tcW w:w="584" w:type="dxa"/>
            <w:vAlign w:val="top"/>
          </w:tcPr>
          <w:p>
            <w:pPr>
              <w:pStyle w:val="TableText"/>
              <w:ind w:left="198"/>
              <w:spacing w:before="295" w:line="258" w:lineRule="exact"/>
              <w:rPr>
                <w:sz w:val="19"/>
                <w:szCs w:val="19"/>
              </w:rPr>
            </w:pPr>
            <w:r>
              <w:rPr>
                <w:sz w:val="19"/>
                <w:szCs w:val="19"/>
                <w:position w:val="1"/>
              </w:rPr>
              <w:t>㎡</w:t>
            </w:r>
          </w:p>
        </w:tc>
        <w:tc>
          <w:tcPr>
            <w:tcW w:w="650" w:type="dxa"/>
            <w:vAlign w:val="top"/>
          </w:tcPr>
          <w:p>
            <w:pPr>
              <w:pStyle w:val="TableText"/>
              <w:ind w:left="294"/>
              <w:spacing w:before="295" w:line="258" w:lineRule="exact"/>
              <w:rPr>
                <w:sz w:val="19"/>
                <w:szCs w:val="19"/>
              </w:rPr>
            </w:pPr>
            <w:r>
              <w:rPr>
                <w:sz w:val="19"/>
                <w:szCs w:val="19"/>
                <w:position w:val="1"/>
              </w:rPr>
              <w:t>1</w:t>
            </w:r>
          </w:p>
        </w:tc>
        <w:tc>
          <w:tcPr>
            <w:tcW w:w="3561" w:type="dxa"/>
            <w:vAlign w:val="top"/>
          </w:tcPr>
          <w:p>
            <w:pPr>
              <w:pStyle w:val="TableText"/>
              <w:ind w:left="120" w:right="102" w:firstLine="1"/>
              <w:spacing w:before="36"/>
              <w:jc w:val="both"/>
              <w:rPr>
                <w:sz w:val="19"/>
                <w:szCs w:val="19"/>
              </w:rPr>
            </w:pPr>
            <w:r>
              <w:rPr>
                <w:sz w:val="19"/>
                <w:szCs w:val="19"/>
                <w:spacing w:val="3"/>
              </w:rPr>
              <w:t>厚度</w:t>
            </w:r>
            <w:r>
              <w:rPr>
                <w:sz w:val="19"/>
                <w:szCs w:val="19"/>
                <w:spacing w:val="-22"/>
              </w:rPr>
              <w:t xml:space="preserve"> </w:t>
            </w:r>
            <w:r>
              <w:rPr>
                <w:sz w:val="19"/>
                <w:szCs w:val="19"/>
                <w:spacing w:val="3"/>
              </w:rPr>
              <w:t>6</w:t>
            </w:r>
            <w:r>
              <w:rPr>
                <w:sz w:val="19"/>
                <w:szCs w:val="19"/>
              </w:rPr>
              <w:t>mm</w:t>
            </w:r>
            <w:r>
              <w:rPr>
                <w:sz w:val="19"/>
                <w:szCs w:val="19"/>
                <w:spacing w:val="-21"/>
              </w:rPr>
              <w:t xml:space="preserve"> </w:t>
            </w:r>
            <w:r>
              <w:rPr>
                <w:sz w:val="19"/>
                <w:szCs w:val="19"/>
                <w:spacing w:val="3"/>
              </w:rPr>
              <w:t>阳光板，内板四周需不锈钢条</w:t>
            </w:r>
            <w:r>
              <w:rPr>
                <w:sz w:val="19"/>
                <w:szCs w:val="19"/>
                <w:spacing w:val="8"/>
              </w:rPr>
              <w:t>包边处理,根据实际尺寸需要裁剪后四</w:t>
            </w:r>
            <w:r>
              <w:rPr>
                <w:sz w:val="19"/>
                <w:szCs w:val="19"/>
                <w:spacing w:val="8"/>
              </w:rPr>
              <w:t>周不锈钢条包边焊接处理</w:t>
            </w:r>
          </w:p>
        </w:tc>
        <w:tc>
          <w:tcPr>
            <w:tcW w:w="731" w:type="dxa"/>
            <w:vAlign w:val="top"/>
          </w:tcPr>
          <w:p>
            <w:pPr>
              <w:pStyle w:val="TableText"/>
              <w:ind w:left="233"/>
              <w:spacing w:before="295" w:line="257" w:lineRule="exact"/>
              <w:rPr>
                <w:sz w:val="19"/>
                <w:szCs w:val="19"/>
              </w:rPr>
            </w:pPr>
            <w:r>
              <w:rPr>
                <w:sz w:val="19"/>
                <w:szCs w:val="19"/>
                <w:spacing w:val="-2"/>
                <w:position w:val="1"/>
              </w:rPr>
              <w:t>100</w:t>
            </w:r>
          </w:p>
        </w:tc>
      </w:tr>
    </w:tbl>
    <w:p>
      <w:pPr>
        <w:rPr>
          <w:rFonts w:ascii="Arial"/>
          <w:sz w:val="21"/>
        </w:rPr>
      </w:pPr>
      <w:r/>
    </w:p>
    <w:p>
      <w:pPr>
        <w:sectPr>
          <w:footerReference w:type="default" r:id="rId52"/>
          <w:pgSz w:w="11906" w:h="16839"/>
          <w:pgMar w:top="1675" w:right="1361" w:bottom="1427" w:left="1472" w:header="1398" w:footer="1265" w:gutter="0"/>
        </w:sectPr>
        <w:rPr>
          <w:rFonts w:ascii="Arial" w:hAnsi="Arial" w:eastAsia="Arial" w:cs="Arial"/>
          <w:sz w:val="21"/>
          <w:szCs w:val="21"/>
        </w:rPr>
      </w:pPr>
    </w:p>
    <w:p>
      <w:pPr>
        <w:spacing w:line="351" w:lineRule="auto"/>
        <w:rPr>
          <w:rFonts w:ascii="Arial"/>
          <w:sz w:val="21"/>
        </w:rPr>
      </w:pPr>
      <w:r/>
    </w:p>
    <w:p>
      <w:pPr>
        <w:pStyle w:val="BodyText"/>
        <w:ind w:left="2258"/>
        <w:spacing w:before="114" w:line="228" w:lineRule="auto"/>
        <w:outlineLvl w:val="0"/>
        <w:rPr>
          <w:sz w:val="35"/>
          <w:szCs w:val="35"/>
        </w:rPr>
      </w:pPr>
      <w:r>
        <w:rPr>
          <w:sz w:val="35"/>
          <w:szCs w:val="35"/>
          <w:b/>
          <w:bCs/>
          <w:spacing w:val="4"/>
        </w:rPr>
        <w:t>第四部分</w:t>
      </w:r>
      <w:r>
        <w:rPr>
          <w:sz w:val="35"/>
          <w:szCs w:val="35"/>
          <w:spacing w:val="4"/>
        </w:rPr>
        <w:t xml:space="preserve"> </w:t>
      </w:r>
      <w:r>
        <w:rPr>
          <w:sz w:val="35"/>
          <w:szCs w:val="35"/>
          <w:b/>
          <w:bCs/>
          <w:spacing w:val="4"/>
        </w:rPr>
        <w:t>拟签订的合同文本</w:t>
      </w:r>
    </w:p>
    <w:p>
      <w:pPr>
        <w:spacing w:line="265" w:lineRule="auto"/>
        <w:rPr>
          <w:rFonts w:ascii="Arial"/>
          <w:sz w:val="21"/>
        </w:rPr>
      </w:pPr>
      <w:r/>
    </w:p>
    <w:p>
      <w:pPr>
        <w:pStyle w:val="BodyText"/>
        <w:ind w:left="47"/>
        <w:spacing w:before="78" w:line="222" w:lineRule="auto"/>
        <w:rPr>
          <w:sz w:val="24"/>
          <w:szCs w:val="24"/>
        </w:rPr>
      </w:pPr>
      <w:r>
        <w:rPr>
          <w:sz w:val="24"/>
          <w:szCs w:val="24"/>
          <w:spacing w:val="-3"/>
        </w:rPr>
        <w:t>甲方：绍兴市公共交通集团有限公司</w:t>
      </w:r>
    </w:p>
    <w:p>
      <w:pPr>
        <w:pStyle w:val="BodyText"/>
        <w:ind w:left="32"/>
        <w:spacing w:before="132" w:line="224" w:lineRule="auto"/>
        <w:rPr>
          <w:sz w:val="20"/>
          <w:szCs w:val="20"/>
        </w:rPr>
      </w:pPr>
      <w:r>
        <w:rPr>
          <w:sz w:val="24"/>
          <w:szCs w:val="24"/>
          <w:spacing w:val="-11"/>
        </w:rPr>
        <w:t>乙方</w:t>
      </w:r>
      <w:r>
        <w:rPr>
          <w:sz w:val="20"/>
          <w:szCs w:val="20"/>
          <w:spacing w:val="-11"/>
        </w:rPr>
        <w:t>：</w:t>
      </w:r>
    </w:p>
    <w:p>
      <w:pPr>
        <w:spacing w:line="467" w:lineRule="auto"/>
        <w:rPr>
          <w:rFonts w:ascii="Arial"/>
          <w:sz w:val="21"/>
        </w:rPr>
      </w:pPr>
      <w:r/>
    </w:p>
    <w:p>
      <w:pPr>
        <w:pStyle w:val="BodyText"/>
        <w:ind w:left="25"/>
        <w:spacing w:before="78" w:line="223" w:lineRule="auto"/>
        <w:rPr>
          <w:sz w:val="24"/>
          <w:szCs w:val="24"/>
        </w:rPr>
      </w:pPr>
      <w:r>
        <w:rPr>
          <w:sz w:val="24"/>
          <w:szCs w:val="24"/>
          <w:b/>
          <w:bCs/>
          <w:spacing w:val="-7"/>
        </w:rPr>
        <w:t>1.合同范围</w:t>
      </w:r>
    </w:p>
    <w:p>
      <w:pPr>
        <w:pStyle w:val="BodyText"/>
        <w:ind w:left="22" w:firstLine="480"/>
        <w:spacing w:before="129" w:line="323" w:lineRule="auto"/>
        <w:rPr>
          <w:sz w:val="24"/>
          <w:szCs w:val="24"/>
        </w:rPr>
      </w:pPr>
      <w:r>
        <w:rPr>
          <w:sz w:val="24"/>
          <w:szCs w:val="24"/>
          <w:spacing w:val="-3"/>
        </w:rPr>
        <w:t>合同范围应与成交通知书、招标文件及被甲方接受的技术商务规范偏离表相一致。</w:t>
      </w:r>
      <w:r>
        <w:rPr>
          <w:sz w:val="24"/>
          <w:szCs w:val="24"/>
          <w:spacing w:val="-3"/>
        </w:rPr>
        <w:t>合同范围和双方的职责在“招标文件</w:t>
      </w:r>
      <w:r>
        <w:rPr>
          <w:sz w:val="24"/>
          <w:szCs w:val="24"/>
          <w:spacing w:val="-84"/>
        </w:rPr>
        <w:t xml:space="preserve"> </w:t>
      </w:r>
      <w:r>
        <w:rPr>
          <w:sz w:val="24"/>
          <w:szCs w:val="24"/>
          <w:spacing w:val="-3"/>
        </w:rPr>
        <w:t>”明确。</w:t>
      </w:r>
    </w:p>
    <w:p>
      <w:pPr>
        <w:pStyle w:val="BodyText"/>
        <w:ind w:left="10"/>
        <w:spacing w:before="1" w:line="224" w:lineRule="auto"/>
        <w:rPr>
          <w:sz w:val="24"/>
          <w:szCs w:val="24"/>
        </w:rPr>
      </w:pPr>
      <w:r>
        <w:rPr>
          <w:sz w:val="24"/>
          <w:szCs w:val="24"/>
          <w:b/>
          <w:bCs/>
          <w:spacing w:val="-4"/>
        </w:rPr>
        <w:t>2.合同的签订</w:t>
      </w:r>
    </w:p>
    <w:p>
      <w:pPr>
        <w:pStyle w:val="BodyText"/>
        <w:ind w:left="20" w:right="83" w:firstLine="470"/>
        <w:spacing w:before="129" w:line="323" w:lineRule="auto"/>
        <w:jc w:val="both"/>
        <w:rPr>
          <w:sz w:val="24"/>
          <w:szCs w:val="24"/>
        </w:rPr>
      </w:pPr>
      <w:r>
        <w:rPr>
          <w:sz w:val="24"/>
          <w:szCs w:val="24"/>
          <w:spacing w:val="-3"/>
        </w:rPr>
        <w:t>2.1</w:t>
      </w:r>
      <w:r>
        <w:rPr>
          <w:sz w:val="24"/>
          <w:szCs w:val="24"/>
          <w:spacing w:val="-18"/>
        </w:rPr>
        <w:t xml:space="preserve"> </w:t>
      </w:r>
      <w:r>
        <w:rPr>
          <w:sz w:val="24"/>
          <w:szCs w:val="24"/>
          <w:spacing w:val="-3"/>
        </w:rPr>
        <w:t>乙方须在成交通知书发出</w:t>
      </w:r>
      <w:r>
        <w:rPr>
          <w:sz w:val="24"/>
          <w:szCs w:val="24"/>
          <w:spacing w:val="-44"/>
        </w:rPr>
        <w:t xml:space="preserve"> </w:t>
      </w:r>
      <w:r>
        <w:rPr>
          <w:sz w:val="24"/>
          <w:szCs w:val="24"/>
          <w:spacing w:val="-3"/>
        </w:rPr>
        <w:t>30</w:t>
      </w:r>
      <w:r>
        <w:rPr>
          <w:sz w:val="24"/>
          <w:szCs w:val="24"/>
          <w:spacing w:val="-3"/>
        </w:rPr>
        <w:t xml:space="preserve"> </w:t>
      </w:r>
      <w:r>
        <w:rPr>
          <w:sz w:val="24"/>
          <w:szCs w:val="24"/>
          <w:spacing w:val="-3"/>
        </w:rPr>
        <w:t>日内按招标文件和采购响应文件的约定，凭成交</w:t>
      </w:r>
      <w:r>
        <w:rPr>
          <w:sz w:val="24"/>
          <w:szCs w:val="24"/>
        </w:rPr>
        <w:t>通知书和甲方在约定的时间、地点，</w:t>
      </w:r>
      <w:r>
        <w:rPr>
          <w:sz w:val="24"/>
          <w:szCs w:val="24"/>
          <w:spacing w:val="-65"/>
        </w:rPr>
        <w:t xml:space="preserve"> </w:t>
      </w:r>
      <w:r>
        <w:rPr>
          <w:sz w:val="24"/>
          <w:szCs w:val="24"/>
        </w:rPr>
        <w:t>由法定代表人或其委托代理人与甲方签订书面合</w:t>
      </w:r>
      <w:r>
        <w:rPr>
          <w:sz w:val="24"/>
          <w:szCs w:val="24"/>
          <w:spacing w:val="-11"/>
        </w:rPr>
        <w:t>同。</w:t>
      </w:r>
    </w:p>
    <w:p>
      <w:pPr>
        <w:pStyle w:val="BodyText"/>
        <w:ind w:left="490"/>
        <w:spacing w:before="1" w:line="220" w:lineRule="auto"/>
        <w:rPr>
          <w:sz w:val="24"/>
          <w:szCs w:val="24"/>
        </w:rPr>
      </w:pPr>
      <w:r>
        <w:rPr>
          <w:sz w:val="24"/>
          <w:szCs w:val="24"/>
          <w:spacing w:val="-1"/>
        </w:rPr>
        <w:t>2.1.1</w:t>
      </w:r>
      <w:r>
        <w:rPr>
          <w:sz w:val="24"/>
          <w:szCs w:val="24"/>
          <w:spacing w:val="-39"/>
        </w:rPr>
        <w:t xml:space="preserve"> </w:t>
      </w:r>
      <w:r>
        <w:rPr>
          <w:sz w:val="24"/>
          <w:szCs w:val="24"/>
          <w:spacing w:val="-1"/>
        </w:rPr>
        <w:t>工程工期：具体以甲方下发的单个工程</w:t>
      </w:r>
      <w:r>
        <w:rPr>
          <w:sz w:val="24"/>
          <w:szCs w:val="24"/>
          <w:spacing w:val="-2"/>
        </w:rPr>
        <w:t>任务书为准；</w:t>
      </w:r>
    </w:p>
    <w:p>
      <w:pPr>
        <w:pStyle w:val="BodyText"/>
        <w:ind w:left="490"/>
        <w:spacing w:before="133" w:line="221" w:lineRule="auto"/>
        <w:rPr>
          <w:sz w:val="24"/>
          <w:szCs w:val="24"/>
        </w:rPr>
      </w:pPr>
      <w:r>
        <w:rPr>
          <w:sz w:val="24"/>
          <w:szCs w:val="24"/>
          <w:spacing w:val="-2"/>
        </w:rPr>
        <w:t>2.1.2</w:t>
      </w:r>
      <w:r>
        <w:rPr>
          <w:sz w:val="24"/>
          <w:szCs w:val="24"/>
          <w:spacing w:val="-33"/>
        </w:rPr>
        <w:t xml:space="preserve"> </w:t>
      </w:r>
      <w:r>
        <w:rPr>
          <w:sz w:val="24"/>
          <w:szCs w:val="24"/>
          <w:spacing w:val="-2"/>
        </w:rPr>
        <w:t>保修期：按标项内具体要求执行；</w:t>
      </w:r>
    </w:p>
    <w:p>
      <w:pPr>
        <w:pStyle w:val="BodyText"/>
        <w:ind w:left="490"/>
        <w:spacing w:before="133" w:line="221" w:lineRule="auto"/>
        <w:rPr>
          <w:sz w:val="24"/>
          <w:szCs w:val="24"/>
        </w:rPr>
      </w:pPr>
      <w:r>
        <w:rPr>
          <w:sz w:val="24"/>
          <w:szCs w:val="24"/>
          <w:spacing w:val="-2"/>
        </w:rPr>
        <w:t>2.1.3</w:t>
      </w:r>
      <w:r>
        <w:rPr>
          <w:sz w:val="24"/>
          <w:szCs w:val="24"/>
          <w:spacing w:val="-25"/>
        </w:rPr>
        <w:t xml:space="preserve"> </w:t>
      </w:r>
      <w:r>
        <w:rPr>
          <w:sz w:val="24"/>
          <w:szCs w:val="24"/>
          <w:spacing w:val="-2"/>
        </w:rPr>
        <w:t>工程开工：以乙方开工报告时间进行开工。</w:t>
      </w:r>
    </w:p>
    <w:p>
      <w:pPr>
        <w:pStyle w:val="BodyText"/>
        <w:ind w:left="12"/>
        <w:spacing w:before="132" w:line="221" w:lineRule="auto"/>
        <w:rPr>
          <w:sz w:val="24"/>
          <w:szCs w:val="24"/>
        </w:rPr>
      </w:pPr>
      <w:r>
        <w:rPr>
          <w:sz w:val="24"/>
          <w:szCs w:val="24"/>
          <w:b/>
          <w:bCs/>
          <w:spacing w:val="-4"/>
        </w:rPr>
        <w:t>3.</w:t>
      </w:r>
      <w:r>
        <w:rPr>
          <w:sz w:val="24"/>
          <w:szCs w:val="24"/>
          <w:spacing w:val="-24"/>
        </w:rPr>
        <w:t xml:space="preserve"> </w:t>
      </w:r>
      <w:r>
        <w:rPr>
          <w:sz w:val="24"/>
          <w:szCs w:val="24"/>
          <w:b/>
          <w:bCs/>
          <w:spacing w:val="-4"/>
        </w:rPr>
        <w:t>付款方式：按标项内具体要求执行。</w:t>
      </w:r>
    </w:p>
    <w:p>
      <w:pPr>
        <w:pStyle w:val="BodyText"/>
        <w:ind w:left="7"/>
        <w:spacing w:before="133" w:line="223" w:lineRule="auto"/>
        <w:rPr>
          <w:sz w:val="24"/>
          <w:szCs w:val="24"/>
        </w:rPr>
      </w:pPr>
      <w:r>
        <w:rPr>
          <w:sz w:val="24"/>
          <w:szCs w:val="24"/>
          <w:b/>
          <w:bCs/>
          <w:spacing w:val="-7"/>
        </w:rPr>
        <w:t>4.</w:t>
      </w:r>
      <w:r>
        <w:rPr>
          <w:sz w:val="24"/>
          <w:szCs w:val="24"/>
          <w:spacing w:val="-28"/>
        </w:rPr>
        <w:t xml:space="preserve"> </w:t>
      </w:r>
      <w:r>
        <w:rPr>
          <w:sz w:val="24"/>
          <w:szCs w:val="24"/>
          <w:b/>
          <w:bCs/>
          <w:spacing w:val="-7"/>
        </w:rPr>
        <w:t>工期延误</w:t>
      </w:r>
    </w:p>
    <w:p>
      <w:pPr>
        <w:pStyle w:val="BodyText"/>
        <w:ind w:left="16" w:right="83" w:firstLine="470"/>
        <w:spacing w:before="131" w:line="271" w:lineRule="auto"/>
        <w:rPr>
          <w:sz w:val="24"/>
          <w:szCs w:val="24"/>
        </w:rPr>
      </w:pPr>
      <w:r>
        <w:rPr>
          <w:sz w:val="24"/>
          <w:szCs w:val="24"/>
          <w:spacing w:val="-1"/>
        </w:rPr>
        <w:t>4.1.1</w:t>
      </w:r>
      <w:r>
        <w:rPr>
          <w:sz w:val="24"/>
          <w:szCs w:val="24"/>
          <w:spacing w:val="-28"/>
        </w:rPr>
        <w:t xml:space="preserve"> </w:t>
      </w:r>
      <w:r>
        <w:rPr>
          <w:sz w:val="24"/>
          <w:szCs w:val="24"/>
          <w:spacing w:val="-1"/>
        </w:rPr>
        <w:t>乙方在接到成交通知书后</w:t>
      </w:r>
      <w:r>
        <w:rPr>
          <w:sz w:val="24"/>
          <w:szCs w:val="24"/>
          <w:spacing w:val="-44"/>
        </w:rPr>
        <w:t xml:space="preserve"> </w:t>
      </w:r>
      <w:r>
        <w:rPr>
          <w:sz w:val="24"/>
          <w:szCs w:val="24"/>
          <w:spacing w:val="-1"/>
        </w:rPr>
        <w:t>30</w:t>
      </w:r>
      <w:r>
        <w:rPr>
          <w:sz w:val="24"/>
          <w:szCs w:val="24"/>
          <w:spacing w:val="-43"/>
        </w:rPr>
        <w:t xml:space="preserve"> </w:t>
      </w:r>
      <w:r>
        <w:rPr>
          <w:sz w:val="24"/>
          <w:szCs w:val="24"/>
          <w:spacing w:val="-1"/>
        </w:rPr>
        <w:t>个</w:t>
      </w:r>
      <w:r>
        <w:rPr>
          <w:sz w:val="24"/>
          <w:szCs w:val="24"/>
          <w:spacing w:val="-2"/>
        </w:rPr>
        <w:t>日历天内由法定代表人或项目经理到甲方签</w:t>
      </w:r>
      <w:r>
        <w:rPr>
          <w:sz w:val="24"/>
          <w:szCs w:val="24"/>
          <w:spacing w:val="-1"/>
        </w:rPr>
        <w:t>订合同。在甲方要求时间内完成指定的施工任务，并清扫现场，做到卫生清洁。</w:t>
      </w:r>
    </w:p>
    <w:p>
      <w:pPr>
        <w:pStyle w:val="BodyText"/>
        <w:ind w:left="19" w:firstLine="467"/>
        <w:spacing w:before="135" w:line="272" w:lineRule="auto"/>
        <w:rPr>
          <w:sz w:val="24"/>
          <w:szCs w:val="24"/>
        </w:rPr>
      </w:pPr>
      <w:r>
        <w:rPr>
          <w:sz w:val="24"/>
          <w:szCs w:val="24"/>
          <w:spacing w:val="2"/>
        </w:rPr>
        <w:t>4.1.2</w:t>
      </w:r>
      <w:r>
        <w:rPr>
          <w:sz w:val="24"/>
          <w:szCs w:val="24"/>
          <w:spacing w:val="-31"/>
        </w:rPr>
        <w:t xml:space="preserve"> </w:t>
      </w:r>
      <w:r>
        <w:rPr>
          <w:sz w:val="24"/>
          <w:szCs w:val="24"/>
          <w:spacing w:val="2"/>
        </w:rPr>
        <w:t>工程延误以合同工期为准，每延期一天，乙方向甲</w:t>
      </w:r>
      <w:r>
        <w:rPr>
          <w:sz w:val="24"/>
          <w:szCs w:val="24"/>
          <w:spacing w:val="1"/>
        </w:rPr>
        <w:t>方缴纳违约金每</w:t>
      </w:r>
      <w:r>
        <w:rPr>
          <w:sz w:val="24"/>
          <w:szCs w:val="24"/>
          <w:spacing w:val="-47"/>
        </w:rPr>
        <w:t xml:space="preserve"> </w:t>
      </w:r>
      <w:r>
        <w:rPr>
          <w:sz w:val="24"/>
          <w:szCs w:val="24"/>
          <w:spacing w:val="1"/>
        </w:rPr>
        <w:t>日</w:t>
      </w:r>
      <w:r>
        <w:rPr>
          <w:sz w:val="24"/>
          <w:szCs w:val="24"/>
          <w:spacing w:val="-39"/>
        </w:rPr>
        <w:t xml:space="preserve"> </w:t>
      </w:r>
      <w:r>
        <w:rPr>
          <w:sz w:val="24"/>
          <w:szCs w:val="24"/>
          <w:spacing w:val="1"/>
        </w:rPr>
        <w:t>500</w:t>
      </w:r>
      <w:r>
        <w:rPr>
          <w:sz w:val="24"/>
          <w:szCs w:val="24"/>
          <w:spacing w:val="-6"/>
        </w:rPr>
        <w:t>元；超过</w:t>
      </w:r>
      <w:r>
        <w:rPr>
          <w:sz w:val="24"/>
          <w:szCs w:val="24"/>
          <w:spacing w:val="-21"/>
        </w:rPr>
        <w:t xml:space="preserve"> </w:t>
      </w:r>
      <w:r>
        <w:rPr>
          <w:sz w:val="24"/>
          <w:szCs w:val="24"/>
          <w:spacing w:val="-6"/>
        </w:rPr>
        <w:t>10</w:t>
      </w:r>
      <w:r>
        <w:rPr>
          <w:sz w:val="24"/>
          <w:szCs w:val="24"/>
          <w:spacing w:val="-6"/>
        </w:rPr>
        <w:t xml:space="preserve"> </w:t>
      </w:r>
      <w:r>
        <w:rPr>
          <w:sz w:val="24"/>
          <w:szCs w:val="24"/>
          <w:spacing w:val="-6"/>
        </w:rPr>
        <w:t>日后，缴纳违约金每日</w:t>
      </w:r>
      <w:r>
        <w:rPr>
          <w:sz w:val="24"/>
          <w:szCs w:val="24"/>
          <w:spacing w:val="-34"/>
        </w:rPr>
        <w:t xml:space="preserve"> </w:t>
      </w:r>
      <w:r>
        <w:rPr>
          <w:sz w:val="24"/>
          <w:szCs w:val="24"/>
          <w:spacing w:val="-6"/>
        </w:rPr>
        <w:t>1000</w:t>
      </w:r>
      <w:r>
        <w:rPr>
          <w:sz w:val="24"/>
          <w:szCs w:val="24"/>
          <w:spacing w:val="-40"/>
        </w:rPr>
        <w:t xml:space="preserve"> </w:t>
      </w:r>
      <w:r>
        <w:rPr>
          <w:sz w:val="24"/>
          <w:szCs w:val="24"/>
          <w:spacing w:val="-6"/>
        </w:rPr>
        <w:t>元，从履约保证金中扣除。提前完工不奖励。</w:t>
      </w:r>
    </w:p>
    <w:p>
      <w:pPr>
        <w:pStyle w:val="BodyText"/>
        <w:ind w:left="15" w:right="83" w:firstLine="471"/>
        <w:spacing w:before="133" w:line="274" w:lineRule="auto"/>
        <w:rPr>
          <w:sz w:val="24"/>
          <w:szCs w:val="24"/>
        </w:rPr>
      </w:pPr>
      <w:r>
        <w:rPr>
          <w:sz w:val="24"/>
          <w:szCs w:val="24"/>
          <w:spacing w:val="-3"/>
        </w:rPr>
        <w:t>4.1.3</w:t>
      </w:r>
      <w:r>
        <w:rPr>
          <w:sz w:val="24"/>
          <w:szCs w:val="24"/>
          <w:spacing w:val="-42"/>
        </w:rPr>
        <w:t xml:space="preserve"> </w:t>
      </w:r>
      <w:r>
        <w:rPr>
          <w:sz w:val="24"/>
          <w:szCs w:val="24"/>
          <w:spacing w:val="-3"/>
        </w:rPr>
        <w:t>对以下原因造成竣工日期推迟的延误，</w:t>
      </w:r>
      <w:r>
        <w:rPr>
          <w:sz w:val="24"/>
          <w:szCs w:val="24"/>
          <w:spacing w:val="-4"/>
        </w:rPr>
        <w:t>经甲方代表确认后，合同工期相应顺</w:t>
      </w:r>
      <w:r>
        <w:rPr>
          <w:sz w:val="24"/>
          <w:szCs w:val="24"/>
          <w:spacing w:val="-8"/>
        </w:rPr>
        <w:t>延。</w:t>
      </w:r>
    </w:p>
    <w:p>
      <w:pPr>
        <w:pStyle w:val="BodyText"/>
        <w:ind w:left="500"/>
        <w:spacing w:before="127" w:line="222" w:lineRule="auto"/>
        <w:rPr>
          <w:sz w:val="24"/>
          <w:szCs w:val="24"/>
        </w:rPr>
      </w:pPr>
      <w:r>
        <w:rPr>
          <w:sz w:val="24"/>
          <w:szCs w:val="24"/>
          <w:spacing w:val="-2"/>
        </w:rPr>
        <w:t>（1）额外或附加的工程量超过合同造价</w:t>
      </w:r>
      <w:r>
        <w:rPr>
          <w:sz w:val="24"/>
          <w:szCs w:val="24"/>
          <w:spacing w:val="-34"/>
        </w:rPr>
        <w:t xml:space="preserve"> </w:t>
      </w:r>
      <w:r>
        <w:rPr>
          <w:sz w:val="24"/>
          <w:szCs w:val="24"/>
          <w:spacing w:val="-2"/>
        </w:rPr>
        <w:t>30％以上。</w:t>
      </w:r>
    </w:p>
    <w:p>
      <w:pPr>
        <w:pStyle w:val="BodyText"/>
        <w:ind w:left="500"/>
        <w:spacing w:before="131" w:line="222" w:lineRule="auto"/>
        <w:rPr>
          <w:sz w:val="24"/>
          <w:szCs w:val="24"/>
        </w:rPr>
      </w:pPr>
      <w:r>
        <w:rPr>
          <w:sz w:val="24"/>
          <w:szCs w:val="24"/>
          <w:spacing w:val="-2"/>
        </w:rPr>
        <w:t>（2）由甲方造成的延误、障碍阻止。</w:t>
      </w:r>
    </w:p>
    <w:p>
      <w:pPr>
        <w:pStyle w:val="BodyText"/>
        <w:ind w:left="500"/>
        <w:spacing w:before="132" w:line="223" w:lineRule="auto"/>
        <w:rPr>
          <w:sz w:val="24"/>
          <w:szCs w:val="24"/>
        </w:rPr>
      </w:pPr>
      <w:r>
        <w:rPr>
          <w:sz w:val="24"/>
          <w:szCs w:val="24"/>
          <w:spacing w:val="-3"/>
        </w:rPr>
        <w:t>（3）不可抗力。</w:t>
      </w:r>
    </w:p>
    <w:p>
      <w:pPr>
        <w:pStyle w:val="BodyText"/>
        <w:ind w:left="500"/>
        <w:spacing w:before="130" w:line="222" w:lineRule="auto"/>
        <w:rPr>
          <w:sz w:val="24"/>
          <w:szCs w:val="24"/>
        </w:rPr>
      </w:pPr>
      <w:r>
        <w:rPr>
          <w:sz w:val="24"/>
          <w:szCs w:val="24"/>
          <w:spacing w:val="-2"/>
        </w:rPr>
        <w:t>（4）非乙方的过失或造成的。</w:t>
      </w:r>
    </w:p>
    <w:p>
      <w:pPr>
        <w:pStyle w:val="BodyText"/>
        <w:ind w:left="12"/>
        <w:spacing w:before="132" w:line="222" w:lineRule="auto"/>
        <w:rPr>
          <w:sz w:val="24"/>
          <w:szCs w:val="24"/>
        </w:rPr>
      </w:pPr>
      <w:r>
        <w:rPr>
          <w:sz w:val="24"/>
          <w:szCs w:val="24"/>
          <w:b/>
          <w:bCs/>
          <w:spacing w:val="-4"/>
        </w:rPr>
        <w:t>5.合同修改</w:t>
      </w:r>
    </w:p>
    <w:p>
      <w:pPr>
        <w:pStyle w:val="BodyText"/>
        <w:ind w:left="21" w:right="83" w:firstLine="471"/>
        <w:spacing w:before="132" w:line="272" w:lineRule="auto"/>
        <w:rPr>
          <w:sz w:val="24"/>
          <w:szCs w:val="24"/>
        </w:rPr>
      </w:pPr>
      <w:r>
        <w:rPr>
          <w:sz w:val="24"/>
          <w:szCs w:val="24"/>
          <w:spacing w:val="-4"/>
        </w:rPr>
        <w:t>5.1</w:t>
      </w:r>
      <w:r>
        <w:rPr>
          <w:sz w:val="24"/>
          <w:szCs w:val="24"/>
          <w:spacing w:val="-30"/>
        </w:rPr>
        <w:t xml:space="preserve"> </w:t>
      </w:r>
      <w:r>
        <w:rPr>
          <w:sz w:val="24"/>
          <w:szCs w:val="24"/>
          <w:spacing w:val="-4"/>
        </w:rPr>
        <w:t>双方的任何一方对合同内容提出修改，均应以书面形式通知对方，并达成由双</w:t>
      </w:r>
      <w:r>
        <w:rPr>
          <w:sz w:val="24"/>
          <w:szCs w:val="24"/>
          <w:spacing w:val="-1"/>
        </w:rPr>
        <w:t>方签署的合同修改书，须报采购管理部门批</w:t>
      </w:r>
      <w:r>
        <w:rPr>
          <w:sz w:val="24"/>
          <w:szCs w:val="24"/>
          <w:spacing w:val="-2"/>
        </w:rPr>
        <w:t>准。</w:t>
      </w:r>
    </w:p>
    <w:p>
      <w:pPr>
        <w:pStyle w:val="BodyText"/>
        <w:ind w:left="492"/>
        <w:spacing w:before="132" w:line="222" w:lineRule="auto"/>
        <w:rPr>
          <w:sz w:val="24"/>
          <w:szCs w:val="24"/>
        </w:rPr>
      </w:pPr>
      <w:r>
        <w:rPr>
          <w:sz w:val="24"/>
          <w:szCs w:val="24"/>
          <w:spacing w:val="-4"/>
        </w:rPr>
        <w:t>5.2</w:t>
      </w:r>
      <w:r>
        <w:rPr>
          <w:sz w:val="24"/>
          <w:szCs w:val="24"/>
          <w:spacing w:val="-30"/>
        </w:rPr>
        <w:t xml:space="preserve"> </w:t>
      </w:r>
      <w:r>
        <w:rPr>
          <w:sz w:val="24"/>
          <w:szCs w:val="24"/>
          <w:spacing w:val="-4"/>
        </w:rPr>
        <w:t>除非甲方对产品的品牌、型号规格和涉及价格因素的技术参数提出修改，乙方</w:t>
      </w:r>
    </w:p>
    <w:p>
      <w:pPr>
        <w:spacing w:line="222" w:lineRule="auto"/>
        <w:sectPr>
          <w:headerReference w:type="default" r:id="rId53"/>
          <w:footerReference w:type="default" r:id="rId54"/>
          <w:pgSz w:w="11905" w:h="16839"/>
          <w:pgMar w:top="1397" w:right="1391" w:bottom="1422" w:left="1473" w:header="1064" w:footer="1260" w:gutter="0"/>
        </w:sectPr>
        <w:rPr>
          <w:sz w:val="24"/>
          <w:szCs w:val="24"/>
        </w:rPr>
      </w:pPr>
    </w:p>
    <w:p>
      <w:pPr>
        <w:spacing w:line="466" w:lineRule="auto"/>
        <w:rPr>
          <w:rFonts w:ascii="Arial"/>
          <w:sz w:val="21"/>
        </w:rPr>
      </w:pPr>
      <w:r/>
    </w:p>
    <w:p>
      <w:pPr>
        <w:pStyle w:val="BodyText"/>
        <w:ind w:left="21"/>
        <w:spacing w:before="78" w:line="222" w:lineRule="auto"/>
        <w:rPr>
          <w:sz w:val="24"/>
          <w:szCs w:val="24"/>
        </w:rPr>
      </w:pPr>
      <w:r>
        <w:rPr>
          <w:sz w:val="24"/>
          <w:szCs w:val="24"/>
          <w:spacing w:val="-2"/>
        </w:rPr>
        <w:t>不得对合同价格提出修改要求。</w:t>
      </w:r>
    </w:p>
    <w:p>
      <w:pPr>
        <w:pStyle w:val="BodyText"/>
        <w:ind w:left="9"/>
        <w:spacing w:before="130" w:line="221" w:lineRule="auto"/>
        <w:rPr>
          <w:sz w:val="24"/>
          <w:szCs w:val="24"/>
        </w:rPr>
      </w:pPr>
      <w:r>
        <w:rPr>
          <w:sz w:val="24"/>
          <w:szCs w:val="24"/>
          <w:b/>
          <w:bCs/>
          <w:spacing w:val="-5"/>
        </w:rPr>
        <w:t>6.</w:t>
      </w:r>
      <w:r>
        <w:rPr>
          <w:sz w:val="24"/>
          <w:szCs w:val="24"/>
          <w:spacing w:val="25"/>
        </w:rPr>
        <w:t xml:space="preserve"> </w:t>
      </w:r>
      <w:r>
        <w:rPr>
          <w:sz w:val="24"/>
          <w:szCs w:val="24"/>
          <w:b/>
          <w:bCs/>
          <w:spacing w:val="-5"/>
        </w:rPr>
        <w:t>质量标准和质量保证</w:t>
      </w:r>
    </w:p>
    <w:p>
      <w:pPr>
        <w:pStyle w:val="BodyText"/>
        <w:ind w:left="18" w:right="76" w:firstLine="471"/>
        <w:spacing w:before="131" w:line="289" w:lineRule="auto"/>
        <w:rPr>
          <w:sz w:val="24"/>
          <w:szCs w:val="24"/>
        </w:rPr>
      </w:pPr>
      <w:r>
        <w:rPr>
          <w:sz w:val="24"/>
          <w:szCs w:val="24"/>
          <w:spacing w:val="-4"/>
        </w:rPr>
        <w:t>6.1</w:t>
      </w:r>
      <w:r>
        <w:rPr>
          <w:sz w:val="24"/>
          <w:szCs w:val="24"/>
          <w:spacing w:val="-27"/>
        </w:rPr>
        <w:t xml:space="preserve"> </w:t>
      </w:r>
      <w:r>
        <w:rPr>
          <w:sz w:val="24"/>
          <w:szCs w:val="24"/>
          <w:spacing w:val="-4"/>
        </w:rPr>
        <w:t>乙方应按现行的国家施工验收规范和质量评定标准进行施工。因乙方原因工程</w:t>
      </w:r>
      <w:r>
        <w:rPr>
          <w:sz w:val="24"/>
          <w:szCs w:val="24"/>
          <w:spacing w:val="2"/>
        </w:rPr>
        <w:t>质量达不到约定的质量标准，乙方承担违约责</w:t>
      </w:r>
      <w:r>
        <w:rPr>
          <w:sz w:val="24"/>
          <w:szCs w:val="24"/>
          <w:spacing w:val="1"/>
        </w:rPr>
        <w:t>任。本工程要求合格等级，若未达到，</w:t>
      </w:r>
      <w:r>
        <w:rPr>
          <w:sz w:val="24"/>
          <w:szCs w:val="24"/>
          <w:spacing w:val="1"/>
        </w:rPr>
        <w:t>则乙方交纳合同价的5%作为违约金后，并仍应承担返工费。</w:t>
      </w:r>
    </w:p>
    <w:p>
      <w:pPr>
        <w:pStyle w:val="BodyText"/>
        <w:ind w:left="17" w:right="76" w:firstLine="472"/>
        <w:spacing w:before="134" w:line="272" w:lineRule="auto"/>
        <w:rPr>
          <w:sz w:val="24"/>
          <w:szCs w:val="24"/>
        </w:rPr>
      </w:pPr>
      <w:r>
        <w:rPr>
          <w:sz w:val="24"/>
          <w:szCs w:val="24"/>
          <w:spacing w:val="-4"/>
        </w:rPr>
        <w:t>6.2</w:t>
      </w:r>
      <w:r>
        <w:rPr>
          <w:sz w:val="24"/>
          <w:szCs w:val="24"/>
          <w:spacing w:val="-27"/>
        </w:rPr>
        <w:t xml:space="preserve"> </w:t>
      </w:r>
      <w:r>
        <w:rPr>
          <w:sz w:val="24"/>
          <w:szCs w:val="24"/>
          <w:spacing w:val="-4"/>
        </w:rPr>
        <w:t>双方对工程质量有争议，由双方同意的工程质量检测机构鉴定，所需费用及因</w:t>
      </w:r>
      <w:r>
        <w:rPr>
          <w:sz w:val="24"/>
          <w:szCs w:val="24"/>
          <w:spacing w:val="-1"/>
        </w:rPr>
        <w:t>此造成的损失由责任方承担，双方均有责任，由双方根据其责任分别承担。</w:t>
      </w:r>
    </w:p>
    <w:p>
      <w:pPr>
        <w:pStyle w:val="BodyText"/>
        <w:ind w:left="489"/>
        <w:spacing w:before="133" w:line="222" w:lineRule="auto"/>
        <w:rPr>
          <w:sz w:val="24"/>
          <w:szCs w:val="24"/>
        </w:rPr>
      </w:pPr>
      <w:r>
        <w:rPr>
          <w:sz w:val="24"/>
          <w:szCs w:val="24"/>
          <w:spacing w:val="-2"/>
        </w:rPr>
        <w:t>6.3</w:t>
      </w:r>
      <w:r>
        <w:rPr>
          <w:sz w:val="24"/>
          <w:szCs w:val="24"/>
          <w:spacing w:val="-22"/>
        </w:rPr>
        <w:t xml:space="preserve"> </w:t>
      </w:r>
      <w:r>
        <w:rPr>
          <w:sz w:val="24"/>
          <w:szCs w:val="24"/>
          <w:spacing w:val="-2"/>
        </w:rPr>
        <w:t>乙方成交的质量等级标准为工程的合同约定条件。</w:t>
      </w:r>
    </w:p>
    <w:p>
      <w:pPr>
        <w:pStyle w:val="BodyText"/>
        <w:ind w:left="489"/>
        <w:spacing w:before="131" w:line="220" w:lineRule="auto"/>
        <w:rPr>
          <w:sz w:val="24"/>
          <w:szCs w:val="24"/>
        </w:rPr>
      </w:pPr>
      <w:r>
        <w:rPr>
          <w:sz w:val="24"/>
          <w:szCs w:val="24"/>
          <w:spacing w:val="-1"/>
        </w:rPr>
        <w:t>6.4</w:t>
      </w:r>
      <w:r>
        <w:rPr>
          <w:sz w:val="24"/>
          <w:szCs w:val="24"/>
          <w:spacing w:val="-38"/>
        </w:rPr>
        <w:t xml:space="preserve"> </w:t>
      </w:r>
      <w:r>
        <w:rPr>
          <w:sz w:val="24"/>
          <w:szCs w:val="24"/>
          <w:spacing w:val="-1"/>
        </w:rPr>
        <w:t>工程竣工后由甲方组织验收，不能达到要求质量等级的，作违约论处：</w:t>
      </w:r>
    </w:p>
    <w:p>
      <w:pPr>
        <w:pStyle w:val="BodyText"/>
        <w:ind w:left="500"/>
        <w:spacing w:before="135" w:line="222" w:lineRule="auto"/>
        <w:rPr>
          <w:sz w:val="24"/>
          <w:szCs w:val="24"/>
        </w:rPr>
      </w:pPr>
      <w:r>
        <w:rPr>
          <w:sz w:val="24"/>
          <w:szCs w:val="24"/>
          <w:spacing w:val="-2"/>
        </w:rPr>
        <w:t>（1）要求合格等级未达到的，违约金按合同价的</w:t>
      </w:r>
      <w:r>
        <w:rPr>
          <w:sz w:val="24"/>
          <w:szCs w:val="24"/>
          <w:spacing w:val="-28"/>
        </w:rPr>
        <w:t xml:space="preserve"> </w:t>
      </w:r>
      <w:r>
        <w:rPr>
          <w:sz w:val="24"/>
          <w:szCs w:val="24"/>
          <w:spacing w:val="-2"/>
        </w:rPr>
        <w:t>5%处罚；</w:t>
      </w:r>
    </w:p>
    <w:p>
      <w:pPr>
        <w:pStyle w:val="BodyText"/>
        <w:ind w:left="500"/>
        <w:spacing w:before="130" w:line="222" w:lineRule="auto"/>
        <w:rPr>
          <w:sz w:val="24"/>
          <w:szCs w:val="24"/>
        </w:rPr>
      </w:pPr>
      <w:r>
        <w:rPr>
          <w:sz w:val="24"/>
          <w:szCs w:val="24"/>
          <w:spacing w:val="-2"/>
        </w:rPr>
        <w:t>（2）要求优良等级未达到的，违约金按</w:t>
      </w:r>
      <w:r>
        <w:rPr>
          <w:sz w:val="24"/>
          <w:szCs w:val="24"/>
          <w:u w:val="single" w:color="auto"/>
          <w:spacing w:val="-2"/>
        </w:rPr>
        <w:t xml:space="preserve">   </w:t>
      </w:r>
      <w:r>
        <w:rPr>
          <w:sz w:val="24"/>
          <w:szCs w:val="24"/>
          <w:u w:val="single" w:color="auto"/>
          <w:spacing w:val="-2"/>
        </w:rPr>
        <w:t>/</w:t>
      </w:r>
      <w:r>
        <w:rPr>
          <w:sz w:val="24"/>
          <w:szCs w:val="24"/>
          <w:u w:val="single" w:color="auto"/>
          <w:spacing w:val="-2"/>
        </w:rPr>
        <w:t xml:space="preserve">   </w:t>
      </w:r>
      <w:r>
        <w:rPr>
          <w:sz w:val="24"/>
          <w:szCs w:val="24"/>
          <w:spacing w:val="-86"/>
        </w:rPr>
        <w:t xml:space="preserve"> </w:t>
      </w:r>
      <w:r>
        <w:rPr>
          <w:sz w:val="24"/>
          <w:szCs w:val="24"/>
          <w:spacing w:val="-2"/>
        </w:rPr>
        <w:t>计算；</w:t>
      </w:r>
    </w:p>
    <w:p>
      <w:pPr>
        <w:pStyle w:val="BodyText"/>
        <w:ind w:left="440"/>
        <w:spacing w:before="132" w:line="222" w:lineRule="auto"/>
        <w:rPr>
          <w:sz w:val="24"/>
          <w:szCs w:val="24"/>
        </w:rPr>
      </w:pPr>
      <w:r>
        <w:rPr>
          <w:sz w:val="24"/>
          <w:szCs w:val="24"/>
          <w:spacing w:val="-1"/>
        </w:rPr>
        <w:t>（3）采购时自报优良等级，但未达到的，违约金按</w:t>
      </w:r>
      <w:r>
        <w:rPr>
          <w:sz w:val="24"/>
          <w:szCs w:val="24"/>
          <w:u w:val="single" w:color="auto"/>
          <w:spacing w:val="-1"/>
        </w:rPr>
        <w:t xml:space="preserve">   </w:t>
      </w:r>
      <w:r>
        <w:rPr>
          <w:sz w:val="24"/>
          <w:szCs w:val="24"/>
          <w:u w:val="single" w:color="auto"/>
          <w:spacing w:val="-1"/>
        </w:rPr>
        <w:t>/</w:t>
      </w:r>
      <w:r>
        <w:rPr>
          <w:sz w:val="24"/>
          <w:szCs w:val="24"/>
          <w:u w:val="single" w:color="auto"/>
          <w:spacing w:val="-2"/>
        </w:rPr>
        <w:t xml:space="preserve">   </w:t>
      </w:r>
      <w:r>
        <w:rPr>
          <w:sz w:val="24"/>
          <w:szCs w:val="24"/>
          <w:spacing w:val="-103"/>
        </w:rPr>
        <w:t xml:space="preserve"> </w:t>
      </w:r>
      <w:r>
        <w:rPr>
          <w:sz w:val="24"/>
          <w:szCs w:val="24"/>
          <w:spacing w:val="-2"/>
        </w:rPr>
        <w:t>计算。</w:t>
      </w:r>
    </w:p>
    <w:p>
      <w:pPr>
        <w:pStyle w:val="BodyText"/>
        <w:ind w:left="13"/>
        <w:spacing w:before="132" w:line="222" w:lineRule="auto"/>
        <w:rPr>
          <w:sz w:val="24"/>
          <w:szCs w:val="24"/>
        </w:rPr>
      </w:pPr>
      <w:r>
        <w:rPr>
          <w:sz w:val="24"/>
          <w:szCs w:val="24"/>
          <w:b/>
          <w:bCs/>
          <w:spacing w:val="-4"/>
        </w:rPr>
        <w:t>7、合同价款与支付</w:t>
      </w:r>
    </w:p>
    <w:p>
      <w:pPr>
        <w:pStyle w:val="BodyText"/>
        <w:ind w:left="493"/>
        <w:spacing w:before="131" w:line="222" w:lineRule="auto"/>
        <w:rPr>
          <w:sz w:val="24"/>
          <w:szCs w:val="24"/>
        </w:rPr>
      </w:pPr>
      <w:r>
        <w:rPr>
          <w:sz w:val="24"/>
          <w:szCs w:val="24"/>
          <w:spacing w:val="-4"/>
        </w:rPr>
        <w:t>7.1</w:t>
      </w:r>
      <w:r>
        <w:rPr>
          <w:sz w:val="24"/>
          <w:szCs w:val="24"/>
          <w:spacing w:val="-36"/>
        </w:rPr>
        <w:t xml:space="preserve"> </w:t>
      </w:r>
      <w:r>
        <w:rPr>
          <w:sz w:val="24"/>
          <w:szCs w:val="24"/>
          <w:spacing w:val="-4"/>
        </w:rPr>
        <w:t>合同价款的确定</w:t>
      </w:r>
    </w:p>
    <w:p>
      <w:pPr>
        <w:pStyle w:val="BodyText"/>
        <w:ind w:left="21" w:right="76" w:firstLine="475"/>
        <w:spacing w:before="131" w:line="323" w:lineRule="auto"/>
        <w:rPr>
          <w:sz w:val="24"/>
          <w:szCs w:val="24"/>
        </w:rPr>
      </w:pPr>
      <w:r>
        <w:rPr>
          <w:sz w:val="24"/>
          <w:szCs w:val="24"/>
          <w:spacing w:val="-2"/>
        </w:rPr>
        <w:t>本工程的合同价根据乙方成交价确定，采用固定下浮率的方式承包。合同价=单个</w:t>
      </w:r>
      <w:r>
        <w:rPr>
          <w:sz w:val="24"/>
          <w:szCs w:val="24"/>
          <w:spacing w:val="-2"/>
        </w:rPr>
        <w:t>工程审定标底价*（1-中标下浮率）</w:t>
      </w:r>
    </w:p>
    <w:p>
      <w:pPr>
        <w:pStyle w:val="BodyText"/>
        <w:ind w:left="493"/>
        <w:spacing w:before="1" w:line="222" w:lineRule="auto"/>
        <w:rPr>
          <w:sz w:val="24"/>
          <w:szCs w:val="24"/>
        </w:rPr>
      </w:pPr>
      <w:r>
        <w:rPr>
          <w:sz w:val="24"/>
          <w:szCs w:val="24"/>
          <w:spacing w:val="-4"/>
        </w:rPr>
        <w:t>7.2</w:t>
      </w:r>
      <w:r>
        <w:rPr>
          <w:sz w:val="24"/>
          <w:szCs w:val="24"/>
          <w:spacing w:val="-36"/>
        </w:rPr>
        <w:t xml:space="preserve"> </w:t>
      </w:r>
      <w:r>
        <w:rPr>
          <w:sz w:val="24"/>
          <w:szCs w:val="24"/>
          <w:spacing w:val="-4"/>
        </w:rPr>
        <w:t>合同价款的调整</w:t>
      </w:r>
    </w:p>
    <w:p>
      <w:pPr>
        <w:pStyle w:val="BodyText"/>
        <w:ind w:left="18" w:right="76" w:firstLine="475"/>
        <w:spacing w:before="133" w:line="289" w:lineRule="auto"/>
        <w:rPr>
          <w:sz w:val="24"/>
          <w:szCs w:val="24"/>
        </w:rPr>
      </w:pPr>
      <w:r>
        <w:rPr>
          <w:sz w:val="24"/>
          <w:szCs w:val="24"/>
          <w:spacing w:val="-4"/>
        </w:rPr>
        <w:t>7.2.1</w:t>
      </w:r>
      <w:r>
        <w:rPr>
          <w:sz w:val="24"/>
          <w:szCs w:val="24"/>
          <w:spacing w:val="-27"/>
        </w:rPr>
        <w:t xml:space="preserve"> </w:t>
      </w:r>
      <w:r>
        <w:rPr>
          <w:sz w:val="24"/>
          <w:szCs w:val="24"/>
          <w:spacing w:val="-4"/>
        </w:rPr>
        <w:t>设计变更、重大现场技术措施等向经甲方提交变更申请，批准后才能进行变</w:t>
      </w:r>
      <w:r>
        <w:rPr>
          <w:sz w:val="24"/>
          <w:szCs w:val="24"/>
          <w:spacing w:val="2"/>
        </w:rPr>
        <w:t>更施工，否则变更引起的合同工程量减少则按</w:t>
      </w:r>
      <w:r>
        <w:rPr>
          <w:sz w:val="24"/>
          <w:szCs w:val="24"/>
          <w:spacing w:val="1"/>
        </w:rPr>
        <w:t>实计量，增加则按原合同工程量计量，</w:t>
      </w:r>
      <w:r>
        <w:rPr>
          <w:sz w:val="24"/>
          <w:szCs w:val="24"/>
          <w:spacing w:val="-3"/>
        </w:rPr>
        <w:t>合同价款也按此办理</w:t>
      </w:r>
      <w:r>
        <w:rPr>
          <w:sz w:val="24"/>
          <w:szCs w:val="24"/>
          <w:spacing w:val="3"/>
        </w:rPr>
        <w:t>）；</w:t>
      </w:r>
    </w:p>
    <w:p>
      <w:pPr>
        <w:pStyle w:val="BodyText"/>
        <w:ind w:left="493"/>
        <w:spacing w:before="131" w:line="222" w:lineRule="auto"/>
        <w:rPr>
          <w:sz w:val="24"/>
          <w:szCs w:val="24"/>
        </w:rPr>
      </w:pPr>
      <w:r>
        <w:rPr>
          <w:sz w:val="24"/>
          <w:szCs w:val="24"/>
          <w:spacing w:val="-5"/>
        </w:rPr>
        <w:t>7.2.2</w:t>
      </w:r>
      <w:r>
        <w:rPr>
          <w:sz w:val="24"/>
          <w:szCs w:val="24"/>
          <w:spacing w:val="-5"/>
        </w:rPr>
        <w:t xml:space="preserve"> </w:t>
      </w:r>
      <w:r>
        <w:rPr>
          <w:sz w:val="24"/>
          <w:szCs w:val="24"/>
          <w:spacing w:val="-5"/>
        </w:rPr>
        <w:t>国家调价政策文件；</w:t>
      </w:r>
    </w:p>
    <w:p>
      <w:pPr>
        <w:pStyle w:val="BodyText"/>
        <w:ind w:left="493"/>
        <w:spacing w:before="132" w:line="222" w:lineRule="auto"/>
        <w:rPr>
          <w:sz w:val="24"/>
          <w:szCs w:val="24"/>
        </w:rPr>
      </w:pPr>
      <w:r>
        <w:rPr>
          <w:sz w:val="24"/>
          <w:szCs w:val="24"/>
          <w:spacing w:val="-3"/>
        </w:rPr>
        <w:t>7.2.3</w:t>
      </w:r>
      <w:r>
        <w:rPr>
          <w:sz w:val="24"/>
          <w:szCs w:val="24"/>
          <w:spacing w:val="-39"/>
        </w:rPr>
        <w:t xml:space="preserve"> </w:t>
      </w:r>
      <w:r>
        <w:rPr>
          <w:sz w:val="24"/>
          <w:szCs w:val="24"/>
          <w:spacing w:val="-3"/>
        </w:rPr>
        <w:t>不可抗力发生；</w:t>
      </w:r>
    </w:p>
    <w:p>
      <w:pPr>
        <w:pStyle w:val="BodyText"/>
        <w:ind w:left="15" w:firstLine="478"/>
        <w:spacing w:before="129" w:line="298" w:lineRule="auto"/>
        <w:rPr>
          <w:sz w:val="24"/>
          <w:szCs w:val="24"/>
        </w:rPr>
      </w:pPr>
      <w:r>
        <w:rPr>
          <w:sz w:val="24"/>
          <w:szCs w:val="24"/>
          <w:spacing w:val="-8"/>
        </w:rPr>
        <w:t>7.2.4</w:t>
      </w:r>
      <w:r>
        <w:rPr>
          <w:sz w:val="24"/>
          <w:szCs w:val="24"/>
          <w:spacing w:val="-30"/>
        </w:rPr>
        <w:t xml:space="preserve"> </w:t>
      </w:r>
      <w:r>
        <w:rPr>
          <w:sz w:val="24"/>
          <w:szCs w:val="24"/>
          <w:spacing w:val="-8"/>
        </w:rPr>
        <w:t>合同价款中包括的内容：施工设备、劳务、管理、材料、安装、维护、利润、</w:t>
      </w:r>
      <w:r>
        <w:rPr>
          <w:sz w:val="24"/>
          <w:szCs w:val="24"/>
          <w:spacing w:val="1"/>
        </w:rPr>
        <w:t>税金或完成工程标底预算的全部费用（包括水电费</w:t>
      </w:r>
      <w:r>
        <w:rPr>
          <w:sz w:val="24"/>
          <w:szCs w:val="24"/>
          <w:spacing w:val="17"/>
        </w:rPr>
        <w:t>），</w:t>
      </w:r>
      <w:r>
        <w:rPr>
          <w:sz w:val="24"/>
          <w:szCs w:val="24"/>
          <w:spacing w:val="1"/>
        </w:rPr>
        <w:t>包括分部分</w:t>
      </w:r>
      <w:r>
        <w:rPr>
          <w:sz w:val="24"/>
          <w:szCs w:val="24"/>
        </w:rPr>
        <w:t>项工程费、措施项</w:t>
      </w:r>
      <w:r>
        <w:rPr>
          <w:sz w:val="24"/>
          <w:szCs w:val="24"/>
        </w:rPr>
        <w:t>目费、其他项目费和规费、税金及政策性文件规定等各项应有费用，</w:t>
      </w:r>
      <w:r>
        <w:rPr>
          <w:sz w:val="24"/>
          <w:szCs w:val="24"/>
          <w:spacing w:val="-61"/>
        </w:rPr>
        <w:t xml:space="preserve"> </w:t>
      </w:r>
      <w:r>
        <w:rPr>
          <w:sz w:val="24"/>
          <w:szCs w:val="24"/>
        </w:rPr>
        <w:t>甲方不再承担其</w:t>
      </w:r>
      <w:r>
        <w:rPr>
          <w:sz w:val="24"/>
          <w:szCs w:val="24"/>
          <w:spacing w:val="-3"/>
        </w:rPr>
        <w:t>他任何费用。</w:t>
      </w:r>
    </w:p>
    <w:p>
      <w:pPr>
        <w:pStyle w:val="BodyText"/>
        <w:ind w:left="493"/>
        <w:spacing w:before="132" w:line="222" w:lineRule="auto"/>
        <w:rPr>
          <w:sz w:val="24"/>
          <w:szCs w:val="24"/>
        </w:rPr>
      </w:pPr>
      <w:r>
        <w:rPr>
          <w:sz w:val="24"/>
          <w:szCs w:val="24"/>
          <w:spacing w:val="-3"/>
        </w:rPr>
        <w:t>7.3</w:t>
      </w:r>
      <w:r>
        <w:rPr>
          <w:sz w:val="24"/>
          <w:szCs w:val="24"/>
          <w:spacing w:val="-25"/>
        </w:rPr>
        <w:t xml:space="preserve"> </w:t>
      </w:r>
      <w:r>
        <w:rPr>
          <w:sz w:val="24"/>
          <w:szCs w:val="24"/>
          <w:spacing w:val="-3"/>
        </w:rPr>
        <w:t>不可抗力发生的合同价格的调整</w:t>
      </w:r>
    </w:p>
    <w:p>
      <w:pPr>
        <w:pStyle w:val="BodyText"/>
        <w:ind w:left="16" w:right="76" w:firstLine="510"/>
        <w:spacing w:before="132" w:line="323" w:lineRule="auto"/>
        <w:rPr>
          <w:sz w:val="24"/>
          <w:szCs w:val="24"/>
        </w:rPr>
      </w:pPr>
      <w:r>
        <w:rPr>
          <w:sz w:val="24"/>
          <w:szCs w:val="24"/>
          <w:spacing w:val="-1"/>
        </w:rPr>
        <w:t>由</w:t>
      </w:r>
      <w:r>
        <w:rPr>
          <w:sz w:val="24"/>
          <w:szCs w:val="24"/>
          <w:spacing w:val="-57"/>
        </w:rPr>
        <w:t xml:space="preserve"> </w:t>
      </w:r>
      <w:r>
        <w:rPr>
          <w:sz w:val="24"/>
          <w:szCs w:val="24"/>
          <w:spacing w:val="-1"/>
        </w:rPr>
        <w:t>自然灾害引起的不可抗力产生的施工场地清理和返工，工程量按实结算，费用</w:t>
      </w:r>
      <w:r>
        <w:rPr>
          <w:sz w:val="24"/>
          <w:szCs w:val="24"/>
          <w:spacing w:val="-4"/>
        </w:rPr>
        <w:t>协商解决。</w:t>
      </w:r>
    </w:p>
    <w:p>
      <w:pPr>
        <w:pStyle w:val="BodyText"/>
        <w:ind w:left="493"/>
        <w:spacing w:line="223" w:lineRule="auto"/>
        <w:rPr>
          <w:sz w:val="24"/>
          <w:szCs w:val="24"/>
        </w:rPr>
      </w:pPr>
      <w:r>
        <w:rPr>
          <w:sz w:val="24"/>
          <w:szCs w:val="24"/>
          <w:spacing w:val="-5"/>
        </w:rPr>
        <w:t>7.4</w:t>
      </w:r>
      <w:r>
        <w:rPr>
          <w:sz w:val="24"/>
          <w:szCs w:val="24"/>
          <w:spacing w:val="-36"/>
        </w:rPr>
        <w:t xml:space="preserve"> </w:t>
      </w:r>
      <w:r>
        <w:rPr>
          <w:sz w:val="24"/>
          <w:szCs w:val="24"/>
          <w:spacing w:val="-5"/>
        </w:rPr>
        <w:t>工程款支付</w:t>
      </w:r>
    </w:p>
    <w:p>
      <w:pPr>
        <w:pStyle w:val="BodyText"/>
        <w:ind w:left="498"/>
        <w:spacing w:before="130" w:line="222" w:lineRule="auto"/>
        <w:rPr>
          <w:sz w:val="24"/>
          <w:szCs w:val="24"/>
        </w:rPr>
      </w:pPr>
      <w:r>
        <w:rPr>
          <w:sz w:val="24"/>
          <w:szCs w:val="24"/>
          <w:spacing w:val="-1"/>
        </w:rPr>
        <w:t>无预付款，采用固定下浮率承包，工程量按实调整。</w:t>
      </w:r>
    </w:p>
    <w:p>
      <w:pPr>
        <w:spacing w:line="222" w:lineRule="auto"/>
        <w:sectPr>
          <w:headerReference w:type="default" r:id="rId55"/>
          <w:footerReference w:type="default" r:id="rId56"/>
          <w:pgSz w:w="11905" w:h="16839"/>
          <w:pgMar w:top="1397" w:right="1398" w:bottom="1422" w:left="1473" w:header="1064" w:footer="1260" w:gutter="0"/>
        </w:sectPr>
        <w:rPr>
          <w:sz w:val="24"/>
          <w:szCs w:val="24"/>
        </w:rPr>
      </w:pPr>
    </w:p>
    <w:p>
      <w:pPr>
        <w:spacing w:line="466" w:lineRule="auto"/>
        <w:rPr>
          <w:rFonts w:ascii="Arial"/>
          <w:sz w:val="21"/>
        </w:rPr>
      </w:pPr>
      <w:r/>
    </w:p>
    <w:p>
      <w:pPr>
        <w:pStyle w:val="BodyText"/>
        <w:ind w:left="14" w:right="48" w:firstLine="505"/>
        <w:spacing w:before="78" w:line="323" w:lineRule="auto"/>
        <w:rPr>
          <w:sz w:val="24"/>
          <w:szCs w:val="24"/>
        </w:rPr>
      </w:pPr>
      <w:r>
        <w:rPr>
          <w:sz w:val="24"/>
          <w:szCs w:val="24"/>
          <w:spacing w:val="1"/>
        </w:rPr>
        <w:t>以单项改造工程为结算单位，按甲方委托第三方预算书、实际完成的情况、定价</w:t>
      </w:r>
      <w:r>
        <w:rPr>
          <w:sz w:val="24"/>
          <w:szCs w:val="24"/>
          <w:spacing w:val="-3"/>
        </w:rPr>
        <w:t>材料表（附件</w:t>
      </w:r>
      <w:r>
        <w:rPr>
          <w:sz w:val="24"/>
          <w:szCs w:val="24"/>
          <w:spacing w:val="-17"/>
        </w:rPr>
        <w:t xml:space="preserve"> </w:t>
      </w:r>
      <w:r>
        <w:rPr>
          <w:sz w:val="24"/>
          <w:szCs w:val="24"/>
          <w:spacing w:val="-3"/>
        </w:rPr>
        <w:t>1）、中标下浮率按季度结算。</w:t>
      </w:r>
    </w:p>
    <w:p>
      <w:pPr>
        <w:pStyle w:val="BodyText"/>
        <w:ind w:left="10" w:right="48" w:firstLine="484"/>
        <w:spacing w:line="323" w:lineRule="auto"/>
        <w:jc w:val="both"/>
        <w:rPr>
          <w:sz w:val="24"/>
          <w:szCs w:val="24"/>
        </w:rPr>
      </w:pPr>
      <w:r>
        <w:rPr>
          <w:sz w:val="24"/>
          <w:szCs w:val="24"/>
          <w:spacing w:val="-2"/>
        </w:rPr>
        <w:t>按季度付款。中标乙方在下一季度首月25</w:t>
      </w:r>
      <w:r>
        <w:rPr>
          <w:sz w:val="24"/>
          <w:szCs w:val="24"/>
          <w:spacing w:val="-2"/>
        </w:rPr>
        <w:t xml:space="preserve"> </w:t>
      </w:r>
      <w:r>
        <w:rPr>
          <w:sz w:val="24"/>
          <w:szCs w:val="24"/>
          <w:spacing w:val="-2"/>
        </w:rPr>
        <w:t>日前把上一季度已完成验收的工程结算</w:t>
      </w:r>
      <w:r>
        <w:rPr>
          <w:sz w:val="24"/>
          <w:szCs w:val="24"/>
          <w:spacing w:val="-1"/>
        </w:rPr>
        <w:t>书上报给甲方，待甲方委托第三方审计单位审计完</w:t>
      </w:r>
      <w:r>
        <w:rPr>
          <w:sz w:val="24"/>
          <w:szCs w:val="24"/>
          <w:spacing w:val="-2"/>
        </w:rPr>
        <w:t>成后付至审计结算价的98%，剩余的</w:t>
      </w:r>
      <w:r>
        <w:rPr>
          <w:sz w:val="24"/>
          <w:szCs w:val="24"/>
          <w:spacing w:val="2"/>
        </w:rPr>
        <w:t>2%留作质保金，质保金待服务期限内所有施工项目质保期</w:t>
      </w:r>
      <w:r>
        <w:rPr>
          <w:sz w:val="24"/>
          <w:szCs w:val="24"/>
          <w:spacing w:val="1"/>
        </w:rPr>
        <w:t>满后且相关质量问题整改完</w:t>
      </w:r>
      <w:r>
        <w:rPr>
          <w:sz w:val="24"/>
          <w:szCs w:val="24"/>
          <w:spacing w:val="-2"/>
        </w:rPr>
        <w:t>成后28</w:t>
      </w:r>
      <w:r>
        <w:rPr>
          <w:sz w:val="24"/>
          <w:szCs w:val="24"/>
          <w:spacing w:val="-43"/>
        </w:rPr>
        <w:t xml:space="preserve"> </w:t>
      </w:r>
      <w:r>
        <w:rPr>
          <w:sz w:val="24"/>
          <w:szCs w:val="24"/>
          <w:spacing w:val="-2"/>
        </w:rPr>
        <w:t>天内退还（不计息）。付款前须按甲方要求提供增值税</w:t>
      </w:r>
      <w:r>
        <w:rPr>
          <w:sz w:val="24"/>
          <w:szCs w:val="24"/>
          <w:spacing w:val="-51"/>
        </w:rPr>
        <w:t xml:space="preserve"> </w:t>
      </w:r>
      <w:r>
        <w:rPr>
          <w:sz w:val="24"/>
          <w:szCs w:val="24"/>
          <w:spacing w:val="-2"/>
        </w:rPr>
        <w:t>9%的专用发票</w:t>
      </w:r>
      <w:r>
        <w:rPr>
          <w:sz w:val="24"/>
          <w:szCs w:val="24"/>
          <w:spacing w:val="-3"/>
        </w:rPr>
        <w:t>，配合甲</w:t>
      </w:r>
      <w:r>
        <w:rPr>
          <w:sz w:val="24"/>
          <w:szCs w:val="24"/>
          <w:spacing w:val="-2"/>
        </w:rPr>
        <w:t>方完成支付流程。</w:t>
      </w:r>
    </w:p>
    <w:p>
      <w:pPr>
        <w:pStyle w:val="BodyText"/>
        <w:ind w:left="16" w:right="48" w:firstLine="485"/>
        <w:spacing w:line="323" w:lineRule="auto"/>
        <w:rPr>
          <w:sz w:val="24"/>
          <w:szCs w:val="24"/>
        </w:rPr>
      </w:pPr>
      <w:r>
        <w:rPr>
          <w:sz w:val="24"/>
          <w:szCs w:val="24"/>
          <w:spacing w:val="1"/>
        </w:rPr>
        <w:t>注：履约保证金待合同期满且所有项目竣工验收合格后</w:t>
      </w:r>
      <w:r>
        <w:rPr>
          <w:sz w:val="24"/>
          <w:szCs w:val="24"/>
        </w:rPr>
        <w:t>退还（不计息</w:t>
      </w:r>
      <w:r>
        <w:rPr>
          <w:sz w:val="24"/>
          <w:szCs w:val="24"/>
          <w:spacing w:val="14"/>
        </w:rPr>
        <w:t>），</w:t>
      </w:r>
      <w:r>
        <w:rPr>
          <w:sz w:val="24"/>
          <w:szCs w:val="24"/>
        </w:rPr>
        <w:t>质保金</w:t>
      </w:r>
      <w:r>
        <w:rPr>
          <w:sz w:val="24"/>
          <w:szCs w:val="24"/>
          <w:spacing w:val="1"/>
        </w:rPr>
        <w:t>待服务期限内所有施工项目质保期满后且相关质量问题整</w:t>
      </w:r>
      <w:r>
        <w:rPr>
          <w:sz w:val="24"/>
          <w:szCs w:val="24"/>
        </w:rPr>
        <w:t>改完成后28</w:t>
      </w:r>
      <w:r>
        <w:rPr>
          <w:sz w:val="24"/>
          <w:szCs w:val="24"/>
          <w:spacing w:val="-43"/>
        </w:rPr>
        <w:t xml:space="preserve"> </w:t>
      </w:r>
      <w:r>
        <w:rPr>
          <w:sz w:val="24"/>
          <w:szCs w:val="24"/>
        </w:rPr>
        <w:t>天内退还。</w:t>
      </w:r>
    </w:p>
    <w:p>
      <w:pPr>
        <w:pStyle w:val="BodyText"/>
        <w:ind w:left="488"/>
        <w:spacing w:line="220" w:lineRule="auto"/>
        <w:rPr>
          <w:sz w:val="24"/>
          <w:szCs w:val="24"/>
        </w:rPr>
      </w:pPr>
      <w:r>
        <w:rPr>
          <w:sz w:val="24"/>
          <w:szCs w:val="24"/>
          <w:spacing w:val="-2"/>
        </w:rPr>
        <w:t>8、材料和设备供应</w:t>
      </w:r>
    </w:p>
    <w:p>
      <w:pPr>
        <w:pStyle w:val="BodyText"/>
        <w:ind w:left="500"/>
        <w:spacing w:before="134" w:line="220" w:lineRule="auto"/>
        <w:rPr>
          <w:sz w:val="24"/>
          <w:szCs w:val="24"/>
        </w:rPr>
      </w:pPr>
      <w:r>
        <w:rPr>
          <w:sz w:val="24"/>
          <w:szCs w:val="24"/>
          <w:spacing w:val="-2"/>
        </w:rPr>
        <w:t>（一）甲方供应材料、设备</w:t>
      </w:r>
    </w:p>
    <w:p>
      <w:pPr>
        <w:pStyle w:val="BodyText"/>
        <w:ind w:left="527"/>
        <w:spacing w:before="134" w:line="220" w:lineRule="auto"/>
        <w:rPr>
          <w:sz w:val="24"/>
          <w:szCs w:val="24"/>
        </w:rPr>
      </w:pPr>
      <w:r>
        <w:rPr>
          <w:sz w:val="24"/>
          <w:szCs w:val="24"/>
          <w:spacing w:val="-1"/>
        </w:rPr>
        <w:t>甲方供应材料设备无，但对特殊材料的单价及供</w:t>
      </w:r>
      <w:r>
        <w:rPr>
          <w:sz w:val="24"/>
          <w:szCs w:val="24"/>
          <w:spacing w:val="-2"/>
        </w:rPr>
        <w:t>货商需经甲方及有关部门认可。</w:t>
      </w:r>
    </w:p>
    <w:p>
      <w:pPr>
        <w:pStyle w:val="BodyText"/>
        <w:ind w:left="15" w:right="48" w:firstLine="511"/>
        <w:spacing w:before="133" w:line="323" w:lineRule="auto"/>
        <w:rPr>
          <w:sz w:val="24"/>
          <w:szCs w:val="24"/>
        </w:rPr>
      </w:pPr>
      <w:r>
        <w:rPr>
          <w:sz w:val="24"/>
          <w:szCs w:val="24"/>
          <w:spacing w:val="1"/>
        </w:rPr>
        <w:t>甲方未按照条款约定的材料及设备的规格、数量、质量等级和</w:t>
      </w:r>
      <w:r>
        <w:rPr>
          <w:sz w:val="24"/>
          <w:szCs w:val="24"/>
        </w:rPr>
        <w:t>提供时间、地点供</w:t>
      </w:r>
      <w:r>
        <w:rPr>
          <w:sz w:val="24"/>
          <w:szCs w:val="24"/>
          <w:spacing w:val="-1"/>
        </w:rPr>
        <w:t>应材料设备，所应承担的责任是：按国家规定。</w:t>
      </w:r>
    </w:p>
    <w:p>
      <w:pPr>
        <w:pStyle w:val="BodyText"/>
        <w:ind w:left="500"/>
        <w:spacing w:line="220" w:lineRule="auto"/>
        <w:rPr>
          <w:sz w:val="24"/>
          <w:szCs w:val="24"/>
        </w:rPr>
      </w:pPr>
      <w:r>
        <w:rPr>
          <w:sz w:val="24"/>
          <w:szCs w:val="24"/>
          <w:spacing w:val="-2"/>
        </w:rPr>
        <w:t>（二）乙方采购材料、设备</w:t>
      </w:r>
    </w:p>
    <w:p>
      <w:pPr>
        <w:pStyle w:val="BodyText"/>
        <w:ind w:left="17" w:right="48" w:firstLine="495"/>
        <w:spacing w:before="133" w:line="323" w:lineRule="auto"/>
        <w:rPr>
          <w:sz w:val="24"/>
          <w:szCs w:val="24"/>
        </w:rPr>
      </w:pPr>
      <w:r>
        <w:rPr>
          <w:sz w:val="24"/>
          <w:szCs w:val="24"/>
          <w:spacing w:val="1"/>
        </w:rPr>
        <w:t>乙方采购材料、设备：以符合设计和规范要求为原则。一般材料由甲方看样后自</w:t>
      </w:r>
      <w:r>
        <w:rPr>
          <w:sz w:val="24"/>
          <w:szCs w:val="24"/>
          <w:spacing w:val="-1"/>
        </w:rPr>
        <w:t>行采购；重要的材料应由甲方和相关部门共同看样认可后采购。</w:t>
      </w:r>
    </w:p>
    <w:p>
      <w:pPr>
        <w:pStyle w:val="BodyText"/>
        <w:ind w:left="494"/>
        <w:spacing w:before="2" w:line="220" w:lineRule="auto"/>
        <w:rPr>
          <w:sz w:val="24"/>
          <w:szCs w:val="24"/>
        </w:rPr>
      </w:pPr>
      <w:r>
        <w:rPr>
          <w:sz w:val="24"/>
          <w:szCs w:val="24"/>
          <w:spacing w:val="-1"/>
        </w:rPr>
        <w:t>特殊要求：所有材料必须符合设计和规范规定的防火、防水等级要求。</w:t>
      </w:r>
    </w:p>
    <w:p>
      <w:pPr>
        <w:pStyle w:val="BodyText"/>
        <w:ind w:left="495"/>
        <w:spacing w:before="133" w:line="221" w:lineRule="auto"/>
        <w:rPr>
          <w:sz w:val="24"/>
          <w:szCs w:val="24"/>
        </w:rPr>
      </w:pPr>
      <w:r>
        <w:rPr>
          <w:sz w:val="24"/>
          <w:szCs w:val="24"/>
          <w:spacing w:val="-3"/>
        </w:rPr>
        <w:t>应承担的违约责任：</w:t>
      </w:r>
      <w:r>
        <w:rPr>
          <w:sz w:val="24"/>
          <w:szCs w:val="24"/>
          <w:spacing w:val="-53"/>
        </w:rPr>
        <w:t xml:space="preserve"> </w:t>
      </w:r>
      <w:r>
        <w:rPr>
          <w:sz w:val="24"/>
          <w:szCs w:val="24"/>
          <w:spacing w:val="-3"/>
        </w:rPr>
        <w:t>自行处理一切损失和承担相应的违约责任。</w:t>
      </w:r>
    </w:p>
    <w:p>
      <w:pPr>
        <w:pStyle w:val="BodyText"/>
        <w:ind w:left="496"/>
        <w:spacing w:before="133" w:line="220" w:lineRule="auto"/>
        <w:rPr>
          <w:sz w:val="24"/>
          <w:szCs w:val="24"/>
        </w:rPr>
      </w:pPr>
      <w:r>
        <w:rPr>
          <w:sz w:val="24"/>
          <w:szCs w:val="24"/>
          <w:spacing w:val="-1"/>
        </w:rPr>
        <w:t>所有材料必须有质保书和合格证，经认证许可，并且符合施工和规范要求。</w:t>
      </w:r>
    </w:p>
    <w:p>
      <w:pPr>
        <w:pStyle w:val="BodyText"/>
        <w:ind w:left="8"/>
        <w:spacing w:before="134" w:line="222" w:lineRule="auto"/>
        <w:rPr>
          <w:sz w:val="24"/>
          <w:szCs w:val="24"/>
        </w:rPr>
      </w:pPr>
      <w:r>
        <w:rPr>
          <w:sz w:val="24"/>
          <w:szCs w:val="24"/>
          <w:b/>
          <w:bCs/>
          <w:spacing w:val="-5"/>
        </w:rPr>
        <w:t>8.其他</w:t>
      </w:r>
    </w:p>
    <w:p>
      <w:pPr>
        <w:pStyle w:val="BodyText"/>
        <w:ind w:left="14" w:right="48" w:firstLine="474"/>
        <w:spacing w:before="129" w:line="303" w:lineRule="auto"/>
        <w:rPr>
          <w:sz w:val="24"/>
          <w:szCs w:val="24"/>
        </w:rPr>
      </w:pPr>
      <w:r>
        <w:rPr>
          <w:sz w:val="24"/>
          <w:szCs w:val="24"/>
          <w:spacing w:val="-4"/>
        </w:rPr>
        <w:t>8.1</w:t>
      </w:r>
      <w:r>
        <w:rPr>
          <w:sz w:val="24"/>
          <w:szCs w:val="24"/>
          <w:spacing w:val="-26"/>
        </w:rPr>
        <w:t xml:space="preserve"> </w:t>
      </w:r>
      <w:r>
        <w:rPr>
          <w:sz w:val="24"/>
          <w:szCs w:val="24"/>
          <w:spacing w:val="-4"/>
        </w:rPr>
        <w:t>乙方的施工人员进场后，必须严格按甲方确定的施工范围及工作内容和施工规</w:t>
      </w:r>
      <w:r>
        <w:rPr>
          <w:sz w:val="24"/>
          <w:szCs w:val="24"/>
          <w:spacing w:val="-1"/>
        </w:rPr>
        <w:t>范施工。做好“</w:t>
      </w:r>
      <w:r>
        <w:rPr>
          <w:sz w:val="24"/>
          <w:szCs w:val="24"/>
          <w:spacing w:val="-57"/>
        </w:rPr>
        <w:t xml:space="preserve"> </w:t>
      </w:r>
      <w:r>
        <w:rPr>
          <w:sz w:val="24"/>
          <w:szCs w:val="24"/>
          <w:spacing w:val="-1"/>
        </w:rPr>
        <w:t>四防</w:t>
      </w:r>
      <w:r>
        <w:rPr>
          <w:sz w:val="24"/>
          <w:szCs w:val="24"/>
          <w:spacing w:val="-86"/>
        </w:rPr>
        <w:t xml:space="preserve"> </w:t>
      </w:r>
      <w:r>
        <w:rPr>
          <w:sz w:val="24"/>
          <w:szCs w:val="24"/>
          <w:spacing w:val="-1"/>
        </w:rPr>
        <w:t>”工作，生产和生活垃圾分别堆放，统一处理，做到文明施工，</w:t>
      </w:r>
      <w:r>
        <w:rPr>
          <w:sz w:val="24"/>
          <w:szCs w:val="24"/>
          <w:spacing w:val="2"/>
        </w:rPr>
        <w:t>注意施工安全，施工安全生产人员的保险及费用由乙</w:t>
      </w:r>
      <w:r>
        <w:rPr>
          <w:sz w:val="24"/>
          <w:szCs w:val="24"/>
          <w:spacing w:val="1"/>
        </w:rPr>
        <w:t>方负责，发生安全事故、治安等</w:t>
      </w:r>
      <w:r>
        <w:rPr>
          <w:sz w:val="24"/>
          <w:szCs w:val="24"/>
          <w:spacing w:val="2"/>
        </w:rPr>
        <w:t>均由乙方完全负责处理并承担相应费用。施工用火，</w:t>
      </w:r>
      <w:r>
        <w:rPr>
          <w:sz w:val="24"/>
          <w:szCs w:val="24"/>
          <w:spacing w:val="1"/>
        </w:rPr>
        <w:t>电焊等危险工作业前一天需向实</w:t>
      </w:r>
      <w:r>
        <w:rPr>
          <w:sz w:val="24"/>
          <w:szCs w:val="24"/>
          <w:spacing w:val="-2"/>
        </w:rPr>
        <w:t>施单位进行动火备案。</w:t>
      </w:r>
    </w:p>
    <w:p>
      <w:pPr>
        <w:pStyle w:val="BodyText"/>
        <w:ind w:left="12" w:right="48" w:firstLine="476"/>
        <w:spacing w:before="132" w:line="272" w:lineRule="auto"/>
        <w:rPr>
          <w:sz w:val="24"/>
          <w:szCs w:val="24"/>
        </w:rPr>
      </w:pPr>
      <w:r>
        <w:rPr>
          <w:sz w:val="24"/>
          <w:szCs w:val="24"/>
          <w:spacing w:val="-4"/>
        </w:rPr>
        <w:t>8.2</w:t>
      </w:r>
      <w:r>
        <w:rPr>
          <w:sz w:val="24"/>
          <w:szCs w:val="24"/>
          <w:spacing w:val="-26"/>
        </w:rPr>
        <w:t xml:space="preserve"> </w:t>
      </w:r>
      <w:r>
        <w:rPr>
          <w:sz w:val="24"/>
          <w:szCs w:val="24"/>
          <w:spacing w:val="-4"/>
        </w:rPr>
        <w:t>在施工过程中若出现工程质量、进度等问题，经甲方三次书面通知后仍未采取</w:t>
      </w:r>
      <w:r>
        <w:rPr>
          <w:sz w:val="24"/>
          <w:szCs w:val="24"/>
          <w:spacing w:val="-1"/>
        </w:rPr>
        <w:t>有效措施的，甲方有权单方终止合同，并保留索赔的权利。</w:t>
      </w:r>
    </w:p>
    <w:p>
      <w:pPr>
        <w:pStyle w:val="BodyText"/>
        <w:ind w:left="20" w:firstLine="468"/>
        <w:spacing w:before="135" w:line="289" w:lineRule="auto"/>
        <w:rPr>
          <w:sz w:val="24"/>
          <w:szCs w:val="24"/>
        </w:rPr>
      </w:pPr>
      <w:r>
        <w:rPr>
          <w:sz w:val="24"/>
          <w:szCs w:val="24"/>
          <w:spacing w:val="-3"/>
        </w:rPr>
        <w:t>8.3</w:t>
      </w:r>
      <w:r>
        <w:rPr>
          <w:sz w:val="24"/>
          <w:szCs w:val="24"/>
          <w:spacing w:val="-45"/>
        </w:rPr>
        <w:t xml:space="preserve"> </w:t>
      </w:r>
      <w:r>
        <w:rPr>
          <w:sz w:val="24"/>
          <w:szCs w:val="24"/>
          <w:spacing w:val="-3"/>
        </w:rPr>
        <w:t>服务要求：①按有关保修要求和相关</w:t>
      </w:r>
      <w:r>
        <w:rPr>
          <w:sz w:val="24"/>
          <w:szCs w:val="24"/>
          <w:spacing w:val="-4"/>
        </w:rPr>
        <w:t>期限，如出现质量问题，乙方在接到甲方</w:t>
      </w:r>
      <w:r>
        <w:rPr>
          <w:sz w:val="24"/>
          <w:szCs w:val="24"/>
          <w:spacing w:val="-1"/>
        </w:rPr>
        <w:t>通知后24</w:t>
      </w:r>
      <w:r>
        <w:rPr>
          <w:sz w:val="24"/>
          <w:szCs w:val="24"/>
          <w:spacing w:val="-44"/>
        </w:rPr>
        <w:t xml:space="preserve"> </w:t>
      </w:r>
      <w:r>
        <w:rPr>
          <w:sz w:val="24"/>
          <w:szCs w:val="24"/>
          <w:spacing w:val="-1"/>
        </w:rPr>
        <w:t>小时内答复，72</w:t>
      </w:r>
      <w:r>
        <w:rPr>
          <w:sz w:val="24"/>
          <w:szCs w:val="24"/>
          <w:spacing w:val="-44"/>
        </w:rPr>
        <w:t xml:space="preserve"> </w:t>
      </w:r>
      <w:r>
        <w:rPr>
          <w:sz w:val="24"/>
          <w:szCs w:val="24"/>
          <w:spacing w:val="-1"/>
        </w:rPr>
        <w:t>小时内免费修复。②乙方不签订合同</w:t>
      </w:r>
      <w:r>
        <w:rPr>
          <w:sz w:val="24"/>
          <w:szCs w:val="24"/>
          <w:spacing w:val="-2"/>
        </w:rPr>
        <w:t>，给甲方造成损失的，</w:t>
      </w:r>
      <w:r>
        <w:rPr>
          <w:sz w:val="24"/>
          <w:szCs w:val="24"/>
          <w:spacing w:val="-1"/>
        </w:rPr>
        <w:t>由乙方承担。③支取工程款都必须用正式建筑发票。</w:t>
      </w:r>
    </w:p>
    <w:p>
      <w:pPr>
        <w:spacing w:line="289" w:lineRule="auto"/>
        <w:sectPr>
          <w:headerReference w:type="default" r:id="rId57"/>
          <w:footerReference w:type="default" r:id="rId58"/>
          <w:pgSz w:w="11905" w:h="16839"/>
          <w:pgMar w:top="1397" w:right="1426" w:bottom="1422" w:left="1473" w:header="1064" w:footer="1260" w:gutter="0"/>
        </w:sectPr>
        <w:rPr>
          <w:sz w:val="24"/>
          <w:szCs w:val="24"/>
        </w:rPr>
      </w:pPr>
    </w:p>
    <w:p>
      <w:pPr>
        <w:spacing w:line="466" w:lineRule="auto"/>
        <w:rPr>
          <w:rFonts w:ascii="Arial"/>
          <w:sz w:val="21"/>
        </w:rPr>
      </w:pPr>
      <w:r/>
    </w:p>
    <w:p>
      <w:pPr>
        <w:pStyle w:val="BodyText"/>
        <w:ind w:left="488"/>
        <w:spacing w:before="78" w:line="222" w:lineRule="auto"/>
        <w:rPr>
          <w:sz w:val="24"/>
          <w:szCs w:val="24"/>
        </w:rPr>
      </w:pPr>
      <w:r>
        <w:rPr>
          <w:sz w:val="24"/>
          <w:szCs w:val="24"/>
          <w:spacing w:val="-1"/>
        </w:rPr>
        <w:t>8.4</w:t>
      </w:r>
      <w:r>
        <w:rPr>
          <w:sz w:val="24"/>
          <w:szCs w:val="24"/>
          <w:spacing w:val="-42"/>
        </w:rPr>
        <w:t xml:space="preserve"> </w:t>
      </w:r>
      <w:r>
        <w:rPr>
          <w:sz w:val="24"/>
          <w:szCs w:val="24"/>
          <w:spacing w:val="-1"/>
        </w:rPr>
        <w:t>施工过程中所产生的安全问题由乙方负责，甲方概不负责。</w:t>
      </w:r>
    </w:p>
    <w:p>
      <w:pPr>
        <w:pStyle w:val="BodyText"/>
        <w:ind w:left="8"/>
        <w:spacing w:before="131" w:line="223" w:lineRule="auto"/>
        <w:rPr>
          <w:sz w:val="24"/>
          <w:szCs w:val="24"/>
        </w:rPr>
      </w:pPr>
      <w:r>
        <w:rPr>
          <w:sz w:val="24"/>
          <w:szCs w:val="24"/>
          <w:b/>
          <w:bCs/>
          <w:spacing w:val="-4"/>
        </w:rPr>
        <w:t>9.不可抗力</w:t>
      </w:r>
    </w:p>
    <w:p>
      <w:pPr>
        <w:pStyle w:val="BodyText"/>
        <w:ind w:left="15" w:right="83" w:firstLine="473"/>
        <w:spacing w:before="131" w:line="289" w:lineRule="auto"/>
        <w:rPr>
          <w:sz w:val="24"/>
          <w:szCs w:val="24"/>
        </w:rPr>
      </w:pPr>
      <w:r>
        <w:rPr>
          <w:sz w:val="24"/>
          <w:szCs w:val="24"/>
          <w:spacing w:val="-4"/>
        </w:rPr>
        <w:t>9.1</w:t>
      </w:r>
      <w:r>
        <w:rPr>
          <w:sz w:val="24"/>
          <w:szCs w:val="24"/>
          <w:spacing w:val="-26"/>
        </w:rPr>
        <w:t xml:space="preserve"> </w:t>
      </w:r>
      <w:r>
        <w:rPr>
          <w:sz w:val="24"/>
          <w:szCs w:val="24"/>
          <w:spacing w:val="-4"/>
        </w:rPr>
        <w:t>如果双方中任何一方由于战争、严重火灾、水灾、台风和地震以及其它经双方</w:t>
      </w:r>
      <w:r>
        <w:rPr>
          <w:sz w:val="24"/>
          <w:szCs w:val="24"/>
          <w:spacing w:val="2"/>
        </w:rPr>
        <w:t>同意属于不可抗力的事故，致使合同履行受阻时，</w:t>
      </w:r>
      <w:r>
        <w:rPr>
          <w:sz w:val="24"/>
          <w:szCs w:val="24"/>
          <w:spacing w:val="1"/>
        </w:rPr>
        <w:t>履行合同的期限应予延长，延长的</w:t>
      </w:r>
      <w:r>
        <w:rPr>
          <w:sz w:val="24"/>
          <w:szCs w:val="24"/>
          <w:spacing w:val="-2"/>
        </w:rPr>
        <w:t>期限应相当于事故所影响的时间。</w:t>
      </w:r>
    </w:p>
    <w:p>
      <w:pPr>
        <w:pStyle w:val="BodyText"/>
        <w:ind w:left="17" w:right="34" w:firstLine="471"/>
        <w:spacing w:before="129" w:line="298" w:lineRule="auto"/>
        <w:rPr>
          <w:sz w:val="24"/>
          <w:szCs w:val="24"/>
        </w:rPr>
      </w:pPr>
      <w:r>
        <w:rPr>
          <w:sz w:val="24"/>
          <w:szCs w:val="24"/>
          <w:spacing w:val="-3"/>
        </w:rPr>
        <w:t>9.2</w:t>
      </w:r>
      <w:r>
        <w:rPr>
          <w:sz w:val="24"/>
          <w:szCs w:val="24"/>
          <w:spacing w:val="-15"/>
        </w:rPr>
        <w:t xml:space="preserve"> </w:t>
      </w:r>
      <w:r>
        <w:rPr>
          <w:sz w:val="24"/>
          <w:szCs w:val="24"/>
          <w:spacing w:val="-3"/>
        </w:rPr>
        <w:t>受事故影响的一方应在不可抗力的事故发生后尽快以电报或电传通知另一方，</w:t>
      </w:r>
      <w:r>
        <w:rPr>
          <w:sz w:val="24"/>
          <w:szCs w:val="24"/>
          <w:spacing w:val="-1"/>
        </w:rPr>
        <w:t>并在事故发生后</w:t>
      </w:r>
      <w:r>
        <w:rPr>
          <w:sz w:val="24"/>
          <w:szCs w:val="24"/>
          <w:spacing w:val="-34"/>
        </w:rPr>
        <w:t xml:space="preserve"> </w:t>
      </w:r>
      <w:r>
        <w:rPr>
          <w:sz w:val="24"/>
          <w:szCs w:val="24"/>
          <w:spacing w:val="-1"/>
        </w:rPr>
        <w:t>14</w:t>
      </w:r>
      <w:r>
        <w:rPr>
          <w:sz w:val="24"/>
          <w:szCs w:val="24"/>
          <w:spacing w:val="-43"/>
        </w:rPr>
        <w:t xml:space="preserve"> </w:t>
      </w:r>
      <w:r>
        <w:rPr>
          <w:sz w:val="24"/>
          <w:szCs w:val="24"/>
          <w:spacing w:val="-1"/>
        </w:rPr>
        <w:t>天内，将有关部门出具</w:t>
      </w:r>
      <w:r>
        <w:rPr>
          <w:sz w:val="24"/>
          <w:szCs w:val="24"/>
          <w:spacing w:val="-2"/>
        </w:rPr>
        <w:t>的证明文件用挂号信航寄给或送给另一方。</w:t>
      </w:r>
      <w:r>
        <w:rPr>
          <w:sz w:val="24"/>
          <w:szCs w:val="24"/>
        </w:rPr>
        <w:t>如果不可抗力影响时间延续</w:t>
      </w:r>
      <w:r>
        <w:rPr>
          <w:sz w:val="24"/>
          <w:szCs w:val="24"/>
          <w:spacing w:val="-22"/>
        </w:rPr>
        <w:t xml:space="preserve"> </w:t>
      </w:r>
      <w:r>
        <w:rPr>
          <w:sz w:val="24"/>
          <w:szCs w:val="24"/>
        </w:rPr>
        <w:t>120</w:t>
      </w:r>
      <w:r>
        <w:rPr>
          <w:sz w:val="24"/>
          <w:szCs w:val="24"/>
          <w:spacing w:val="-41"/>
        </w:rPr>
        <w:t xml:space="preserve"> </w:t>
      </w:r>
      <w:r>
        <w:rPr>
          <w:sz w:val="24"/>
          <w:szCs w:val="24"/>
        </w:rPr>
        <w:t>天以上的，双方应通过友好协商在合理的时间内达成</w:t>
      </w:r>
      <w:r>
        <w:rPr>
          <w:sz w:val="24"/>
          <w:szCs w:val="24"/>
          <w:spacing w:val="-2"/>
        </w:rPr>
        <w:t>进一步履行合同的协议。</w:t>
      </w:r>
    </w:p>
    <w:p>
      <w:pPr>
        <w:pStyle w:val="BodyText"/>
        <w:ind w:left="25"/>
        <w:spacing w:before="132" w:line="222" w:lineRule="auto"/>
        <w:rPr>
          <w:sz w:val="24"/>
          <w:szCs w:val="24"/>
        </w:rPr>
      </w:pPr>
      <w:r>
        <w:rPr>
          <w:sz w:val="24"/>
          <w:szCs w:val="24"/>
          <w:b/>
          <w:bCs/>
          <w:spacing w:val="-4"/>
        </w:rPr>
        <w:t>10.解决合同纠纷的方式</w:t>
      </w:r>
    </w:p>
    <w:p>
      <w:pPr>
        <w:pStyle w:val="BodyText"/>
        <w:ind w:left="17" w:right="120" w:firstLine="488"/>
        <w:spacing w:before="130" w:line="272" w:lineRule="auto"/>
        <w:rPr>
          <w:sz w:val="24"/>
          <w:szCs w:val="24"/>
        </w:rPr>
      </w:pPr>
      <w:r>
        <w:rPr>
          <w:sz w:val="24"/>
          <w:szCs w:val="24"/>
          <w:spacing w:val="-2"/>
        </w:rPr>
        <w:t>10.1</w:t>
      </w:r>
      <w:r>
        <w:rPr>
          <w:sz w:val="24"/>
          <w:szCs w:val="24"/>
          <w:spacing w:val="-34"/>
        </w:rPr>
        <w:t xml:space="preserve"> </w:t>
      </w:r>
      <w:r>
        <w:rPr>
          <w:sz w:val="24"/>
          <w:szCs w:val="24"/>
          <w:spacing w:val="-2"/>
        </w:rPr>
        <w:t>凡有关本合同或与本合同中发生的争端，双方应通过友好协商，妥善解决。</w:t>
      </w:r>
      <w:r>
        <w:rPr>
          <w:sz w:val="24"/>
          <w:szCs w:val="24"/>
          <w:spacing w:val="-1"/>
        </w:rPr>
        <w:t>如通过协商仍不能解决时，可向当地的仲裁机构申请仲裁。</w:t>
      </w:r>
    </w:p>
    <w:p>
      <w:pPr>
        <w:pStyle w:val="BodyText"/>
        <w:ind w:left="505"/>
        <w:spacing w:before="134" w:line="222" w:lineRule="auto"/>
        <w:rPr>
          <w:sz w:val="24"/>
          <w:szCs w:val="24"/>
        </w:rPr>
      </w:pPr>
      <w:r>
        <w:rPr>
          <w:sz w:val="24"/>
          <w:szCs w:val="24"/>
          <w:strike/>
        </w:rPr>
        <w:t>10</w:t>
      </w:r>
      <w:r>
        <w:rPr>
          <w:sz w:val="24"/>
          <w:szCs w:val="24"/>
        </w:rPr>
        <w:t>.</w:t>
      </w:r>
      <w:r>
        <w:rPr>
          <w:sz w:val="24"/>
          <w:szCs w:val="24"/>
          <w:strike/>
        </w:rPr>
        <w:t>2</w:t>
      </w:r>
      <w:r>
        <w:rPr>
          <w:sz w:val="24"/>
          <w:szCs w:val="24"/>
          <w:strike/>
          <w:spacing w:val="-42"/>
        </w:rPr>
        <w:t xml:space="preserve"> </w:t>
      </w:r>
      <w:r>
        <w:rPr>
          <w:sz w:val="24"/>
          <w:szCs w:val="24"/>
          <w:strike/>
        </w:rPr>
        <w:t>仲裁和诉讼费用除仲裁机构和人民法院另</w:t>
      </w:r>
      <w:r>
        <w:rPr>
          <w:sz w:val="24"/>
          <w:szCs w:val="24"/>
          <w:strike/>
          <w:spacing w:val="-1"/>
        </w:rPr>
        <w:t>有裁决外</w:t>
      </w:r>
      <w:r>
        <w:rPr>
          <w:sz w:val="24"/>
          <w:szCs w:val="24"/>
          <w:spacing w:val="-1"/>
        </w:rPr>
        <w:t>，</w:t>
      </w:r>
      <w:r>
        <w:rPr>
          <w:sz w:val="24"/>
          <w:szCs w:val="24"/>
          <w:strike/>
          <w:spacing w:val="-1"/>
        </w:rPr>
        <w:t>由败诉方承担</w:t>
      </w:r>
      <w:r>
        <w:rPr>
          <w:sz w:val="24"/>
          <w:szCs w:val="24"/>
          <w:spacing w:val="-1"/>
        </w:rPr>
        <w:t>。</w:t>
      </w:r>
    </w:p>
    <w:p>
      <w:pPr>
        <w:pStyle w:val="BodyText"/>
        <w:spacing w:before="132" w:line="219" w:lineRule="auto"/>
        <w:jc w:val="right"/>
        <w:rPr>
          <w:sz w:val="24"/>
          <w:szCs w:val="24"/>
        </w:rPr>
      </w:pPr>
      <w:r>
        <w:rPr>
          <w:sz w:val="24"/>
          <w:szCs w:val="24"/>
          <w:strike/>
          <w:spacing w:val="-5"/>
        </w:rPr>
        <w:t>10</w:t>
      </w:r>
      <w:r>
        <w:rPr>
          <w:sz w:val="24"/>
          <w:szCs w:val="24"/>
          <w:spacing w:val="-5"/>
        </w:rPr>
        <w:t>.</w:t>
      </w:r>
      <w:r>
        <w:rPr>
          <w:sz w:val="24"/>
          <w:szCs w:val="24"/>
          <w:strike/>
          <w:spacing w:val="-5"/>
        </w:rPr>
        <w:t>3</w:t>
      </w:r>
      <w:r>
        <w:rPr>
          <w:sz w:val="24"/>
          <w:szCs w:val="24"/>
          <w:strike/>
          <w:spacing w:val="-38"/>
        </w:rPr>
        <w:t xml:space="preserve"> </w:t>
      </w:r>
      <w:r>
        <w:rPr>
          <w:sz w:val="24"/>
          <w:szCs w:val="24"/>
          <w:strike/>
          <w:spacing w:val="-5"/>
        </w:rPr>
        <w:t>在仲裁和诉讼期间</w:t>
      </w:r>
      <w:r>
        <w:rPr>
          <w:sz w:val="24"/>
          <w:szCs w:val="24"/>
          <w:spacing w:val="-5"/>
        </w:rPr>
        <w:t>，</w:t>
      </w:r>
      <w:r>
        <w:rPr>
          <w:sz w:val="24"/>
          <w:szCs w:val="24"/>
          <w:strike/>
          <w:spacing w:val="-5"/>
        </w:rPr>
        <w:t>除正在进行裁定的部分外</w:t>
      </w:r>
      <w:r>
        <w:rPr>
          <w:sz w:val="24"/>
          <w:szCs w:val="24"/>
          <w:spacing w:val="-5"/>
        </w:rPr>
        <w:t>，</w:t>
      </w:r>
      <w:r>
        <w:rPr>
          <w:sz w:val="24"/>
          <w:szCs w:val="24"/>
          <w:strike/>
          <w:spacing w:val="-5"/>
        </w:rPr>
        <w:t>本合同其他部分应继续执行</w:t>
      </w:r>
      <w:r>
        <w:rPr>
          <w:sz w:val="24"/>
          <w:szCs w:val="24"/>
          <w:spacing w:val="-5"/>
        </w:rPr>
        <w:t>。</w:t>
      </w:r>
    </w:p>
    <w:p>
      <w:pPr>
        <w:pStyle w:val="BodyText"/>
        <w:ind w:left="505"/>
        <w:spacing w:before="135" w:line="219" w:lineRule="auto"/>
        <w:rPr>
          <w:sz w:val="24"/>
          <w:szCs w:val="24"/>
        </w:rPr>
      </w:pPr>
      <w:r>
        <w:rPr>
          <w:sz w:val="24"/>
          <w:szCs w:val="24"/>
          <w:spacing w:val="-2"/>
        </w:rPr>
        <w:t>10.4</w:t>
      </w:r>
      <w:r>
        <w:rPr>
          <w:sz w:val="24"/>
          <w:szCs w:val="24"/>
          <w:spacing w:val="-20"/>
        </w:rPr>
        <w:t xml:space="preserve"> </w:t>
      </w:r>
      <w:r>
        <w:rPr>
          <w:sz w:val="24"/>
          <w:szCs w:val="24"/>
          <w:spacing w:val="-2"/>
        </w:rPr>
        <w:t>合同应在双方签字盖章，甲方收到乙方提供的履约担保后开始生效。</w:t>
      </w:r>
    </w:p>
    <w:p>
      <w:pPr>
        <w:pStyle w:val="BodyText"/>
        <w:ind w:left="17"/>
        <w:spacing w:before="159" w:line="228" w:lineRule="auto"/>
        <w:rPr>
          <w:sz w:val="20"/>
          <w:szCs w:val="20"/>
        </w:rPr>
      </w:pPr>
      <w:r>
        <w:rPr>
          <w:sz w:val="20"/>
          <w:szCs w:val="20"/>
          <w:b/>
          <w:bCs/>
          <w:spacing w:val="7"/>
        </w:rPr>
        <w:t>（注：在正式签约时，根据上述精神应拟就更为详尽的合同书）</w:t>
      </w:r>
    </w:p>
    <w:p>
      <w:pPr>
        <w:spacing w:line="228" w:lineRule="auto"/>
        <w:sectPr>
          <w:headerReference w:type="default" r:id="rId59"/>
          <w:footerReference w:type="default" r:id="rId60"/>
          <w:pgSz w:w="11905" w:h="16839"/>
          <w:pgMar w:top="1397" w:right="1391" w:bottom="1422" w:left="1473" w:header="1064" w:footer="1260" w:gutter="0"/>
        </w:sectPr>
        <w:rPr>
          <w:sz w:val="20"/>
          <w:szCs w:val="20"/>
        </w:rPr>
      </w:pPr>
    </w:p>
    <w:p>
      <w:pPr>
        <w:spacing w:line="296" w:lineRule="auto"/>
        <w:rPr>
          <w:rFonts w:ascii="Arial"/>
          <w:sz w:val="21"/>
        </w:rPr>
      </w:pPr>
      <w:r/>
    </w:p>
    <w:p>
      <w:pPr>
        <w:spacing w:line="296" w:lineRule="auto"/>
        <w:rPr>
          <w:rFonts w:ascii="Arial"/>
          <w:sz w:val="21"/>
        </w:rPr>
      </w:pPr>
      <w:r/>
    </w:p>
    <w:p>
      <w:pPr>
        <w:pStyle w:val="BodyText"/>
        <w:ind w:left="2350"/>
        <w:spacing w:before="114" w:line="228" w:lineRule="auto"/>
        <w:rPr>
          <w:sz w:val="35"/>
          <w:szCs w:val="35"/>
        </w:rPr>
      </w:pPr>
      <w:r>
        <w:rPr>
          <w:sz w:val="35"/>
          <w:szCs w:val="35"/>
          <w:b/>
          <w:bCs/>
          <w:spacing w:val="4"/>
        </w:rPr>
        <w:t>第五部分</w:t>
      </w:r>
      <w:r>
        <w:rPr>
          <w:sz w:val="35"/>
          <w:szCs w:val="35"/>
          <w:spacing w:val="4"/>
        </w:rPr>
        <w:t xml:space="preserve">  </w:t>
      </w:r>
      <w:r>
        <w:rPr>
          <w:sz w:val="35"/>
          <w:szCs w:val="35"/>
          <w:b/>
          <w:bCs/>
          <w:spacing w:val="4"/>
        </w:rPr>
        <w:t>评审方法及标准</w:t>
      </w:r>
    </w:p>
    <w:p>
      <w:pPr>
        <w:spacing w:line="283" w:lineRule="auto"/>
        <w:rPr>
          <w:rFonts w:ascii="Arial"/>
          <w:sz w:val="21"/>
        </w:rPr>
      </w:pPr>
      <w:r/>
    </w:p>
    <w:p>
      <w:pPr>
        <w:pStyle w:val="BodyText"/>
        <w:ind w:left="25"/>
        <w:spacing w:before="78" w:line="222" w:lineRule="auto"/>
        <w:rPr>
          <w:sz w:val="24"/>
          <w:szCs w:val="24"/>
        </w:rPr>
      </w:pPr>
      <w:r>
        <w:rPr>
          <w:sz w:val="24"/>
          <w:szCs w:val="24"/>
          <w:b/>
          <w:bCs/>
          <w:spacing w:val="-6"/>
        </w:rPr>
        <w:t>1、评标方法：</w:t>
      </w:r>
    </w:p>
    <w:p>
      <w:pPr>
        <w:pStyle w:val="BodyText"/>
        <w:ind w:left="14" w:right="17" w:firstLine="481"/>
        <w:spacing w:before="151" w:line="338" w:lineRule="auto"/>
        <w:jc w:val="both"/>
        <w:rPr>
          <w:sz w:val="24"/>
          <w:szCs w:val="24"/>
        </w:rPr>
      </w:pPr>
      <w:r>
        <w:rPr>
          <w:sz w:val="24"/>
          <w:szCs w:val="24"/>
          <w:spacing w:val="-1"/>
        </w:rPr>
        <w:t>本次评标采用造价下浮率计分法，报价下浮率幅度为</w:t>
      </w:r>
      <w:r>
        <w:rPr>
          <w:sz w:val="24"/>
          <w:szCs w:val="24"/>
          <w:spacing w:val="-34"/>
        </w:rPr>
        <w:t xml:space="preserve"> </w:t>
      </w:r>
      <w:r>
        <w:rPr>
          <w:sz w:val="24"/>
          <w:szCs w:val="24"/>
          <w:spacing w:val="-1"/>
        </w:rPr>
        <w:t>10%～18%（含</w:t>
      </w:r>
      <w:r>
        <w:rPr>
          <w:sz w:val="24"/>
          <w:szCs w:val="24"/>
          <w:spacing w:val="-2"/>
        </w:rPr>
        <w:t>上、下限，下</w:t>
      </w:r>
      <w:r>
        <w:rPr>
          <w:sz w:val="24"/>
          <w:szCs w:val="24"/>
        </w:rPr>
        <w:t>同）。评标结果按评审后得分由高到低顺序排</w:t>
      </w:r>
      <w:r>
        <w:rPr>
          <w:sz w:val="24"/>
          <w:szCs w:val="24"/>
          <w:spacing w:val="-1"/>
        </w:rPr>
        <w:t>列。得分相同的，按投标报价由低到高</w:t>
      </w:r>
      <w:r>
        <w:rPr>
          <w:sz w:val="24"/>
          <w:szCs w:val="24"/>
        </w:rPr>
        <w:t>顺序排列。得分且投标报价相同的并列。中标</w:t>
      </w:r>
      <w:r>
        <w:rPr>
          <w:sz w:val="24"/>
          <w:szCs w:val="24"/>
          <w:spacing w:val="-1"/>
        </w:rPr>
        <w:t>候选人并列的，由采购人代表采用随机</w:t>
      </w:r>
      <w:r>
        <w:rPr>
          <w:sz w:val="24"/>
          <w:szCs w:val="24"/>
          <w:spacing w:val="-2"/>
        </w:rPr>
        <w:t>抽取的方式确定。</w:t>
      </w:r>
    </w:p>
    <w:p>
      <w:pPr>
        <w:pStyle w:val="BodyText"/>
        <w:ind w:left="17" w:hanging="7"/>
        <w:spacing w:before="1" w:line="338" w:lineRule="auto"/>
        <w:rPr>
          <w:sz w:val="24"/>
          <w:szCs w:val="24"/>
        </w:rPr>
      </w:pPr>
      <w:r>
        <w:rPr>
          <w:sz w:val="24"/>
          <w:szCs w:val="24"/>
          <w:spacing w:val="-6"/>
        </w:rPr>
        <w:t>2.</w:t>
      </w:r>
      <w:r>
        <w:rPr>
          <w:sz w:val="24"/>
          <w:szCs w:val="24"/>
          <w:spacing w:val="-32"/>
        </w:rPr>
        <w:t xml:space="preserve"> </w:t>
      </w:r>
      <w:r>
        <w:rPr>
          <w:sz w:val="24"/>
          <w:szCs w:val="24"/>
          <w:b/>
          <w:bCs/>
          <w:spacing w:val="-6"/>
        </w:rPr>
        <w:t>评分标准：</w:t>
      </w:r>
      <w:r>
        <w:rPr>
          <w:sz w:val="24"/>
          <w:szCs w:val="24"/>
          <w:spacing w:val="-6"/>
        </w:rPr>
        <w:t>共</w:t>
      </w:r>
      <w:r>
        <w:rPr>
          <w:sz w:val="24"/>
          <w:szCs w:val="24"/>
          <w:spacing w:val="-34"/>
        </w:rPr>
        <w:t xml:space="preserve"> </w:t>
      </w:r>
      <w:r>
        <w:rPr>
          <w:sz w:val="24"/>
          <w:szCs w:val="24"/>
          <w:spacing w:val="-6"/>
        </w:rPr>
        <w:t>100</w:t>
      </w:r>
      <w:r>
        <w:rPr>
          <w:sz w:val="24"/>
          <w:szCs w:val="24"/>
          <w:spacing w:val="-41"/>
        </w:rPr>
        <w:t xml:space="preserve"> </w:t>
      </w:r>
      <w:r>
        <w:rPr>
          <w:sz w:val="24"/>
          <w:szCs w:val="24"/>
          <w:spacing w:val="-6"/>
        </w:rPr>
        <w:t>分，</w:t>
      </w:r>
      <w:r>
        <w:rPr>
          <w:sz w:val="24"/>
          <w:szCs w:val="24"/>
          <w:strike/>
          <w:spacing w:val="-6"/>
        </w:rPr>
        <w:t>其中商务技术分</w:t>
      </w:r>
      <w:r>
        <w:rPr>
          <w:sz w:val="24"/>
          <w:szCs w:val="24"/>
          <w:strike/>
          <w:spacing w:val="-6"/>
        </w:rPr>
        <w:t xml:space="preserve"> </w:t>
      </w:r>
      <w:r>
        <w:rPr>
          <w:sz w:val="24"/>
          <w:szCs w:val="24"/>
          <w:strike/>
          <w:spacing w:val="-6"/>
        </w:rPr>
        <w:t>分</w:t>
      </w:r>
      <w:r>
        <w:rPr>
          <w:sz w:val="24"/>
          <w:szCs w:val="24"/>
          <w:spacing w:val="-6"/>
        </w:rPr>
        <w:t>，价格分</w:t>
      </w:r>
      <w:r>
        <w:rPr>
          <w:sz w:val="24"/>
          <w:szCs w:val="24"/>
          <w:spacing w:val="-34"/>
        </w:rPr>
        <w:t xml:space="preserve"> </w:t>
      </w:r>
      <w:r>
        <w:rPr>
          <w:sz w:val="24"/>
          <w:szCs w:val="24"/>
          <w:spacing w:val="-6"/>
        </w:rPr>
        <w:t>100</w:t>
      </w:r>
      <w:r>
        <w:rPr>
          <w:sz w:val="24"/>
          <w:szCs w:val="24"/>
          <w:spacing w:val="-42"/>
        </w:rPr>
        <w:t xml:space="preserve"> </w:t>
      </w:r>
      <w:r>
        <w:rPr>
          <w:sz w:val="24"/>
          <w:szCs w:val="24"/>
          <w:spacing w:val="-6"/>
        </w:rPr>
        <w:t>分。评分依下述所列为评标</w:t>
      </w:r>
      <w:r>
        <w:rPr>
          <w:sz w:val="24"/>
          <w:szCs w:val="24"/>
          <w:spacing w:val="1"/>
        </w:rPr>
        <w:t>打分依据，分值如下（计算分值时，按其算术平均值</w:t>
      </w:r>
      <w:r>
        <w:rPr>
          <w:sz w:val="24"/>
          <w:szCs w:val="24"/>
        </w:rPr>
        <w:t>保留小数2</w:t>
      </w:r>
      <w:r>
        <w:rPr>
          <w:sz w:val="24"/>
          <w:szCs w:val="24"/>
          <w:spacing w:val="-43"/>
        </w:rPr>
        <w:t xml:space="preserve"> </w:t>
      </w:r>
      <w:r>
        <w:rPr>
          <w:sz w:val="24"/>
          <w:szCs w:val="24"/>
        </w:rPr>
        <w:t>位）。</w:t>
      </w:r>
    </w:p>
    <w:p>
      <w:pPr>
        <w:pStyle w:val="BodyText"/>
        <w:ind w:left="500"/>
        <w:spacing w:line="220" w:lineRule="auto"/>
        <w:rPr>
          <w:sz w:val="24"/>
          <w:szCs w:val="24"/>
        </w:rPr>
      </w:pPr>
      <w:r>
        <w:rPr>
          <w:sz w:val="24"/>
          <w:szCs w:val="24"/>
          <w:spacing w:val="-1"/>
        </w:rPr>
        <w:t>（1）评分范围：通过资格符合性审查的所有投标文件进入评分范围。</w:t>
      </w:r>
    </w:p>
    <w:p>
      <w:pPr>
        <w:pStyle w:val="BodyText"/>
        <w:ind w:left="20" w:right="20" w:firstLine="485"/>
        <w:spacing w:before="153" w:line="280" w:lineRule="auto"/>
        <w:rPr>
          <w:sz w:val="24"/>
          <w:szCs w:val="24"/>
        </w:rPr>
      </w:pPr>
      <w:r>
        <w:rPr>
          <w:sz w:val="24"/>
          <w:szCs w:val="24"/>
          <w:spacing w:val="-1"/>
        </w:rPr>
        <w:t>（2）投标报价范围：投标人进行下浮率报价,有效下</w:t>
      </w:r>
      <w:r>
        <w:rPr>
          <w:sz w:val="24"/>
          <w:szCs w:val="24"/>
          <w:spacing w:val="-2"/>
        </w:rPr>
        <w:t>浮范围为</w:t>
      </w:r>
      <w:r>
        <w:rPr>
          <w:sz w:val="24"/>
          <w:szCs w:val="24"/>
          <w:spacing w:val="-36"/>
        </w:rPr>
        <w:t xml:space="preserve"> </w:t>
      </w:r>
      <w:r>
        <w:rPr>
          <w:sz w:val="24"/>
          <w:szCs w:val="24"/>
          <w:spacing w:val="-2"/>
        </w:rPr>
        <w:t>10%～18％(含上、</w:t>
      </w:r>
      <w:r>
        <w:rPr>
          <w:sz w:val="24"/>
          <w:szCs w:val="24"/>
          <w:spacing w:val="-5"/>
        </w:rPr>
        <w:t>下限</w:t>
      </w:r>
      <w:r>
        <w:rPr>
          <w:sz w:val="24"/>
          <w:szCs w:val="24"/>
          <w:spacing w:val="7"/>
        </w:rPr>
        <w:t>），</w:t>
      </w:r>
      <w:r>
        <w:rPr>
          <w:sz w:val="24"/>
          <w:szCs w:val="24"/>
          <w:spacing w:val="-5"/>
        </w:rPr>
        <w:t>超出此范围的报价作无效标处理。</w:t>
      </w:r>
    </w:p>
    <w:p>
      <w:pPr>
        <w:pStyle w:val="BodyText"/>
        <w:ind w:left="26" w:right="21" w:firstLine="473"/>
        <w:spacing w:before="153" w:line="279" w:lineRule="auto"/>
        <w:rPr>
          <w:sz w:val="24"/>
          <w:szCs w:val="24"/>
        </w:rPr>
      </w:pPr>
      <w:r>
        <w:rPr>
          <w:sz w:val="24"/>
          <w:szCs w:val="24"/>
          <w:spacing w:val="-1"/>
        </w:rPr>
        <w:t>（3）评标基准价：由采购人代表在有效下浮范围(各档之间的步长为</w:t>
      </w:r>
      <w:r>
        <w:rPr>
          <w:sz w:val="24"/>
          <w:szCs w:val="24"/>
          <w:spacing w:val="-48"/>
        </w:rPr>
        <w:t xml:space="preserve"> </w:t>
      </w:r>
      <w:r>
        <w:rPr>
          <w:sz w:val="24"/>
          <w:szCs w:val="24"/>
          <w:spacing w:val="-1"/>
        </w:rPr>
        <w:t>0.5％)内，</w:t>
      </w:r>
      <w:r>
        <w:rPr>
          <w:sz w:val="24"/>
          <w:szCs w:val="24"/>
          <w:spacing w:val="-1"/>
        </w:rPr>
        <w:t>随机抽取二次下浮率，算术平均值作为基准造价评估下浮率，设为</w:t>
      </w:r>
      <w:r>
        <w:rPr>
          <w:sz w:val="24"/>
          <w:szCs w:val="24"/>
          <w:spacing w:val="-55"/>
        </w:rPr>
        <w:t xml:space="preserve"> </w:t>
      </w:r>
      <w:r>
        <w:rPr>
          <w:sz w:val="24"/>
          <w:szCs w:val="24"/>
          <w:spacing w:val="-1"/>
        </w:rPr>
        <w:t>Y。</w:t>
      </w:r>
    </w:p>
    <w:p>
      <w:pPr>
        <w:pStyle w:val="BodyText"/>
        <w:ind w:left="14" w:right="197" w:firstLine="485"/>
        <w:spacing w:before="156" w:line="280" w:lineRule="auto"/>
        <w:rPr>
          <w:sz w:val="24"/>
          <w:szCs w:val="24"/>
        </w:rPr>
      </w:pPr>
      <w:r>
        <w:rPr>
          <w:sz w:val="24"/>
          <w:szCs w:val="24"/>
          <w:spacing w:val="-1"/>
        </w:rPr>
        <w:t>（4）根据投标文件的投标评标价与评标基准价对比，计算投标人的报价的得分</w:t>
      </w:r>
      <w:r>
        <w:rPr>
          <w:sz w:val="24"/>
          <w:szCs w:val="24"/>
          <w:spacing w:val="-4"/>
        </w:rPr>
        <w:t>值。即：</w:t>
      </w:r>
    </w:p>
    <w:p>
      <w:pPr>
        <w:pStyle w:val="BodyText"/>
        <w:ind w:left="488"/>
        <w:spacing w:before="40" w:line="222" w:lineRule="auto"/>
        <w:rPr>
          <w:sz w:val="24"/>
          <w:szCs w:val="24"/>
        </w:rPr>
      </w:pPr>
      <w:r>
        <w:rPr>
          <w:sz w:val="24"/>
          <w:szCs w:val="24"/>
          <w:spacing w:val="-3"/>
        </w:rPr>
        <w:t>a.投标评标价等于评标基准价时，得</w:t>
      </w:r>
      <w:r>
        <w:rPr>
          <w:sz w:val="24"/>
          <w:szCs w:val="24"/>
          <w:spacing w:val="-24"/>
        </w:rPr>
        <w:t xml:space="preserve"> </w:t>
      </w:r>
      <w:r>
        <w:rPr>
          <w:sz w:val="24"/>
          <w:szCs w:val="24"/>
          <w:spacing w:val="-3"/>
        </w:rPr>
        <w:t>100</w:t>
      </w:r>
      <w:r>
        <w:rPr>
          <w:sz w:val="24"/>
          <w:szCs w:val="24"/>
          <w:spacing w:val="-41"/>
        </w:rPr>
        <w:t xml:space="preserve"> </w:t>
      </w:r>
      <w:r>
        <w:rPr>
          <w:sz w:val="24"/>
          <w:szCs w:val="24"/>
          <w:spacing w:val="-3"/>
        </w:rPr>
        <w:t>分；</w:t>
      </w:r>
    </w:p>
    <w:p>
      <w:pPr>
        <w:pStyle w:val="BodyText"/>
        <w:ind w:left="484"/>
        <w:spacing w:before="179" w:line="220" w:lineRule="auto"/>
        <w:rPr>
          <w:sz w:val="24"/>
          <w:szCs w:val="24"/>
        </w:rPr>
      </w:pPr>
      <w:r>
        <w:rPr>
          <w:sz w:val="24"/>
          <w:szCs w:val="24"/>
          <w:spacing w:val="-3"/>
        </w:rPr>
        <w:t>b.投标评标价每低于评标基准价</w:t>
      </w:r>
      <w:r>
        <w:rPr>
          <w:sz w:val="24"/>
          <w:szCs w:val="24"/>
          <w:spacing w:val="-34"/>
        </w:rPr>
        <w:t xml:space="preserve"> </w:t>
      </w:r>
      <w:r>
        <w:rPr>
          <w:sz w:val="24"/>
          <w:szCs w:val="24"/>
          <w:spacing w:val="-3"/>
        </w:rPr>
        <w:t>1</w:t>
      </w:r>
      <w:r>
        <w:rPr>
          <w:sz w:val="24"/>
          <w:szCs w:val="24"/>
          <w:spacing w:val="-43"/>
        </w:rPr>
        <w:t xml:space="preserve"> </w:t>
      </w:r>
      <w:r>
        <w:rPr>
          <w:sz w:val="24"/>
          <w:szCs w:val="24"/>
          <w:spacing w:val="-3"/>
        </w:rPr>
        <w:t>个百分</w:t>
      </w:r>
      <w:r>
        <w:rPr>
          <w:sz w:val="24"/>
          <w:szCs w:val="24"/>
          <w:spacing w:val="-4"/>
        </w:rPr>
        <w:t>点，扣</w:t>
      </w:r>
      <w:r>
        <w:rPr>
          <w:sz w:val="24"/>
          <w:szCs w:val="24"/>
          <w:spacing w:val="-47"/>
        </w:rPr>
        <w:t xml:space="preserve"> </w:t>
      </w:r>
      <w:r>
        <w:rPr>
          <w:sz w:val="24"/>
          <w:szCs w:val="24"/>
          <w:spacing w:val="-4"/>
        </w:rPr>
        <w:t>5</w:t>
      </w:r>
      <w:r>
        <w:rPr>
          <w:sz w:val="24"/>
          <w:szCs w:val="24"/>
          <w:spacing w:val="-41"/>
        </w:rPr>
        <w:t xml:space="preserve"> </w:t>
      </w:r>
      <w:r>
        <w:rPr>
          <w:sz w:val="24"/>
          <w:szCs w:val="24"/>
          <w:spacing w:val="-4"/>
        </w:rPr>
        <w:t>分；</w:t>
      </w:r>
    </w:p>
    <w:p>
      <w:pPr>
        <w:pStyle w:val="BodyText"/>
        <w:ind w:left="492"/>
        <w:spacing w:before="180" w:line="220" w:lineRule="auto"/>
        <w:rPr>
          <w:sz w:val="24"/>
          <w:szCs w:val="24"/>
        </w:rPr>
      </w:pPr>
      <w:r>
        <w:rPr>
          <w:sz w:val="24"/>
          <w:szCs w:val="24"/>
          <w:spacing w:val="-4"/>
        </w:rPr>
        <w:t>c.投标评标价每高于评标基准价</w:t>
      </w:r>
      <w:r>
        <w:rPr>
          <w:sz w:val="24"/>
          <w:szCs w:val="24"/>
          <w:spacing w:val="-18"/>
        </w:rPr>
        <w:t xml:space="preserve"> </w:t>
      </w:r>
      <w:r>
        <w:rPr>
          <w:sz w:val="24"/>
          <w:szCs w:val="24"/>
          <w:spacing w:val="-4"/>
        </w:rPr>
        <w:t>1</w:t>
      </w:r>
      <w:r>
        <w:rPr>
          <w:sz w:val="24"/>
          <w:szCs w:val="24"/>
          <w:spacing w:val="-43"/>
        </w:rPr>
        <w:t xml:space="preserve"> </w:t>
      </w:r>
      <w:r>
        <w:rPr>
          <w:sz w:val="24"/>
          <w:szCs w:val="24"/>
          <w:spacing w:val="-4"/>
        </w:rPr>
        <w:t>个百分点，扣</w:t>
      </w:r>
      <w:r>
        <w:rPr>
          <w:sz w:val="24"/>
          <w:szCs w:val="24"/>
          <w:spacing w:val="-52"/>
        </w:rPr>
        <w:t xml:space="preserve"> </w:t>
      </w:r>
      <w:r>
        <w:rPr>
          <w:sz w:val="24"/>
          <w:szCs w:val="24"/>
          <w:spacing w:val="-4"/>
        </w:rPr>
        <w:t>4</w:t>
      </w:r>
      <w:r>
        <w:rPr>
          <w:sz w:val="24"/>
          <w:szCs w:val="24"/>
          <w:spacing w:val="-42"/>
        </w:rPr>
        <w:t xml:space="preserve"> </w:t>
      </w:r>
      <w:r>
        <w:rPr>
          <w:sz w:val="24"/>
          <w:szCs w:val="24"/>
          <w:spacing w:val="-4"/>
        </w:rPr>
        <w:t>分。</w:t>
      </w:r>
    </w:p>
    <w:p>
      <w:pPr>
        <w:pStyle w:val="BodyText"/>
        <w:ind w:left="519"/>
        <w:spacing w:before="182" w:line="220" w:lineRule="auto"/>
        <w:rPr>
          <w:sz w:val="24"/>
          <w:szCs w:val="24"/>
        </w:rPr>
      </w:pPr>
      <w:r>
        <w:rPr>
          <w:sz w:val="24"/>
          <w:szCs w:val="24"/>
        </w:rPr>
        <w:t>以上报价得分不足一个百分点时，使用直线插入法计算，保留小数2</w:t>
      </w:r>
      <w:r>
        <w:rPr>
          <w:sz w:val="24"/>
          <w:szCs w:val="24"/>
          <w:spacing w:val="-42"/>
        </w:rPr>
        <w:t xml:space="preserve"> </w:t>
      </w:r>
      <w:r>
        <w:rPr>
          <w:sz w:val="24"/>
          <w:szCs w:val="24"/>
        </w:rPr>
        <w:t>位。</w:t>
      </w:r>
    </w:p>
    <w:p>
      <w:pPr>
        <w:pStyle w:val="BodyText"/>
        <w:ind w:left="500"/>
        <w:spacing w:before="179" w:line="221" w:lineRule="auto"/>
        <w:rPr>
          <w:sz w:val="24"/>
          <w:szCs w:val="24"/>
        </w:rPr>
      </w:pPr>
      <w:r>
        <w:rPr>
          <w:sz w:val="24"/>
          <w:szCs w:val="24"/>
          <w:spacing w:val="-2"/>
        </w:rPr>
        <w:t>（5）对投标人进行排序，推荐中标候选人。</w:t>
      </w:r>
    </w:p>
    <w:p>
      <w:pPr>
        <w:spacing w:line="221" w:lineRule="auto"/>
        <w:sectPr>
          <w:headerReference w:type="default" r:id="rId61"/>
          <w:footerReference w:type="default" r:id="rId62"/>
          <w:pgSz w:w="11905" w:h="16839"/>
          <w:pgMar w:top="1397" w:right="1474" w:bottom="1422" w:left="1473" w:header="1064" w:footer="1260" w:gutter="0"/>
        </w:sectPr>
        <w:rPr>
          <w:sz w:val="24"/>
          <w:szCs w:val="24"/>
        </w:rPr>
      </w:pPr>
    </w:p>
    <w:p>
      <w:pPr>
        <w:spacing w:line="342" w:lineRule="auto"/>
        <w:rPr>
          <w:rFonts w:ascii="Arial"/>
          <w:sz w:val="21"/>
        </w:rPr>
      </w:pPr>
      <w:r/>
    </w:p>
    <w:p>
      <w:pPr>
        <w:pStyle w:val="BodyText"/>
        <w:ind w:left="1896"/>
        <w:spacing w:before="114" w:line="228" w:lineRule="auto"/>
        <w:rPr>
          <w:sz w:val="35"/>
          <w:szCs w:val="35"/>
        </w:rPr>
      </w:pPr>
      <w:r>
        <w:rPr>
          <w:sz w:val="35"/>
          <w:szCs w:val="35"/>
          <w:b/>
          <w:bCs/>
          <w:spacing w:val="4"/>
        </w:rPr>
        <w:t>第六部分</w:t>
      </w:r>
      <w:r>
        <w:rPr>
          <w:sz w:val="35"/>
          <w:szCs w:val="35"/>
          <w:spacing w:val="4"/>
        </w:rPr>
        <w:t xml:space="preserve"> </w:t>
      </w:r>
      <w:r>
        <w:rPr>
          <w:sz w:val="35"/>
          <w:szCs w:val="35"/>
          <w:b/>
          <w:bCs/>
          <w:spacing w:val="4"/>
        </w:rPr>
        <w:t>投标文件及其附件格式</w:t>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7" w:lineRule="auto"/>
        <w:rPr>
          <w:rFonts w:ascii="Arial"/>
          <w:sz w:val="21"/>
        </w:rPr>
      </w:pPr>
      <w:r/>
    </w:p>
    <w:p>
      <w:pPr>
        <w:pStyle w:val="BodyText"/>
        <w:ind w:left="3435"/>
        <w:spacing w:before="113" w:line="228" w:lineRule="auto"/>
        <w:outlineLvl w:val="0"/>
        <w:rPr>
          <w:sz w:val="35"/>
          <w:szCs w:val="35"/>
        </w:rPr>
      </w:pPr>
      <w:r>
        <w:rPr>
          <w:sz w:val="35"/>
          <w:szCs w:val="35"/>
          <w:b/>
          <w:bCs/>
        </w:rPr>
        <w:t>资格文件部分</w:t>
      </w:r>
    </w:p>
    <w:p>
      <w:pPr>
        <w:pStyle w:val="BodyText"/>
        <w:ind w:left="4205"/>
        <w:spacing w:before="267" w:line="228" w:lineRule="auto"/>
        <w:outlineLvl w:val="0"/>
        <w:rPr>
          <w:sz w:val="35"/>
          <w:szCs w:val="35"/>
        </w:rPr>
      </w:pPr>
      <w:r>
        <w:rPr>
          <w:sz w:val="35"/>
          <w:szCs w:val="35"/>
          <w:b/>
          <w:bCs/>
          <w:spacing w:val="-37"/>
        </w:rPr>
        <w:t>目录</w:t>
      </w:r>
    </w:p>
    <w:p>
      <w:pPr>
        <w:spacing w:line="289" w:lineRule="auto"/>
        <w:rPr>
          <w:rFonts w:ascii="Arial"/>
          <w:sz w:val="21"/>
        </w:rPr>
      </w:pPr>
      <w:r/>
    </w:p>
    <w:p>
      <w:pPr>
        <w:spacing w:line="289" w:lineRule="auto"/>
        <w:rPr>
          <w:rFonts w:ascii="Arial"/>
          <w:sz w:val="21"/>
        </w:rPr>
      </w:pPr>
      <w:r/>
    </w:p>
    <w:p>
      <w:pPr>
        <w:spacing w:line="290" w:lineRule="auto"/>
        <w:rPr>
          <w:rFonts w:ascii="Arial"/>
          <w:sz w:val="21"/>
        </w:rPr>
      </w:pPr>
      <w:r/>
    </w:p>
    <w:p>
      <w:pPr>
        <w:pStyle w:val="BodyText"/>
        <w:ind w:left="440"/>
        <w:spacing w:before="78" w:line="221" w:lineRule="auto"/>
        <w:rPr>
          <w:sz w:val="24"/>
          <w:szCs w:val="24"/>
        </w:rPr>
      </w:pPr>
      <w:r>
        <w:rPr>
          <w:sz w:val="24"/>
          <w:szCs w:val="24"/>
          <w:spacing w:val="-1"/>
        </w:rPr>
        <w:t>（1）符合参加采购活动应当具备的一般条件的承诺函…………………（页码）</w:t>
      </w:r>
    </w:p>
    <w:p>
      <w:pPr>
        <w:pStyle w:val="BodyText"/>
        <w:ind w:left="440"/>
        <w:spacing w:before="180" w:line="224" w:lineRule="auto"/>
        <w:rPr>
          <w:sz w:val="24"/>
          <w:szCs w:val="24"/>
        </w:rPr>
      </w:pPr>
      <w:r>
        <w:rPr>
          <w:sz w:val="24"/>
          <w:szCs w:val="24"/>
          <w:spacing w:val="-1"/>
        </w:rPr>
        <w:t>（2）营业执照……………………………………………………………（页码）</w:t>
      </w:r>
    </w:p>
    <w:p>
      <w:pPr>
        <w:pStyle w:val="BodyText"/>
        <w:ind w:left="419"/>
        <w:spacing w:before="175" w:line="222" w:lineRule="auto"/>
        <w:tabs>
          <w:tab w:val="left" w:pos="555"/>
        </w:tabs>
        <w:rPr>
          <w:sz w:val="24"/>
          <w:szCs w:val="24"/>
        </w:rPr>
      </w:pPr>
      <w:r>
        <w:rPr>
          <w:sz w:val="24"/>
          <w:szCs w:val="24"/>
          <w:strike/>
        </w:rPr>
        <w:tab/>
      </w:r>
      <w:r>
        <w:rPr>
          <w:sz w:val="24"/>
          <w:szCs w:val="24"/>
          <w:strike/>
          <w:spacing w:val="-4"/>
        </w:rPr>
        <w:t>（3）联合协议………………………………………………………………（页码）</w:t>
      </w:r>
    </w:p>
    <w:p>
      <w:pPr>
        <w:pStyle w:val="BodyText"/>
        <w:ind w:left="419"/>
        <w:spacing w:before="179" w:line="222" w:lineRule="auto"/>
        <w:tabs>
          <w:tab w:val="left" w:pos="555"/>
        </w:tabs>
        <w:rPr>
          <w:sz w:val="24"/>
          <w:szCs w:val="24"/>
        </w:rPr>
      </w:pPr>
      <w:r>
        <w:rPr>
          <w:sz w:val="24"/>
          <w:szCs w:val="24"/>
          <w:strike/>
        </w:rPr>
        <w:tab/>
      </w:r>
      <w:r>
        <w:rPr>
          <w:sz w:val="24"/>
          <w:szCs w:val="24"/>
          <w:strike/>
          <w:spacing w:val="-4"/>
        </w:rPr>
        <w:t>（4）分包意向协议…………………………………………………………（页码）</w:t>
      </w:r>
    </w:p>
    <w:p>
      <w:pPr>
        <w:pStyle w:val="BodyText"/>
        <w:ind w:left="419"/>
        <w:spacing w:before="177" w:line="222" w:lineRule="auto"/>
        <w:tabs>
          <w:tab w:val="left" w:pos="555"/>
        </w:tabs>
        <w:rPr>
          <w:sz w:val="24"/>
          <w:szCs w:val="24"/>
        </w:rPr>
      </w:pPr>
      <w:r>
        <w:rPr>
          <w:sz w:val="24"/>
          <w:szCs w:val="24"/>
          <w:strike/>
        </w:rPr>
        <w:tab/>
      </w:r>
      <w:r>
        <w:rPr>
          <w:sz w:val="24"/>
          <w:szCs w:val="24"/>
          <w:strike/>
          <w:spacing w:val="-4"/>
        </w:rPr>
        <w:t>（5）落实采购政策需满足的资格要求……………………………………（页码）</w:t>
      </w:r>
    </w:p>
    <w:p>
      <w:pPr>
        <w:pStyle w:val="BodyText"/>
        <w:ind w:left="440"/>
        <w:spacing w:before="179" w:line="222" w:lineRule="auto"/>
        <w:rPr>
          <w:sz w:val="24"/>
          <w:szCs w:val="24"/>
        </w:rPr>
      </w:pPr>
      <w:r>
        <w:rPr>
          <w:sz w:val="24"/>
          <w:szCs w:val="24"/>
          <w:spacing w:val="-1"/>
        </w:rPr>
        <w:t>（6）本项目的特定资格要求………………………………………………（页码）</w:t>
      </w:r>
    </w:p>
    <w:p>
      <w:pPr>
        <w:pStyle w:val="BodyText"/>
        <w:ind w:left="440"/>
        <w:spacing w:before="177" w:line="224" w:lineRule="auto"/>
        <w:rPr>
          <w:sz w:val="24"/>
          <w:szCs w:val="24"/>
        </w:rPr>
      </w:pPr>
      <w:r>
        <w:rPr>
          <w:sz w:val="24"/>
          <w:szCs w:val="24"/>
          <w:spacing w:val="-1"/>
        </w:rPr>
        <w:t>（7）承诺书…………………………………………………………………（页码）</w:t>
      </w:r>
    </w:p>
    <w:p>
      <w:pPr>
        <w:spacing w:line="224" w:lineRule="auto"/>
        <w:sectPr>
          <w:footerReference w:type="default" r:id="rId63"/>
          <w:pgSz w:w="11905" w:h="16839"/>
          <w:pgMar w:top="1397" w:right="1474" w:bottom="1422" w:left="1473" w:header="1064" w:footer="1260" w:gutter="0"/>
        </w:sectPr>
        <w:rPr>
          <w:sz w:val="24"/>
          <w:szCs w:val="24"/>
        </w:rPr>
      </w:pPr>
    </w:p>
    <w:p>
      <w:pPr>
        <w:spacing w:line="362" w:lineRule="auto"/>
        <w:rPr>
          <w:rFonts w:ascii="Arial"/>
          <w:sz w:val="21"/>
        </w:rPr>
      </w:pPr>
      <w:r/>
    </w:p>
    <w:p>
      <w:pPr>
        <w:pStyle w:val="BodyText"/>
        <w:ind w:left="728"/>
        <w:spacing w:before="101" w:line="226" w:lineRule="auto"/>
        <w:rPr>
          <w:sz w:val="31"/>
          <w:szCs w:val="31"/>
        </w:rPr>
      </w:pPr>
      <w:r>
        <w:rPr>
          <w:sz w:val="31"/>
          <w:szCs w:val="31"/>
          <w:b/>
          <w:bCs/>
          <w:spacing w:val="6"/>
        </w:rPr>
        <w:t>一、符合参加采购活动应当具备的一般条件的承诺函</w:t>
      </w:r>
    </w:p>
    <w:p>
      <w:pPr>
        <w:pStyle w:val="BodyText"/>
        <w:ind w:left="20"/>
        <w:spacing w:before="228" w:line="222" w:lineRule="auto"/>
        <w:rPr>
          <w:sz w:val="24"/>
          <w:szCs w:val="24"/>
        </w:rPr>
      </w:pPr>
      <w:r>
        <w:rPr>
          <w:sz w:val="24"/>
          <w:szCs w:val="24"/>
          <w:spacing w:val="-2"/>
        </w:rPr>
        <w:t>（采购人）、（采购代理机构</w:t>
      </w:r>
      <w:r>
        <w:rPr>
          <w:sz w:val="24"/>
          <w:szCs w:val="24"/>
          <w:spacing w:val="2"/>
        </w:rPr>
        <w:t>）：</w:t>
      </w:r>
    </w:p>
    <w:p>
      <w:pPr>
        <w:pStyle w:val="BodyText"/>
        <w:ind w:left="504"/>
        <w:spacing w:before="179" w:line="220" w:lineRule="auto"/>
        <w:rPr>
          <w:sz w:val="24"/>
          <w:szCs w:val="24"/>
        </w:rPr>
      </w:pPr>
      <w:r>
        <w:rPr>
          <w:sz w:val="24"/>
          <w:szCs w:val="24"/>
        </w:rPr>
        <w:t>我方参与（项目名称）【招标编号</w:t>
      </w:r>
      <w:r>
        <w:rPr>
          <w:sz w:val="24"/>
          <w:szCs w:val="24"/>
          <w:spacing w:val="-13"/>
        </w:rPr>
        <w:t>：（</w:t>
      </w:r>
      <w:r>
        <w:rPr>
          <w:sz w:val="24"/>
          <w:szCs w:val="24"/>
        </w:rPr>
        <w:t>采购编号）】采购活动，郑重承诺：</w:t>
      </w:r>
    </w:p>
    <w:p>
      <w:pPr>
        <w:pStyle w:val="BodyText"/>
        <w:ind w:left="380"/>
        <w:spacing w:before="182" w:line="222" w:lineRule="auto"/>
        <w:rPr>
          <w:sz w:val="24"/>
          <w:szCs w:val="24"/>
        </w:rPr>
      </w:pPr>
      <w:r>
        <w:rPr>
          <w:sz w:val="24"/>
          <w:szCs w:val="24"/>
          <w:spacing w:val="-3"/>
        </w:rPr>
        <w:t>（一）具备以下条件：</w:t>
      </w:r>
    </w:p>
    <w:p>
      <w:pPr>
        <w:pStyle w:val="BodyText"/>
        <w:ind w:left="15" w:firstLine="490"/>
        <w:spacing w:before="173" w:line="313" w:lineRule="auto"/>
        <w:rPr>
          <w:sz w:val="24"/>
          <w:szCs w:val="24"/>
        </w:rPr>
      </w:pPr>
      <w:r>
        <w:rPr>
          <w:sz w:val="24"/>
          <w:szCs w:val="24"/>
          <w:spacing w:val="-2"/>
        </w:rPr>
        <w:t>1、具有独立承担民事责任的能力（如供应商为金融、保险、通讯等特定行业的全</w:t>
      </w:r>
      <w:r>
        <w:rPr>
          <w:sz w:val="24"/>
          <w:szCs w:val="24"/>
        </w:rPr>
        <w:t>国性企业所设立的区域性分支机构，以及个体工商户、个人独资企业、合伙企业，</w:t>
      </w:r>
      <w:r>
        <w:rPr>
          <w:sz w:val="24"/>
          <w:szCs w:val="24"/>
          <w:spacing w:val="-61"/>
        </w:rPr>
        <w:t xml:space="preserve"> </w:t>
      </w:r>
      <w:r>
        <w:rPr>
          <w:sz w:val="24"/>
          <w:szCs w:val="24"/>
        </w:rPr>
        <w:t>已</w:t>
      </w:r>
      <w:r>
        <w:rPr>
          <w:sz w:val="24"/>
          <w:szCs w:val="24"/>
          <w:spacing w:val="2"/>
        </w:rPr>
        <w:t>经依法办理了工商、税务和社保登记手续，并且获</w:t>
      </w:r>
      <w:r>
        <w:rPr>
          <w:sz w:val="24"/>
          <w:szCs w:val="24"/>
          <w:spacing w:val="1"/>
        </w:rPr>
        <w:t>得总公司（总机构）授权或能够提</w:t>
      </w:r>
      <w:r>
        <w:rPr>
          <w:sz w:val="24"/>
          <w:szCs w:val="24"/>
          <w:spacing w:val="2"/>
        </w:rPr>
        <w:t>供房产权证或其他有效财产资料，承诺具备实际承</w:t>
      </w:r>
      <w:r>
        <w:rPr>
          <w:sz w:val="24"/>
          <w:szCs w:val="24"/>
          <w:spacing w:val="1"/>
        </w:rPr>
        <w:t>担责任的能力和法定的缔结合同能</w:t>
      </w:r>
      <w:r>
        <w:rPr>
          <w:sz w:val="24"/>
          <w:szCs w:val="24"/>
          <w:spacing w:val="-2"/>
        </w:rPr>
        <w:t>力，可以独立参加采购活动</w:t>
      </w:r>
      <w:r>
        <w:rPr>
          <w:sz w:val="24"/>
          <w:szCs w:val="24"/>
          <w:spacing w:val="3"/>
        </w:rPr>
        <w:t>）；</w:t>
      </w:r>
    </w:p>
    <w:p>
      <w:pPr>
        <w:pStyle w:val="BodyText"/>
        <w:ind w:left="490"/>
        <w:spacing w:before="147" w:line="222" w:lineRule="auto"/>
        <w:rPr>
          <w:sz w:val="24"/>
          <w:szCs w:val="24"/>
        </w:rPr>
      </w:pPr>
      <w:r>
        <w:rPr>
          <w:sz w:val="24"/>
          <w:szCs w:val="24"/>
          <w:spacing w:val="-1"/>
        </w:rPr>
        <w:t>2、具有良好的商业信誉和健全的财务会计制度；</w:t>
      </w:r>
    </w:p>
    <w:p>
      <w:pPr>
        <w:pStyle w:val="BodyText"/>
        <w:ind w:left="492"/>
        <w:spacing w:before="177" w:line="221" w:lineRule="auto"/>
        <w:rPr>
          <w:sz w:val="24"/>
          <w:szCs w:val="24"/>
        </w:rPr>
      </w:pPr>
      <w:r>
        <w:rPr>
          <w:sz w:val="24"/>
          <w:szCs w:val="24"/>
          <w:spacing w:val="-1"/>
        </w:rPr>
        <w:t>3、具有履行合同所必需的设备和专业技术能力；</w:t>
      </w:r>
    </w:p>
    <w:p>
      <w:pPr>
        <w:pStyle w:val="BodyText"/>
        <w:ind w:left="487"/>
        <w:spacing w:before="180" w:line="221" w:lineRule="auto"/>
        <w:rPr>
          <w:sz w:val="24"/>
          <w:szCs w:val="24"/>
        </w:rPr>
      </w:pPr>
      <w:r>
        <w:rPr>
          <w:sz w:val="24"/>
          <w:szCs w:val="24"/>
          <w:spacing w:val="-1"/>
        </w:rPr>
        <w:t>4、有依法缴纳税收和社会保障资金的良好记录；</w:t>
      </w:r>
    </w:p>
    <w:p>
      <w:pPr>
        <w:pStyle w:val="BodyText"/>
        <w:ind w:left="492"/>
        <w:spacing w:before="179" w:line="219" w:lineRule="auto"/>
        <w:rPr>
          <w:sz w:val="24"/>
          <w:szCs w:val="24"/>
        </w:rPr>
      </w:pPr>
      <w:r>
        <w:rPr>
          <w:sz w:val="24"/>
          <w:szCs w:val="24"/>
          <w:spacing w:val="-1"/>
        </w:rPr>
        <w:t>5、参加采购活动前三年内，在经营活动中没有重大违法记录；</w:t>
      </w:r>
    </w:p>
    <w:p>
      <w:pPr>
        <w:pStyle w:val="BodyText"/>
        <w:ind w:left="489"/>
        <w:spacing w:before="183" w:line="221" w:lineRule="auto"/>
        <w:rPr>
          <w:sz w:val="24"/>
          <w:szCs w:val="24"/>
        </w:rPr>
      </w:pPr>
      <w:r>
        <w:rPr>
          <w:sz w:val="24"/>
          <w:szCs w:val="24"/>
          <w:spacing w:val="-1"/>
        </w:rPr>
        <w:t>6、具有法律、行政法规规定的其他条件。</w:t>
      </w:r>
    </w:p>
    <w:p>
      <w:pPr>
        <w:pStyle w:val="BodyText"/>
        <w:ind w:left="19" w:firstLine="481"/>
        <w:spacing w:before="181" w:line="313" w:lineRule="auto"/>
        <w:rPr>
          <w:sz w:val="24"/>
          <w:szCs w:val="24"/>
        </w:rPr>
      </w:pPr>
      <w:r>
        <w:rPr>
          <w:sz w:val="24"/>
          <w:szCs w:val="24"/>
          <w:spacing w:val="-9"/>
        </w:rPr>
        <w:t>（二</w:t>
      </w:r>
      <w:r>
        <w:rPr>
          <w:sz w:val="24"/>
          <w:szCs w:val="24"/>
          <w:spacing w:val="-9"/>
        </w:rPr>
        <w:t xml:space="preserve"> </w:t>
      </w:r>
      <w:r>
        <w:rPr>
          <w:sz w:val="24"/>
          <w:szCs w:val="24"/>
          <w:spacing w:val="-9"/>
        </w:rPr>
        <w:t>）</w:t>
      </w:r>
      <w:r>
        <w:rPr>
          <w:sz w:val="24"/>
          <w:szCs w:val="24"/>
          <w:spacing w:val="-9"/>
        </w:rPr>
        <w:t xml:space="preserve"> </w:t>
      </w:r>
      <w:r>
        <w:rPr>
          <w:sz w:val="24"/>
          <w:szCs w:val="24"/>
          <w:spacing w:val="-9"/>
        </w:rPr>
        <w:t>未</w:t>
      </w:r>
      <w:r>
        <w:rPr>
          <w:sz w:val="24"/>
          <w:szCs w:val="24"/>
          <w:spacing w:val="-28"/>
        </w:rPr>
        <w:t xml:space="preserve"> </w:t>
      </w:r>
      <w:r>
        <w:rPr>
          <w:sz w:val="24"/>
          <w:szCs w:val="24"/>
          <w:spacing w:val="-9"/>
        </w:rPr>
        <w:t>被</w:t>
      </w:r>
      <w:r>
        <w:rPr>
          <w:sz w:val="24"/>
          <w:szCs w:val="24"/>
          <w:spacing w:val="-9"/>
        </w:rPr>
        <w:t xml:space="preserve"> </w:t>
      </w:r>
      <w:r>
        <w:rPr>
          <w:sz w:val="24"/>
          <w:szCs w:val="24"/>
          <w:spacing w:val="-9"/>
        </w:rPr>
        <w:t>信</w:t>
      </w:r>
      <w:r>
        <w:rPr>
          <w:sz w:val="24"/>
          <w:szCs w:val="24"/>
          <w:spacing w:val="-27"/>
        </w:rPr>
        <w:t xml:space="preserve"> </w:t>
      </w:r>
      <w:r>
        <w:rPr>
          <w:sz w:val="24"/>
          <w:szCs w:val="24"/>
          <w:spacing w:val="-9"/>
        </w:rPr>
        <w:t>用</w:t>
      </w:r>
      <w:r>
        <w:rPr>
          <w:sz w:val="24"/>
          <w:szCs w:val="24"/>
          <w:spacing w:val="-9"/>
        </w:rPr>
        <w:t xml:space="preserve"> </w:t>
      </w:r>
      <w:r>
        <w:rPr>
          <w:sz w:val="24"/>
          <w:szCs w:val="24"/>
          <w:spacing w:val="-9"/>
        </w:rPr>
        <w:t>中</w:t>
      </w:r>
      <w:r>
        <w:rPr>
          <w:sz w:val="24"/>
          <w:szCs w:val="24"/>
          <w:spacing w:val="-9"/>
        </w:rPr>
        <w:t xml:space="preserve"> </w:t>
      </w:r>
      <w:r>
        <w:rPr>
          <w:sz w:val="24"/>
          <w:szCs w:val="24"/>
          <w:spacing w:val="-9"/>
        </w:rPr>
        <w:t>国</w:t>
      </w:r>
      <w:r>
        <w:rPr>
          <w:sz w:val="24"/>
          <w:szCs w:val="24"/>
          <w:spacing w:val="-43"/>
        </w:rPr>
        <w:t xml:space="preserve"> </w:t>
      </w:r>
      <w:r>
        <w:rPr>
          <w:sz w:val="24"/>
          <w:szCs w:val="24"/>
          <w:spacing w:val="-9"/>
        </w:rPr>
        <w:t>（</w:t>
      </w:r>
      <w:r>
        <w:rPr>
          <w:sz w:val="24"/>
          <w:szCs w:val="24"/>
          <w:spacing w:val="-9"/>
        </w:rPr>
        <w:t xml:space="preserve"> </w:t>
      </w:r>
      <w:hyperlink w:history="true" r:id="rId6">
        <w:r>
          <w:rPr>
            <w:sz w:val="24"/>
            <w:szCs w:val="24"/>
            <w:spacing w:val="-9"/>
          </w:rPr>
          <w:t>www.creditchina.g</w:t>
        </w:r>
        <w:r>
          <w:rPr>
            <w:sz w:val="24"/>
            <w:szCs w:val="24"/>
            <w:spacing w:val="-10"/>
          </w:rPr>
          <w:t>ov.cn</w:t>
        </w:r>
      </w:hyperlink>
      <w:r>
        <w:rPr>
          <w:sz w:val="24"/>
          <w:szCs w:val="24"/>
          <w:spacing w:val="-10"/>
        </w:rPr>
        <w:t>)</w:t>
      </w:r>
      <w:r>
        <w:rPr>
          <w:sz w:val="24"/>
          <w:szCs w:val="24"/>
          <w:spacing w:val="-10"/>
        </w:rPr>
        <w:t xml:space="preserve"> </w:t>
      </w:r>
      <w:r>
        <w:rPr>
          <w:sz w:val="24"/>
          <w:szCs w:val="24"/>
          <w:spacing w:val="-10"/>
        </w:rPr>
        <w:t>、</w:t>
      </w:r>
      <w:r>
        <w:rPr>
          <w:sz w:val="24"/>
          <w:szCs w:val="24"/>
          <w:spacing w:val="-10"/>
        </w:rPr>
        <w:t xml:space="preserve"> </w:t>
      </w:r>
      <w:r>
        <w:rPr>
          <w:sz w:val="24"/>
          <w:szCs w:val="24"/>
          <w:spacing w:val="-10"/>
        </w:rPr>
        <w:t>中</w:t>
      </w:r>
      <w:r>
        <w:rPr>
          <w:sz w:val="24"/>
          <w:szCs w:val="24"/>
          <w:spacing w:val="-10"/>
        </w:rPr>
        <w:t xml:space="preserve"> </w:t>
      </w:r>
      <w:r>
        <w:rPr>
          <w:sz w:val="24"/>
          <w:szCs w:val="24"/>
          <w:spacing w:val="-10"/>
        </w:rPr>
        <w:t>国</w:t>
      </w:r>
      <w:r>
        <w:rPr>
          <w:sz w:val="24"/>
          <w:szCs w:val="24"/>
          <w:spacing w:val="-27"/>
        </w:rPr>
        <w:t xml:space="preserve"> </w:t>
      </w:r>
      <w:r>
        <w:rPr>
          <w:sz w:val="24"/>
          <w:szCs w:val="24"/>
          <w:spacing w:val="-10"/>
        </w:rPr>
        <w:t>政</w:t>
      </w:r>
      <w:r>
        <w:rPr>
          <w:sz w:val="24"/>
          <w:szCs w:val="24"/>
          <w:spacing w:val="-26"/>
        </w:rPr>
        <w:t xml:space="preserve"> </w:t>
      </w:r>
      <w:r>
        <w:rPr>
          <w:sz w:val="24"/>
          <w:szCs w:val="24"/>
          <w:spacing w:val="-10"/>
        </w:rPr>
        <w:t>府</w:t>
      </w:r>
      <w:r>
        <w:rPr>
          <w:sz w:val="24"/>
          <w:szCs w:val="24"/>
          <w:spacing w:val="-10"/>
        </w:rPr>
        <w:t xml:space="preserve"> </w:t>
      </w:r>
      <w:r>
        <w:rPr>
          <w:sz w:val="24"/>
          <w:szCs w:val="24"/>
          <w:spacing w:val="-10"/>
        </w:rPr>
        <w:t>采</w:t>
      </w:r>
      <w:r>
        <w:rPr>
          <w:sz w:val="24"/>
          <w:szCs w:val="24"/>
          <w:spacing w:val="-28"/>
        </w:rPr>
        <w:t xml:space="preserve"> </w:t>
      </w:r>
      <w:r>
        <w:rPr>
          <w:sz w:val="24"/>
          <w:szCs w:val="24"/>
          <w:spacing w:val="-10"/>
        </w:rPr>
        <w:t>购</w:t>
      </w:r>
      <w:r>
        <w:rPr>
          <w:sz w:val="24"/>
          <w:szCs w:val="24"/>
          <w:spacing w:val="-10"/>
        </w:rPr>
        <w:t xml:space="preserve"> </w:t>
      </w:r>
      <w:r>
        <w:rPr>
          <w:sz w:val="24"/>
          <w:szCs w:val="24"/>
          <w:spacing w:val="-10"/>
        </w:rPr>
        <w:t>网</w:t>
      </w:r>
      <w:r>
        <w:rPr>
          <w:sz w:val="24"/>
          <w:szCs w:val="24"/>
          <w:spacing w:val="-1"/>
        </w:rPr>
        <w:t>（</w:t>
      </w:r>
      <w:hyperlink w:history="true" r:id="rId7">
        <w:r>
          <w:rPr>
            <w:sz w:val="24"/>
            <w:szCs w:val="24"/>
            <w:spacing w:val="-1"/>
          </w:rPr>
          <w:t>www.ccgp.gov.cn</w:t>
        </w:r>
      </w:hyperlink>
      <w:r>
        <w:rPr>
          <w:sz w:val="24"/>
          <w:szCs w:val="24"/>
          <w:spacing w:val="-1"/>
        </w:rPr>
        <w:t>）列入失信被执行人、</w:t>
      </w:r>
      <w:r>
        <w:rPr>
          <w:sz w:val="24"/>
          <w:szCs w:val="24"/>
          <w:spacing w:val="-2"/>
        </w:rPr>
        <w:t>重大税收违法失信主体、政府采购严重违法</w:t>
      </w:r>
      <w:r>
        <w:rPr>
          <w:sz w:val="24"/>
          <w:szCs w:val="24"/>
          <w:spacing w:val="-3"/>
        </w:rPr>
        <w:t>失信行为记录名单。</w:t>
      </w:r>
    </w:p>
    <w:p>
      <w:pPr>
        <w:pStyle w:val="BodyText"/>
        <w:ind w:left="500"/>
        <w:spacing w:before="179" w:line="219" w:lineRule="auto"/>
        <w:rPr>
          <w:sz w:val="24"/>
          <w:szCs w:val="24"/>
        </w:rPr>
      </w:pPr>
      <w:r>
        <w:rPr>
          <w:sz w:val="24"/>
          <w:szCs w:val="24"/>
          <w:spacing w:val="-2"/>
        </w:rPr>
        <w:t>（三）不存在以下情况：</w:t>
      </w:r>
    </w:p>
    <w:p>
      <w:pPr>
        <w:pStyle w:val="BodyText"/>
        <w:ind w:left="16" w:firstLine="489"/>
        <w:spacing w:before="181" w:line="291" w:lineRule="auto"/>
        <w:rPr>
          <w:sz w:val="24"/>
          <w:szCs w:val="24"/>
        </w:rPr>
      </w:pPr>
      <w:r>
        <w:rPr>
          <w:sz w:val="24"/>
          <w:szCs w:val="24"/>
          <w:spacing w:val="-2"/>
        </w:rPr>
        <w:t>1、单位负责人为同一人或者存在直接控股、管理关系的不同供应商参加同一合同</w:t>
      </w:r>
      <w:r>
        <w:rPr>
          <w:sz w:val="24"/>
          <w:szCs w:val="24"/>
          <w:spacing w:val="-2"/>
        </w:rPr>
        <w:t>项下的采购活动的；</w:t>
      </w:r>
    </w:p>
    <w:p>
      <w:pPr>
        <w:pStyle w:val="BodyText"/>
        <w:ind w:left="14" w:firstLine="476"/>
        <w:spacing w:before="178" w:line="290" w:lineRule="auto"/>
        <w:rPr>
          <w:sz w:val="24"/>
          <w:szCs w:val="24"/>
        </w:rPr>
      </w:pPr>
      <w:r>
        <w:rPr>
          <w:sz w:val="24"/>
          <w:szCs w:val="24"/>
          <w:spacing w:val="-2"/>
        </w:rPr>
        <w:t>2、为采购项目提供整体设计、规范编制或者项目管理、监理、检测等服务后再参</w:t>
      </w:r>
      <w:r>
        <w:rPr>
          <w:sz w:val="24"/>
          <w:szCs w:val="24"/>
          <w:spacing w:val="-2"/>
        </w:rPr>
        <w:t>加该采购项目的其他采购活动的。</w:t>
      </w:r>
    </w:p>
    <w:p>
      <w:pPr>
        <w:pStyle w:val="BodyText"/>
        <w:ind w:left="5536"/>
        <w:spacing w:before="180" w:line="221" w:lineRule="auto"/>
        <w:rPr>
          <w:sz w:val="24"/>
          <w:szCs w:val="24"/>
        </w:rPr>
      </w:pPr>
      <w:r>
        <w:rPr>
          <w:sz w:val="24"/>
          <w:szCs w:val="24"/>
          <w:spacing w:val="-2"/>
        </w:rPr>
        <w:t>供应商名称(电子印章)：</w:t>
      </w:r>
    </w:p>
    <w:p>
      <w:pPr>
        <w:spacing w:line="410" w:lineRule="auto"/>
        <w:rPr>
          <w:rFonts w:ascii="Arial"/>
          <w:sz w:val="21"/>
        </w:rPr>
      </w:pPr>
      <w:r/>
    </w:p>
    <w:p>
      <w:pPr>
        <w:pStyle w:val="BodyText"/>
        <w:ind w:left="5662"/>
        <w:spacing w:before="79" w:line="222" w:lineRule="auto"/>
        <w:rPr>
          <w:sz w:val="24"/>
          <w:szCs w:val="24"/>
        </w:rPr>
      </w:pPr>
      <w:r>
        <w:rPr>
          <w:sz w:val="24"/>
          <w:szCs w:val="24"/>
          <w:spacing w:val="-20"/>
        </w:rPr>
        <w:t>日期：</w:t>
      </w:r>
      <w:r>
        <w:rPr>
          <w:sz w:val="24"/>
          <w:szCs w:val="24"/>
          <w:spacing w:val="6"/>
        </w:rPr>
        <w:t xml:space="preserve">    </w:t>
      </w:r>
      <w:r>
        <w:rPr>
          <w:sz w:val="24"/>
          <w:szCs w:val="24"/>
          <w:spacing w:val="-20"/>
        </w:rPr>
        <w:t>年</w:t>
      </w:r>
      <w:r>
        <w:rPr>
          <w:sz w:val="24"/>
          <w:szCs w:val="24"/>
          <w:spacing w:val="7"/>
        </w:rPr>
        <w:t xml:space="preserve">    </w:t>
      </w:r>
      <w:r>
        <w:rPr>
          <w:sz w:val="24"/>
          <w:szCs w:val="24"/>
          <w:spacing w:val="-20"/>
        </w:rPr>
        <w:t>月</w:t>
      </w:r>
      <w:r>
        <w:rPr>
          <w:sz w:val="24"/>
          <w:szCs w:val="24"/>
          <w:spacing w:val="16"/>
        </w:rPr>
        <w:t xml:space="preserve">    </w:t>
      </w:r>
      <w:r>
        <w:rPr>
          <w:sz w:val="24"/>
          <w:szCs w:val="24"/>
          <w:spacing w:val="-20"/>
        </w:rPr>
        <w:t>日</w:t>
      </w:r>
    </w:p>
    <w:p>
      <w:pPr>
        <w:spacing w:line="222" w:lineRule="auto"/>
        <w:sectPr>
          <w:footerReference w:type="default" r:id="rId64"/>
          <w:pgSz w:w="11905" w:h="16839"/>
          <w:pgMar w:top="1397" w:right="1474" w:bottom="1422" w:left="1473" w:header="1064" w:footer="1260" w:gutter="0"/>
        </w:sectPr>
        <w:rPr>
          <w:sz w:val="24"/>
          <w:szCs w:val="24"/>
        </w:rPr>
      </w:pPr>
    </w:p>
    <w:p>
      <w:pPr>
        <w:spacing w:line="362" w:lineRule="auto"/>
        <w:rPr>
          <w:rFonts w:ascii="Arial"/>
          <w:sz w:val="21"/>
        </w:rPr>
      </w:pPr>
      <w:r/>
    </w:p>
    <w:p>
      <w:pPr>
        <w:pStyle w:val="BodyText"/>
        <w:ind w:left="3545"/>
        <w:spacing w:before="101" w:line="229" w:lineRule="auto"/>
        <w:rPr>
          <w:sz w:val="31"/>
          <w:szCs w:val="31"/>
        </w:rPr>
      </w:pPr>
      <w:r>
        <w:rPr>
          <w:sz w:val="31"/>
          <w:szCs w:val="31"/>
          <w:b/>
          <w:bCs/>
          <w:spacing w:val="2"/>
        </w:rPr>
        <w:t>二、营业执照</w:t>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pStyle w:val="BodyText"/>
        <w:ind w:left="2742"/>
        <w:spacing w:before="101" w:line="228" w:lineRule="auto"/>
        <w:rPr>
          <w:sz w:val="31"/>
          <w:szCs w:val="31"/>
        </w:rPr>
      </w:pPr>
      <w:r>
        <w:rPr>
          <w:sz w:val="31"/>
          <w:szCs w:val="31"/>
          <w:b/>
          <w:bCs/>
          <w:u w:val="single" w:color="auto"/>
          <w:spacing w:val="5"/>
        </w:rPr>
        <w:t>三</w:t>
      </w:r>
      <w:r>
        <w:rPr>
          <w:sz w:val="31"/>
          <w:szCs w:val="31"/>
          <w:b/>
          <w:bCs/>
          <w:spacing w:val="5"/>
        </w:rPr>
        <w:t>、</w:t>
      </w:r>
      <w:r>
        <w:rPr>
          <w:sz w:val="31"/>
          <w:szCs w:val="31"/>
          <w:b/>
          <w:bCs/>
          <w:strike/>
          <w:spacing w:val="5"/>
        </w:rPr>
        <w:t>联合协议（如果有）</w:t>
      </w:r>
    </w:p>
    <w:p>
      <w:pPr>
        <w:pStyle w:val="BodyText"/>
        <w:ind w:left="17" w:firstLine="509"/>
        <w:spacing w:before="225" w:line="334" w:lineRule="auto"/>
        <w:rPr>
          <w:sz w:val="24"/>
          <w:szCs w:val="24"/>
        </w:rPr>
      </w:pPr>
      <w:r>
        <w:rPr>
          <w:sz w:val="24"/>
          <w:szCs w:val="24"/>
          <w:b/>
          <w:bCs/>
          <w:strike/>
          <w:spacing w:val="-3"/>
        </w:rPr>
        <w:t>[以联合体形式投标的</w:t>
      </w:r>
      <w:r>
        <w:rPr>
          <w:sz w:val="24"/>
          <w:szCs w:val="24"/>
          <w:b/>
          <w:bCs/>
          <w:spacing w:val="-3"/>
          <w:position w:val="-7"/>
        </w:rPr>
        <w:t>，</w:t>
      </w:r>
      <w:r>
        <w:rPr>
          <w:sz w:val="24"/>
          <w:szCs w:val="24"/>
          <w:b/>
          <w:bCs/>
          <w:strike/>
          <w:spacing w:val="-3"/>
        </w:rPr>
        <w:t>提供联合协议（附件</w:t>
      </w:r>
      <w:r>
        <w:rPr>
          <w:sz w:val="24"/>
          <w:szCs w:val="24"/>
          <w:position w:val="-7"/>
        </w:rPr>
        <w:drawing>
          <wp:inline distT="0" distB="0" distL="0" distR="0">
            <wp:extent cx="417321" cy="155905"/>
            <wp:effectExtent l="0" t="0" r="0" b="0"/>
            <wp:docPr id="2" name="IM 2"/>
            <wp:cNvGraphicFramePr/>
            <a:graphic>
              <a:graphicData uri="http://schemas.openxmlformats.org/drawingml/2006/picture">
                <pic:pic>
                  <pic:nvPicPr>
                    <pic:cNvPr id="2" name="IM 2"/>
                    <pic:cNvPicPr/>
                  </pic:nvPicPr>
                  <pic:blipFill>
                    <a:blip r:embed="rId67"/>
                    <a:stretch>
                      <a:fillRect/>
                    </a:stretch>
                  </pic:blipFill>
                  <pic:spPr>
                    <a:xfrm rot="0">
                      <a:off x="0" y="0"/>
                      <a:ext cx="417321" cy="155905"/>
                    </a:xfrm>
                    <a:prstGeom prst="rect">
                      <a:avLst/>
                    </a:prstGeom>
                  </pic:spPr>
                </pic:pic>
              </a:graphicData>
            </a:graphic>
          </wp:inline>
        </w:drawing>
      </w:r>
      <w:r>
        <w:rPr>
          <w:sz w:val="24"/>
          <w:szCs w:val="24"/>
          <w:b/>
          <w:bCs/>
          <w:strike/>
          <w:spacing w:val="-3"/>
        </w:rPr>
        <w:t>本</w:t>
      </w:r>
      <w:r>
        <w:rPr>
          <w:sz w:val="24"/>
          <w:szCs w:val="24"/>
          <w:b/>
          <w:bCs/>
          <w:strike/>
          <w:spacing w:val="-4"/>
        </w:rPr>
        <w:t>项目不接受联合体投标或者</w:t>
      </w:r>
      <w:r>
        <w:rPr>
          <w:sz w:val="24"/>
          <w:szCs w:val="24"/>
          <w:b/>
          <w:bCs/>
          <w:strike/>
          <w:spacing w:val="-3"/>
        </w:rPr>
        <w:t>供应商不以联合体形式投标的</w:t>
      </w:r>
      <w:r>
        <w:rPr>
          <w:sz w:val="24"/>
          <w:szCs w:val="24"/>
          <w:b/>
          <w:bCs/>
          <w:spacing w:val="-3"/>
        </w:rPr>
        <w:t>，</w:t>
      </w:r>
      <w:r>
        <w:rPr>
          <w:sz w:val="24"/>
          <w:szCs w:val="24"/>
          <w:b/>
          <w:bCs/>
          <w:strike/>
          <w:spacing w:val="-3"/>
        </w:rPr>
        <w:t>则不需要提供]</w:t>
      </w:r>
    </w:p>
    <w:p>
      <w:pPr>
        <w:pStyle w:val="BodyText"/>
        <w:ind w:left="2449"/>
        <w:spacing w:before="320" w:line="228" w:lineRule="auto"/>
        <w:rPr>
          <w:sz w:val="31"/>
          <w:szCs w:val="31"/>
        </w:rPr>
      </w:pPr>
      <w:r>
        <w:rPr>
          <w:sz w:val="31"/>
          <w:szCs w:val="31"/>
          <w:b/>
          <w:bCs/>
          <w:strike/>
          <w:spacing w:val="3"/>
        </w:rPr>
        <w:t>四</w:t>
      </w:r>
      <w:r>
        <w:rPr>
          <w:sz w:val="31"/>
          <w:szCs w:val="31"/>
          <w:b/>
          <w:bCs/>
          <w:spacing w:val="3"/>
        </w:rPr>
        <w:t>、</w:t>
      </w:r>
      <w:r>
        <w:rPr>
          <w:sz w:val="31"/>
          <w:szCs w:val="31"/>
          <w:b/>
          <w:bCs/>
          <w:strike/>
          <w:spacing w:val="3"/>
        </w:rPr>
        <w:t>分包意向协议（如果有）</w:t>
      </w:r>
    </w:p>
    <w:p>
      <w:pPr>
        <w:pStyle w:val="BodyText"/>
        <w:ind w:left="20" w:right="103" w:firstLine="386"/>
        <w:spacing w:before="226" w:line="360" w:lineRule="auto"/>
        <w:rPr>
          <w:sz w:val="24"/>
          <w:szCs w:val="24"/>
        </w:rPr>
      </w:pPr>
      <w:r>
        <w:rPr>
          <w:sz w:val="24"/>
          <w:szCs w:val="24"/>
          <w:b/>
          <w:bCs/>
          <w:strike/>
          <w:spacing w:val="-3"/>
        </w:rPr>
        <w:t>[中标后以分包方式履行合同的</w:t>
      </w:r>
      <w:r>
        <w:rPr>
          <w:sz w:val="24"/>
          <w:szCs w:val="24"/>
          <w:b/>
          <w:bCs/>
          <w:spacing w:val="-3"/>
        </w:rPr>
        <w:t>，</w:t>
      </w:r>
      <w:r>
        <w:rPr>
          <w:sz w:val="24"/>
          <w:szCs w:val="24"/>
          <w:b/>
          <w:bCs/>
          <w:strike/>
          <w:spacing w:val="-3"/>
        </w:rPr>
        <w:t>提供分包意向协议(附</w:t>
      </w:r>
      <w:r>
        <w:rPr>
          <w:sz w:val="24"/>
          <w:szCs w:val="24"/>
          <w:b/>
          <w:bCs/>
          <w:strike/>
          <w:spacing w:val="-4"/>
        </w:rPr>
        <w:t>件</w:t>
      </w:r>
      <w:r>
        <w:rPr>
          <w:sz w:val="24"/>
          <w:szCs w:val="24"/>
          <w:strike/>
          <w:spacing w:val="-44"/>
        </w:rPr>
        <w:t xml:space="preserve"> </w:t>
      </w:r>
      <w:r>
        <w:rPr>
          <w:sz w:val="24"/>
          <w:szCs w:val="24"/>
          <w:b/>
          <w:bCs/>
          <w:strike/>
          <w:spacing w:val="-4"/>
        </w:rPr>
        <w:t>5)；采购人不同意分包</w:t>
      </w:r>
      <w:r>
        <w:rPr>
          <w:sz w:val="24"/>
          <w:szCs w:val="24"/>
          <w:b/>
          <w:bCs/>
          <w:strike/>
          <w:spacing w:val="-2"/>
        </w:rPr>
        <w:t>或者供应商中标后不以分包方式履行合同的</w:t>
      </w:r>
      <w:r>
        <w:rPr>
          <w:sz w:val="24"/>
          <w:szCs w:val="24"/>
          <w:b/>
          <w:bCs/>
          <w:spacing w:val="-2"/>
        </w:rPr>
        <w:t>，</w:t>
      </w:r>
      <w:r>
        <w:rPr>
          <w:sz w:val="24"/>
          <w:szCs w:val="24"/>
          <w:b/>
          <w:bCs/>
          <w:strike/>
          <w:spacing w:val="-2"/>
        </w:rPr>
        <w:t>则不需要提供</w:t>
      </w:r>
      <w:r>
        <w:rPr>
          <w:sz w:val="24"/>
          <w:szCs w:val="24"/>
          <w:b/>
          <w:bCs/>
          <w:spacing w:val="-2"/>
        </w:rPr>
        <w:t>。</w:t>
      </w:r>
      <w:r>
        <w:rPr>
          <w:sz w:val="24"/>
          <w:szCs w:val="24"/>
          <w:b/>
          <w:bCs/>
          <w:strike/>
          <w:spacing w:val="-2"/>
        </w:rPr>
        <w:t>]</w:t>
      </w:r>
    </w:p>
    <w:p>
      <w:pPr>
        <w:spacing w:line="265" w:lineRule="auto"/>
        <w:rPr>
          <w:rFonts w:ascii="Arial"/>
          <w:sz w:val="21"/>
        </w:rPr>
      </w:pPr>
      <w:r/>
    </w:p>
    <w:p>
      <w:pPr>
        <w:spacing w:line="265" w:lineRule="auto"/>
        <w:rPr>
          <w:rFonts w:ascii="Arial"/>
          <w:sz w:val="21"/>
        </w:rPr>
      </w:pPr>
      <w:r/>
    </w:p>
    <w:p>
      <w:pPr>
        <w:pStyle w:val="BodyText"/>
        <w:ind w:left="893"/>
        <w:spacing w:before="101" w:line="228" w:lineRule="auto"/>
        <w:rPr>
          <w:sz w:val="31"/>
          <w:szCs w:val="31"/>
        </w:rPr>
      </w:pPr>
      <w:r>
        <w:rPr>
          <w:sz w:val="31"/>
          <w:szCs w:val="31"/>
          <w:b/>
          <w:bCs/>
          <w:strike/>
          <w:spacing w:val="6"/>
        </w:rPr>
        <w:t>五</w:t>
      </w:r>
      <w:r>
        <w:rPr>
          <w:sz w:val="31"/>
          <w:szCs w:val="31"/>
          <w:b/>
          <w:bCs/>
          <w:spacing w:val="6"/>
        </w:rPr>
        <w:t>、</w:t>
      </w:r>
      <w:r>
        <w:rPr>
          <w:sz w:val="31"/>
          <w:szCs w:val="31"/>
          <w:b/>
          <w:bCs/>
          <w:strike/>
          <w:spacing w:val="6"/>
        </w:rPr>
        <w:t>落实采购政策需满足的资格要求（如果有）</w:t>
      </w:r>
    </w:p>
    <w:p>
      <w:pPr>
        <w:pStyle w:val="BodyText"/>
        <w:ind w:left="25" w:hanging="25"/>
        <w:spacing w:before="225" w:line="361" w:lineRule="auto"/>
        <w:tabs>
          <w:tab w:val="left" w:pos="136"/>
        </w:tabs>
        <w:rPr>
          <w:sz w:val="24"/>
          <w:szCs w:val="24"/>
        </w:rPr>
      </w:pPr>
      <w:r>
        <w:rPr>
          <w:sz w:val="24"/>
          <w:szCs w:val="24"/>
          <w:strike/>
        </w:rPr>
        <w:tab/>
      </w:r>
      <w:r>
        <w:rPr>
          <w:sz w:val="24"/>
          <w:szCs w:val="24"/>
          <w:strike/>
        </w:rPr>
        <w:tab/>
      </w:r>
      <w:r>
        <w:rPr>
          <w:sz w:val="24"/>
          <w:szCs w:val="24"/>
          <w:strike/>
          <w:spacing w:val="-2"/>
        </w:rPr>
        <w:t>（根据招标公告落实采购政策需满足的资格要求选择提供相应的材料；未要求的</w:t>
      </w:r>
      <w:r>
        <w:rPr>
          <w:sz w:val="24"/>
          <w:szCs w:val="24"/>
          <w:spacing w:val="-2"/>
        </w:rPr>
        <w:t>，</w:t>
      </w:r>
      <w:r>
        <w:rPr>
          <w:sz w:val="24"/>
          <w:szCs w:val="24"/>
          <w:strike/>
          <w:spacing w:val="-2"/>
        </w:rPr>
        <w:t>无</w:t>
      </w:r>
      <w:r>
        <w:rPr>
          <w:sz w:val="24"/>
          <w:szCs w:val="24"/>
          <w:strike/>
          <w:spacing w:val="-7"/>
        </w:rPr>
        <w:t>需提供）</w:t>
      </w:r>
    </w:p>
    <w:p>
      <w:pPr>
        <w:spacing w:line="361" w:lineRule="auto"/>
        <w:sectPr>
          <w:headerReference w:type="default" r:id="rId65"/>
          <w:footerReference w:type="default" r:id="rId66"/>
          <w:pgSz w:w="11905" w:h="16839"/>
          <w:pgMar w:top="1397" w:right="1474" w:bottom="1422" w:left="1473" w:header="1064" w:footer="1260" w:gutter="0"/>
        </w:sectPr>
        <w:rPr>
          <w:sz w:val="24"/>
          <w:szCs w:val="24"/>
        </w:rPr>
      </w:pPr>
    </w:p>
    <w:p>
      <w:pPr>
        <w:spacing w:line="361" w:lineRule="auto"/>
        <w:rPr>
          <w:rFonts w:ascii="Arial"/>
          <w:sz w:val="21"/>
        </w:rPr>
      </w:pPr>
      <w:r/>
    </w:p>
    <w:p>
      <w:pPr>
        <w:pStyle w:val="BodyText"/>
        <w:ind w:left="2648"/>
        <w:spacing w:before="101" w:line="228" w:lineRule="auto"/>
        <w:rPr>
          <w:sz w:val="31"/>
          <w:szCs w:val="31"/>
        </w:rPr>
      </w:pPr>
      <w:r>
        <w:rPr>
          <w:sz w:val="31"/>
          <w:szCs w:val="31"/>
          <w:b/>
          <w:bCs/>
          <w:spacing w:val="5"/>
        </w:rPr>
        <w:t>六、本项目的特定资格要求</w:t>
      </w:r>
    </w:p>
    <w:p>
      <w:pPr>
        <w:pStyle w:val="BodyText"/>
        <w:ind w:left="20"/>
        <w:spacing w:before="225" w:line="221" w:lineRule="auto"/>
        <w:rPr>
          <w:sz w:val="24"/>
          <w:szCs w:val="24"/>
        </w:rPr>
      </w:pPr>
      <w:r>
        <w:rPr>
          <w:sz w:val="24"/>
          <w:szCs w:val="24"/>
          <w:spacing w:val="-1"/>
        </w:rPr>
        <w:t>（由投标人根据招标公告合格的投标人应具备的特定资格要求编制）</w:t>
      </w:r>
    </w:p>
    <w:p>
      <w:pPr>
        <w:pStyle w:val="BodyText"/>
        <w:ind w:left="14" w:right="235" w:firstLine="485"/>
        <w:spacing w:before="135" w:line="300" w:lineRule="auto"/>
        <w:rPr>
          <w:sz w:val="24"/>
          <w:szCs w:val="24"/>
        </w:rPr>
      </w:pPr>
      <w:r>
        <w:rPr>
          <w:sz w:val="24"/>
          <w:szCs w:val="24"/>
          <w:b/>
          <w:bCs/>
          <w:spacing w:val="-4"/>
        </w:rPr>
        <w:t>（1）投标单位应具备建设行政主管部门核发的</w:t>
      </w:r>
      <w:r>
        <w:rPr>
          <w:sz w:val="24"/>
          <w:szCs w:val="24"/>
          <w:b/>
          <w:bCs/>
          <w:spacing w:val="-5"/>
        </w:rPr>
        <w:t>建筑工程施工总承包三级及以上和</w:t>
      </w:r>
      <w:r>
        <w:rPr>
          <w:sz w:val="24"/>
          <w:szCs w:val="24"/>
          <w:b/>
          <w:bCs/>
          <w:spacing w:val="-1"/>
        </w:rPr>
        <w:t>市政公用工程施工总承包三级及以上资质（对应资质应在“浙江省建筑市场监管公共</w:t>
      </w:r>
      <w:r>
        <w:rPr>
          <w:sz w:val="24"/>
          <w:szCs w:val="24"/>
          <w:b/>
          <w:bCs/>
          <w:spacing w:val="-3"/>
        </w:rPr>
        <w:t>服务系统</w:t>
      </w:r>
      <w:r>
        <w:rPr>
          <w:sz w:val="24"/>
          <w:szCs w:val="24"/>
          <w:spacing w:val="-88"/>
        </w:rPr>
        <w:t xml:space="preserve"> </w:t>
      </w:r>
      <w:r>
        <w:rPr>
          <w:sz w:val="24"/>
          <w:szCs w:val="24"/>
          <w:b/>
          <w:bCs/>
          <w:spacing w:val="-3"/>
        </w:rPr>
        <w:t>”上资质动态核查结果处于“合格</w:t>
      </w:r>
      <w:r>
        <w:rPr>
          <w:sz w:val="24"/>
          <w:szCs w:val="24"/>
          <w:spacing w:val="-88"/>
        </w:rPr>
        <w:t xml:space="preserve"> </w:t>
      </w:r>
      <w:r>
        <w:rPr>
          <w:sz w:val="24"/>
          <w:szCs w:val="24"/>
          <w:b/>
          <w:bCs/>
          <w:spacing w:val="-3"/>
        </w:rPr>
        <w:t>”</w:t>
      </w:r>
      <w:r>
        <w:rPr>
          <w:sz w:val="24"/>
          <w:szCs w:val="24"/>
          <w:b/>
          <w:bCs/>
          <w:spacing w:val="-4"/>
        </w:rPr>
        <w:t>状态</w:t>
      </w:r>
      <w:r>
        <w:rPr>
          <w:sz w:val="24"/>
          <w:szCs w:val="24"/>
          <w:b/>
          <w:bCs/>
          <w:spacing w:val="10"/>
        </w:rPr>
        <w:t>），</w:t>
      </w:r>
      <w:r>
        <w:rPr>
          <w:sz w:val="24"/>
          <w:szCs w:val="24"/>
          <w:b/>
          <w:bCs/>
          <w:spacing w:val="-4"/>
        </w:rPr>
        <w:t>具有有效的安全生产许可证；</w:t>
      </w:r>
    </w:p>
    <w:p>
      <w:pPr>
        <w:pStyle w:val="BodyText"/>
        <w:ind w:left="16"/>
        <w:spacing w:before="150" w:line="280" w:lineRule="auto"/>
        <w:rPr>
          <w:sz w:val="24"/>
          <w:szCs w:val="24"/>
        </w:rPr>
      </w:pPr>
      <w:r>
        <w:rPr>
          <w:sz w:val="24"/>
          <w:szCs w:val="24"/>
          <w:b/>
          <w:bCs/>
          <w:spacing w:val="-2"/>
        </w:rPr>
        <w:t>省外企业须浙江省住建厅备案（有效期内）或在“浙江省建筑市场监管公共服务系</w:t>
      </w:r>
      <w:r>
        <w:rPr>
          <w:sz w:val="24"/>
          <w:szCs w:val="24"/>
          <w:b/>
          <w:bCs/>
          <w:spacing w:val="-3"/>
        </w:rPr>
        <w:t>统</w:t>
      </w:r>
      <w:r>
        <w:rPr>
          <w:sz w:val="24"/>
          <w:szCs w:val="24"/>
          <w:spacing w:val="-85"/>
        </w:rPr>
        <w:t xml:space="preserve"> </w:t>
      </w:r>
      <w:r>
        <w:rPr>
          <w:sz w:val="24"/>
          <w:szCs w:val="24"/>
          <w:b/>
          <w:bCs/>
          <w:spacing w:val="-3"/>
        </w:rPr>
        <w:t>”</w:t>
      </w:r>
      <w:r>
        <w:rPr>
          <w:sz w:val="24"/>
          <w:szCs w:val="24"/>
          <w:b/>
          <w:bCs/>
          <w:spacing w:val="-3"/>
        </w:rPr>
        <w:t>企业信息备案（省内企业不作要求）。</w:t>
      </w:r>
    </w:p>
    <w:p>
      <w:pPr>
        <w:pStyle w:val="BodyText"/>
        <w:ind w:left="14" w:right="234" w:firstLine="485"/>
        <w:spacing w:before="150" w:line="315" w:lineRule="auto"/>
        <w:rPr>
          <w:sz w:val="24"/>
          <w:szCs w:val="24"/>
        </w:rPr>
      </w:pPr>
      <w:r>
        <w:rPr>
          <w:sz w:val="24"/>
          <w:szCs w:val="24"/>
          <w:b/>
          <w:bCs/>
          <w:spacing w:val="-4"/>
        </w:rPr>
        <w:t>（2）项目负责人须具备建筑工程二级及以上和</w:t>
      </w:r>
      <w:r>
        <w:rPr>
          <w:sz w:val="24"/>
          <w:szCs w:val="24"/>
          <w:b/>
          <w:bCs/>
          <w:spacing w:val="-5"/>
        </w:rPr>
        <w:t>市政公用工程二级及以上注册建造</w:t>
      </w:r>
      <w:r>
        <w:rPr>
          <w:sz w:val="24"/>
          <w:szCs w:val="24"/>
          <w:b/>
          <w:bCs/>
          <w:spacing w:val="-1"/>
        </w:rPr>
        <w:t>师执业资格，具有安全生产考核合格证（B</w:t>
      </w:r>
      <w:r>
        <w:rPr>
          <w:sz w:val="24"/>
          <w:szCs w:val="24"/>
          <w:spacing w:val="-40"/>
        </w:rPr>
        <w:t xml:space="preserve"> </w:t>
      </w:r>
      <w:r>
        <w:rPr>
          <w:sz w:val="24"/>
          <w:szCs w:val="24"/>
          <w:b/>
          <w:bCs/>
          <w:spacing w:val="-1"/>
        </w:rPr>
        <w:t>证</w:t>
      </w:r>
      <w:r>
        <w:rPr>
          <w:sz w:val="24"/>
          <w:szCs w:val="24"/>
          <w:b/>
          <w:bCs/>
          <w:spacing w:val="21"/>
        </w:rPr>
        <w:t>），</w:t>
      </w:r>
      <w:r>
        <w:rPr>
          <w:sz w:val="24"/>
          <w:szCs w:val="24"/>
          <w:b/>
          <w:bCs/>
          <w:spacing w:val="-1"/>
        </w:rPr>
        <w:t>且无在建工程。拟派项目负责人必</w:t>
      </w:r>
      <w:r>
        <w:rPr>
          <w:sz w:val="24"/>
          <w:szCs w:val="24"/>
          <w:b/>
          <w:bCs/>
          <w:spacing w:val="-6"/>
        </w:rPr>
        <w:t>须为本单位在职职工（在职职工不包括离、退休返聘人员</w:t>
      </w:r>
      <w:r>
        <w:rPr>
          <w:sz w:val="24"/>
          <w:szCs w:val="24"/>
          <w:b/>
          <w:bCs/>
          <w:spacing w:val="-58"/>
        </w:rPr>
        <w:t>），</w:t>
      </w:r>
      <w:r>
        <w:rPr>
          <w:sz w:val="24"/>
          <w:szCs w:val="24"/>
          <w:b/>
          <w:bCs/>
          <w:spacing w:val="-6"/>
        </w:rPr>
        <w:t>须提</w:t>
      </w:r>
      <w:r>
        <w:rPr>
          <w:sz w:val="24"/>
          <w:szCs w:val="24"/>
          <w:b/>
          <w:bCs/>
          <w:spacing w:val="-7"/>
        </w:rPr>
        <w:t>供缴费期限包含</w:t>
      </w:r>
      <w:r>
        <w:rPr>
          <w:sz w:val="24"/>
          <w:szCs w:val="24"/>
          <w:spacing w:val="-46"/>
        </w:rPr>
        <w:t xml:space="preserve"> </w:t>
      </w:r>
      <w:r>
        <w:rPr>
          <w:sz w:val="24"/>
          <w:szCs w:val="24"/>
          <w:b/>
          <w:bCs/>
          <w:spacing w:val="-7"/>
        </w:rPr>
        <w:t>2025</w:t>
      </w:r>
      <w:r>
        <w:rPr>
          <w:sz w:val="24"/>
          <w:szCs w:val="24"/>
          <w:b/>
          <w:bCs/>
          <w:spacing w:val="-8"/>
        </w:rPr>
        <w:t>年</w:t>
      </w:r>
      <w:r>
        <w:rPr>
          <w:sz w:val="24"/>
          <w:szCs w:val="24"/>
          <w:spacing w:val="-15"/>
        </w:rPr>
        <w:t xml:space="preserve"> </w:t>
      </w:r>
      <w:r>
        <w:rPr>
          <w:sz w:val="24"/>
          <w:szCs w:val="24"/>
          <w:b/>
          <w:bCs/>
          <w:spacing w:val="-8"/>
        </w:rPr>
        <w:t>10</w:t>
      </w:r>
      <w:r>
        <w:rPr>
          <w:sz w:val="24"/>
          <w:szCs w:val="24"/>
          <w:spacing w:val="-33"/>
        </w:rPr>
        <w:t xml:space="preserve"> </w:t>
      </w:r>
      <w:r>
        <w:rPr>
          <w:sz w:val="24"/>
          <w:szCs w:val="24"/>
          <w:b/>
          <w:bCs/>
          <w:spacing w:val="-8"/>
        </w:rPr>
        <w:t>月至</w:t>
      </w:r>
      <w:r>
        <w:rPr>
          <w:sz w:val="24"/>
          <w:szCs w:val="24"/>
          <w:spacing w:val="-47"/>
        </w:rPr>
        <w:t xml:space="preserve"> </w:t>
      </w:r>
      <w:r>
        <w:rPr>
          <w:sz w:val="24"/>
          <w:szCs w:val="24"/>
          <w:b/>
          <w:bCs/>
          <w:spacing w:val="-8"/>
        </w:rPr>
        <w:t>2025</w:t>
      </w:r>
      <w:r>
        <w:rPr>
          <w:sz w:val="24"/>
          <w:szCs w:val="24"/>
          <w:spacing w:val="-41"/>
        </w:rPr>
        <w:t xml:space="preserve"> </w:t>
      </w:r>
      <w:r>
        <w:rPr>
          <w:sz w:val="24"/>
          <w:szCs w:val="24"/>
          <w:b/>
          <w:bCs/>
          <w:spacing w:val="-8"/>
        </w:rPr>
        <w:t>年</w:t>
      </w:r>
      <w:r>
        <w:rPr>
          <w:sz w:val="24"/>
          <w:szCs w:val="24"/>
          <w:spacing w:val="-32"/>
        </w:rPr>
        <w:t xml:space="preserve"> </w:t>
      </w:r>
      <w:r>
        <w:rPr>
          <w:sz w:val="24"/>
          <w:szCs w:val="24"/>
          <w:b/>
          <w:bCs/>
          <w:spacing w:val="-8"/>
        </w:rPr>
        <w:t>12</w:t>
      </w:r>
      <w:r>
        <w:rPr>
          <w:sz w:val="24"/>
          <w:szCs w:val="24"/>
          <w:spacing w:val="-33"/>
        </w:rPr>
        <w:t xml:space="preserve"> </w:t>
      </w:r>
      <w:r>
        <w:rPr>
          <w:sz w:val="24"/>
          <w:szCs w:val="24"/>
          <w:b/>
          <w:bCs/>
          <w:spacing w:val="-8"/>
        </w:rPr>
        <w:t>月的投标人所属社保机构养老保险交纳清单或证明（缴费单位和</w:t>
      </w:r>
      <w:r>
        <w:rPr>
          <w:sz w:val="24"/>
          <w:szCs w:val="24"/>
          <w:b/>
          <w:bCs/>
          <w:spacing w:val="-3"/>
        </w:rPr>
        <w:t>投标人名称必须一致，并加盖社保缴费证明专用章</w:t>
      </w:r>
      <w:r>
        <w:rPr>
          <w:sz w:val="24"/>
          <w:szCs w:val="24"/>
          <w:b/>
          <w:bCs/>
          <w:spacing w:val="4"/>
        </w:rPr>
        <w:t>）；</w:t>
      </w:r>
    </w:p>
    <w:p>
      <w:pPr>
        <w:pStyle w:val="BodyText"/>
        <w:ind w:left="15" w:right="235" w:firstLine="486"/>
        <w:spacing w:before="156" w:line="338" w:lineRule="auto"/>
        <w:jc w:val="both"/>
        <w:rPr>
          <w:sz w:val="24"/>
          <w:szCs w:val="24"/>
        </w:rPr>
      </w:pPr>
      <w:r>
        <w:rPr>
          <w:sz w:val="24"/>
          <w:szCs w:val="24"/>
          <w:b/>
          <w:bCs/>
          <w:spacing w:val="-1"/>
        </w:rPr>
        <w:t>注：在投标截止日存在在其他任何在建合同工程上现任项目负责人（包括工程总</w:t>
      </w:r>
      <w:r>
        <w:rPr>
          <w:sz w:val="24"/>
          <w:szCs w:val="24"/>
          <w:b/>
          <w:bCs/>
          <w:spacing w:val="-1"/>
        </w:rPr>
        <w:t>承包项目中的施工负责人）的，不得以拟派项目负责人的身份参加本次投标。在建合</w:t>
      </w:r>
      <w:r>
        <w:rPr>
          <w:sz w:val="24"/>
          <w:szCs w:val="24"/>
          <w:b/>
          <w:bCs/>
          <w:spacing w:val="-1"/>
        </w:rPr>
        <w:t>同工程的开始时间为合同工程中标通知书发出日期（不通过招标方式的，开始时间为</w:t>
      </w:r>
      <w:r>
        <w:rPr>
          <w:sz w:val="24"/>
          <w:szCs w:val="24"/>
          <w:b/>
          <w:bCs/>
          <w:spacing w:val="-3"/>
        </w:rPr>
        <w:t>合同签订日期</w:t>
      </w:r>
      <w:r>
        <w:rPr>
          <w:sz w:val="24"/>
          <w:szCs w:val="24"/>
          <w:b/>
          <w:bCs/>
          <w:spacing w:val="8"/>
        </w:rPr>
        <w:t>），</w:t>
      </w:r>
      <w:r>
        <w:rPr>
          <w:sz w:val="24"/>
          <w:szCs w:val="24"/>
          <w:b/>
          <w:bCs/>
          <w:spacing w:val="-3"/>
        </w:rPr>
        <w:t>结束时间为该合同工程通过验收或合同解除日期。</w:t>
      </w:r>
    </w:p>
    <w:p>
      <w:pPr>
        <w:pStyle w:val="BodyText"/>
        <w:ind w:left="16" w:right="234" w:firstLine="484"/>
        <w:spacing w:before="2" w:line="338" w:lineRule="auto"/>
        <w:rPr>
          <w:sz w:val="24"/>
          <w:szCs w:val="24"/>
        </w:rPr>
      </w:pPr>
      <w:r>
        <w:rPr>
          <w:sz w:val="24"/>
          <w:szCs w:val="24"/>
          <w:b/>
          <w:bCs/>
          <w:spacing w:val="-6"/>
        </w:rPr>
        <w:t>（3）提供投标人投标截止日最近一期（2026</w:t>
      </w:r>
      <w:r>
        <w:rPr>
          <w:sz w:val="24"/>
          <w:szCs w:val="24"/>
          <w:spacing w:val="-39"/>
        </w:rPr>
        <w:t xml:space="preserve"> </w:t>
      </w:r>
      <w:r>
        <w:rPr>
          <w:sz w:val="24"/>
          <w:szCs w:val="24"/>
          <w:b/>
          <w:bCs/>
          <w:spacing w:val="-6"/>
        </w:rPr>
        <w:t>年</w:t>
      </w:r>
      <w:r>
        <w:rPr>
          <w:sz w:val="24"/>
          <w:szCs w:val="24"/>
          <w:spacing w:val="-34"/>
        </w:rPr>
        <w:t xml:space="preserve"> </w:t>
      </w:r>
      <w:r>
        <w:rPr>
          <w:sz w:val="24"/>
          <w:szCs w:val="24"/>
          <w:b/>
          <w:bCs/>
          <w:spacing w:val="-6"/>
        </w:rPr>
        <w:t>1</w:t>
      </w:r>
      <w:r>
        <w:rPr>
          <w:sz w:val="24"/>
          <w:szCs w:val="24"/>
          <w:spacing w:val="-31"/>
        </w:rPr>
        <w:t xml:space="preserve"> </w:t>
      </w:r>
      <w:r>
        <w:rPr>
          <w:sz w:val="24"/>
          <w:szCs w:val="24"/>
          <w:b/>
          <w:bCs/>
          <w:spacing w:val="-7"/>
        </w:rPr>
        <w:t>月</w:t>
      </w:r>
      <w:r>
        <w:rPr>
          <w:sz w:val="24"/>
          <w:szCs w:val="24"/>
          <w:spacing w:val="-48"/>
        </w:rPr>
        <w:t xml:space="preserve"> </w:t>
      </w:r>
      <w:r>
        <w:rPr>
          <w:sz w:val="24"/>
          <w:szCs w:val="24"/>
          <w:b/>
          <w:bCs/>
          <w:spacing w:val="-7"/>
        </w:rPr>
        <w:t>26</w:t>
      </w:r>
      <w:r>
        <w:rPr>
          <w:sz w:val="24"/>
          <w:szCs w:val="24"/>
          <w:spacing w:val="-7"/>
        </w:rPr>
        <w:t xml:space="preserve"> </w:t>
      </w:r>
      <w:r>
        <w:rPr>
          <w:sz w:val="24"/>
          <w:szCs w:val="24"/>
          <w:b/>
          <w:bCs/>
          <w:spacing w:val="-7"/>
        </w:rPr>
        <w:t>日）的在“浙江省建筑市</w:t>
      </w:r>
      <w:r>
        <w:rPr>
          <w:sz w:val="24"/>
          <w:szCs w:val="24"/>
          <w:b/>
          <w:bCs/>
          <w:spacing w:val="-4"/>
        </w:rPr>
        <w:t>场监管公共服务系统</w:t>
      </w:r>
      <w:r>
        <w:rPr>
          <w:sz w:val="24"/>
          <w:szCs w:val="24"/>
          <w:spacing w:val="-88"/>
        </w:rPr>
        <w:t xml:space="preserve"> </w:t>
      </w:r>
      <w:r>
        <w:rPr>
          <w:sz w:val="24"/>
          <w:szCs w:val="24"/>
          <w:b/>
          <w:bCs/>
          <w:spacing w:val="-4"/>
        </w:rPr>
        <w:t>”上，参与投标资质的“</w:t>
      </w:r>
      <w:r>
        <w:rPr>
          <w:sz w:val="24"/>
          <w:szCs w:val="24"/>
          <w:spacing w:val="-89"/>
        </w:rPr>
        <w:t xml:space="preserve"> </w:t>
      </w:r>
      <w:r>
        <w:rPr>
          <w:sz w:val="24"/>
          <w:szCs w:val="24"/>
          <w:b/>
          <w:bCs/>
          <w:spacing w:val="-4"/>
        </w:rPr>
        <w:t>资质动态核查结果证</w:t>
      </w:r>
      <w:r>
        <w:rPr>
          <w:sz w:val="24"/>
          <w:szCs w:val="24"/>
          <w:b/>
          <w:bCs/>
          <w:spacing w:val="-5"/>
        </w:rPr>
        <w:t>明</w:t>
      </w:r>
      <w:r>
        <w:rPr>
          <w:sz w:val="24"/>
          <w:szCs w:val="24"/>
          <w:spacing w:val="-88"/>
        </w:rPr>
        <w:t xml:space="preserve"> </w:t>
      </w:r>
      <w:r>
        <w:rPr>
          <w:sz w:val="24"/>
          <w:szCs w:val="24"/>
          <w:b/>
          <w:bCs/>
          <w:spacing w:val="-5"/>
        </w:rPr>
        <w:t>”。</w:t>
      </w:r>
    </w:p>
    <w:p>
      <w:pPr>
        <w:spacing w:line="338" w:lineRule="auto"/>
        <w:sectPr>
          <w:headerReference w:type="default" r:id="rId68"/>
          <w:footerReference w:type="default" r:id="rId69"/>
          <w:pgSz w:w="11905" w:h="16839"/>
          <w:pgMar w:top="1397" w:right="1239" w:bottom="1422" w:left="1473" w:header="1064" w:footer="1260" w:gutter="0"/>
        </w:sectPr>
        <w:rPr>
          <w:sz w:val="24"/>
          <w:szCs w:val="24"/>
        </w:rPr>
      </w:pPr>
    </w:p>
    <w:p>
      <w:pPr>
        <w:spacing w:line="362" w:lineRule="auto"/>
        <w:rPr>
          <w:rFonts w:ascii="Arial"/>
          <w:sz w:val="21"/>
        </w:rPr>
      </w:pPr>
      <w:r/>
    </w:p>
    <w:p>
      <w:pPr>
        <w:pStyle w:val="BodyText"/>
        <w:ind w:left="3782"/>
        <w:spacing w:before="101" w:line="229" w:lineRule="auto"/>
        <w:rPr>
          <w:sz w:val="31"/>
          <w:szCs w:val="31"/>
        </w:rPr>
      </w:pPr>
      <w:r>
        <w:rPr>
          <w:sz w:val="31"/>
          <w:szCs w:val="31"/>
          <w:b/>
          <w:bCs/>
          <w:spacing w:val="1"/>
        </w:rPr>
        <w:t>七、承诺书</w:t>
      </w:r>
    </w:p>
    <w:p>
      <w:pPr>
        <w:pStyle w:val="BodyText"/>
        <w:ind w:left="23"/>
        <w:spacing w:before="287" w:line="221" w:lineRule="auto"/>
        <w:rPr>
          <w:sz w:val="24"/>
          <w:szCs w:val="24"/>
        </w:rPr>
      </w:pPr>
      <w:r>
        <w:rPr>
          <w:sz w:val="24"/>
          <w:szCs w:val="24"/>
          <w:spacing w:val="-8"/>
        </w:rPr>
        <w:t>致：</w:t>
      </w:r>
      <w:r>
        <w:rPr>
          <w:sz w:val="24"/>
          <w:szCs w:val="24"/>
          <w:u w:val="single" w:color="auto"/>
        </w:rPr>
        <w:t xml:space="preserve">                  </w:t>
      </w:r>
      <w:r>
        <w:rPr>
          <w:sz w:val="24"/>
          <w:szCs w:val="24"/>
          <w:spacing w:val="-68"/>
        </w:rPr>
        <w:t xml:space="preserve"> </w:t>
      </w:r>
      <w:r>
        <w:rPr>
          <w:sz w:val="24"/>
          <w:szCs w:val="24"/>
          <w:spacing w:val="-8"/>
        </w:rPr>
        <w:t>(采购人名称)</w:t>
      </w:r>
    </w:p>
    <w:p>
      <w:pPr>
        <w:pStyle w:val="BodyText"/>
        <w:ind w:left="25" w:firstLine="476"/>
        <w:spacing w:before="92" w:line="291" w:lineRule="auto"/>
        <w:rPr>
          <w:sz w:val="24"/>
          <w:szCs w:val="24"/>
        </w:rPr>
      </w:pPr>
      <w:r>
        <w:rPr>
          <w:sz w:val="24"/>
          <w:szCs w:val="24"/>
          <w:spacing w:val="-1"/>
        </w:rPr>
        <w:t>根据贵公司</w:t>
      </w:r>
      <w:r>
        <w:rPr>
          <w:sz w:val="24"/>
          <w:szCs w:val="24"/>
          <w:u w:val="single" w:color="auto"/>
          <w:spacing w:val="-1"/>
        </w:rPr>
        <w:t xml:space="preserve">   </w:t>
      </w:r>
      <w:r>
        <w:rPr>
          <w:sz w:val="24"/>
          <w:szCs w:val="24"/>
          <w:spacing w:val="-99"/>
        </w:rPr>
        <w:t xml:space="preserve"> </w:t>
      </w:r>
      <w:r>
        <w:rPr>
          <w:sz w:val="24"/>
          <w:szCs w:val="24"/>
          <w:spacing w:val="-1"/>
        </w:rPr>
        <w:t>年</w:t>
      </w:r>
      <w:r>
        <w:rPr>
          <w:sz w:val="24"/>
          <w:szCs w:val="24"/>
          <w:u w:val="single" w:color="auto"/>
          <w:spacing w:val="-1"/>
        </w:rPr>
        <w:t xml:space="preserve">   </w:t>
      </w:r>
      <w:r>
        <w:rPr>
          <w:sz w:val="24"/>
          <w:szCs w:val="24"/>
          <w:spacing w:val="-92"/>
        </w:rPr>
        <w:t xml:space="preserve"> </w:t>
      </w:r>
      <w:r>
        <w:rPr>
          <w:sz w:val="24"/>
          <w:szCs w:val="24"/>
          <w:spacing w:val="-1"/>
        </w:rPr>
        <w:t>月</w:t>
      </w:r>
      <w:r>
        <w:rPr>
          <w:sz w:val="24"/>
          <w:szCs w:val="24"/>
          <w:spacing w:val="-118"/>
        </w:rPr>
        <w:t xml:space="preserve"> </w:t>
      </w:r>
      <w:r>
        <w:rPr>
          <w:sz w:val="24"/>
          <w:szCs w:val="24"/>
          <w:u w:val="single" w:color="auto"/>
          <w:spacing w:val="1"/>
        </w:rPr>
        <w:t xml:space="preserve">   </w:t>
      </w:r>
      <w:r>
        <w:rPr>
          <w:sz w:val="24"/>
          <w:szCs w:val="24"/>
          <w:spacing w:val="-52"/>
        </w:rPr>
        <w:t xml:space="preserve"> </w:t>
      </w:r>
      <w:r>
        <w:rPr>
          <w:sz w:val="24"/>
          <w:szCs w:val="24"/>
          <w:spacing w:val="-1"/>
        </w:rPr>
        <w:t>日发布的</w:t>
      </w:r>
      <w:r>
        <w:rPr>
          <w:sz w:val="24"/>
          <w:szCs w:val="24"/>
          <w:spacing w:val="-118"/>
        </w:rPr>
        <w:t xml:space="preserve"> </w:t>
      </w:r>
      <w:r>
        <w:rPr>
          <w:sz w:val="24"/>
          <w:szCs w:val="24"/>
          <w:u w:val="single" w:color="auto"/>
          <w:spacing w:val="-1"/>
        </w:rPr>
        <w:t xml:space="preserve">   </w:t>
      </w:r>
      <w:r>
        <w:rPr>
          <w:sz w:val="24"/>
          <w:szCs w:val="24"/>
          <w:u w:val="single" w:color="auto"/>
          <w:spacing w:val="-2"/>
        </w:rPr>
        <w:t xml:space="preserve">          </w:t>
      </w:r>
      <w:r>
        <w:rPr>
          <w:sz w:val="24"/>
          <w:szCs w:val="24"/>
          <w:spacing w:val="-2"/>
        </w:rPr>
        <w:t>（项目名称）招标公告，现决</w:t>
      </w:r>
      <w:r>
        <w:rPr>
          <w:sz w:val="24"/>
          <w:szCs w:val="24"/>
          <w:spacing w:val="-1"/>
        </w:rPr>
        <w:t>定参加该招标项目的投标活动，并在此作如下法律承诺：</w:t>
      </w:r>
    </w:p>
    <w:p>
      <w:pPr>
        <w:pStyle w:val="BodyText"/>
        <w:ind w:left="510"/>
        <w:spacing w:before="3" w:line="221" w:lineRule="auto"/>
        <w:rPr>
          <w:sz w:val="24"/>
          <w:szCs w:val="24"/>
        </w:rPr>
      </w:pPr>
      <w:r>
        <w:rPr>
          <w:sz w:val="24"/>
          <w:szCs w:val="24"/>
          <w:spacing w:val="-1"/>
        </w:rPr>
        <w:t>1、严格遵守《中华人民共和国民法典》的一切规定，履行相关义务。</w:t>
      </w:r>
    </w:p>
    <w:p>
      <w:pPr>
        <w:pStyle w:val="BodyText"/>
        <w:ind w:left="495"/>
        <w:spacing w:before="92" w:line="222" w:lineRule="auto"/>
        <w:outlineLvl w:val="1"/>
        <w:rPr>
          <w:sz w:val="24"/>
          <w:szCs w:val="24"/>
        </w:rPr>
      </w:pPr>
      <w:r>
        <w:rPr>
          <w:sz w:val="24"/>
          <w:szCs w:val="24"/>
          <w:spacing w:val="-1"/>
        </w:rPr>
        <w:t>2、投标文件的内容真实、有效、合法的。</w:t>
      </w:r>
    </w:p>
    <w:p>
      <w:pPr>
        <w:pStyle w:val="BodyText"/>
        <w:ind w:left="25" w:firstLine="472"/>
        <w:spacing w:before="91" w:line="256" w:lineRule="auto"/>
        <w:rPr>
          <w:sz w:val="24"/>
          <w:szCs w:val="24"/>
        </w:rPr>
      </w:pPr>
      <w:r>
        <w:rPr>
          <w:sz w:val="24"/>
          <w:szCs w:val="24"/>
          <w:spacing w:val="-2"/>
        </w:rPr>
        <w:t>3、如果中标，我单位将按照招标文件的具体规定与贵公司签订合同书，并且严格</w:t>
      </w:r>
      <w:r>
        <w:rPr>
          <w:sz w:val="24"/>
          <w:szCs w:val="24"/>
          <w:spacing w:val="-1"/>
        </w:rPr>
        <w:t>履行合同义务，如在合同执行过程中出现违约行为，愿承担违约责任。</w:t>
      </w:r>
    </w:p>
    <w:p>
      <w:pPr>
        <w:pStyle w:val="BodyText"/>
        <w:ind w:left="491"/>
        <w:spacing w:before="94" w:line="221" w:lineRule="auto"/>
        <w:rPr>
          <w:sz w:val="24"/>
          <w:szCs w:val="24"/>
        </w:rPr>
      </w:pPr>
      <w:r>
        <w:rPr>
          <w:sz w:val="24"/>
          <w:szCs w:val="24"/>
          <w:spacing w:val="-1"/>
        </w:rPr>
        <w:t>4、没有被各级行政主管部门做出停止市场行为的处罚。</w:t>
      </w:r>
    </w:p>
    <w:p>
      <w:pPr>
        <w:pStyle w:val="BodyText"/>
        <w:ind w:left="497"/>
        <w:spacing w:before="92" w:line="220" w:lineRule="auto"/>
        <w:rPr>
          <w:sz w:val="24"/>
          <w:szCs w:val="24"/>
        </w:rPr>
      </w:pPr>
      <w:r>
        <w:rPr>
          <w:sz w:val="24"/>
          <w:szCs w:val="24"/>
          <w:spacing w:val="-1"/>
        </w:rPr>
        <w:t>5、同意向招标人提供任何与该项投标有关的资料。</w:t>
      </w:r>
    </w:p>
    <w:p>
      <w:pPr>
        <w:pStyle w:val="BodyText"/>
        <w:ind w:left="494"/>
        <w:spacing w:before="96" w:line="219" w:lineRule="auto"/>
        <w:rPr>
          <w:sz w:val="24"/>
          <w:szCs w:val="24"/>
        </w:rPr>
      </w:pPr>
      <w:r>
        <w:rPr>
          <w:sz w:val="24"/>
          <w:szCs w:val="24"/>
        </w:rPr>
        <w:t>6、我方同意所提交的投标文件在投标文件有效期</w:t>
      </w:r>
      <w:r>
        <w:rPr>
          <w:sz w:val="24"/>
          <w:szCs w:val="24"/>
          <w:spacing w:val="-1"/>
        </w:rPr>
        <w:t>内有效，我方将受此约束。</w:t>
      </w:r>
    </w:p>
    <w:p>
      <w:pPr>
        <w:pStyle w:val="BodyText"/>
        <w:ind w:left="498"/>
        <w:spacing w:before="95" w:line="222" w:lineRule="auto"/>
        <w:rPr>
          <w:sz w:val="24"/>
          <w:szCs w:val="24"/>
        </w:rPr>
      </w:pPr>
      <w:r>
        <w:rPr>
          <w:sz w:val="24"/>
          <w:szCs w:val="24"/>
          <w:spacing w:val="-1"/>
        </w:rPr>
        <w:t>7、同意本项目招标文件中合同主要协议条款的所有内容。</w:t>
      </w:r>
    </w:p>
    <w:p>
      <w:pPr>
        <w:pStyle w:val="BodyText"/>
        <w:ind w:firstLine="493"/>
        <w:spacing w:before="92" w:line="268" w:lineRule="auto"/>
        <w:rPr>
          <w:sz w:val="24"/>
          <w:szCs w:val="24"/>
        </w:rPr>
      </w:pPr>
      <w:r>
        <w:rPr>
          <w:sz w:val="24"/>
          <w:szCs w:val="24"/>
          <w:spacing w:val="-1"/>
        </w:rPr>
        <w:t>8、承诺我单位在投标期间（招标公告发布之日至中标通知书发出之日</w:t>
      </w:r>
      <w:r>
        <w:rPr>
          <w:sz w:val="24"/>
          <w:szCs w:val="24"/>
          <w:spacing w:val="-10"/>
        </w:rPr>
        <w:t>），</w:t>
      </w:r>
      <w:r>
        <w:rPr>
          <w:sz w:val="24"/>
          <w:szCs w:val="24"/>
          <w:spacing w:val="-1"/>
        </w:rPr>
        <w:t>资质条</w:t>
      </w:r>
      <w:r>
        <w:rPr>
          <w:sz w:val="24"/>
          <w:szCs w:val="24"/>
        </w:rPr>
        <w:t>件在“浙江省建筑市场监管公共服务系统</w:t>
      </w:r>
      <w:r>
        <w:rPr>
          <w:sz w:val="24"/>
          <w:szCs w:val="24"/>
          <w:spacing w:val="-75"/>
        </w:rPr>
        <w:t xml:space="preserve"> </w:t>
      </w:r>
      <w:r>
        <w:rPr>
          <w:sz w:val="24"/>
          <w:szCs w:val="24"/>
        </w:rPr>
        <w:t>”上动态核查结果处于“合格</w:t>
      </w:r>
      <w:r>
        <w:rPr>
          <w:sz w:val="24"/>
          <w:szCs w:val="24"/>
          <w:spacing w:val="-85"/>
        </w:rPr>
        <w:t xml:space="preserve"> </w:t>
      </w:r>
      <w:r>
        <w:rPr>
          <w:sz w:val="24"/>
          <w:szCs w:val="24"/>
        </w:rPr>
        <w:t>”状态，若为</w:t>
      </w:r>
      <w:r>
        <w:rPr>
          <w:sz w:val="24"/>
          <w:szCs w:val="24"/>
          <w:spacing w:val="-2"/>
        </w:rPr>
        <w:t>“不合格</w:t>
      </w:r>
      <w:r>
        <w:rPr>
          <w:sz w:val="24"/>
          <w:szCs w:val="24"/>
          <w:spacing w:val="-83"/>
        </w:rPr>
        <w:t xml:space="preserve"> </w:t>
      </w:r>
      <w:r>
        <w:rPr>
          <w:sz w:val="24"/>
          <w:szCs w:val="24"/>
          <w:spacing w:val="-2"/>
        </w:rPr>
        <w:t>”状态同意作否决投标处理。</w:t>
      </w:r>
    </w:p>
    <w:p>
      <w:pPr>
        <w:pStyle w:val="BodyText"/>
        <w:ind w:left="21" w:firstLine="472"/>
        <w:spacing w:before="92" w:line="269" w:lineRule="auto"/>
        <w:rPr>
          <w:sz w:val="24"/>
          <w:szCs w:val="24"/>
        </w:rPr>
      </w:pPr>
      <w:r>
        <w:rPr>
          <w:sz w:val="24"/>
          <w:szCs w:val="24"/>
          <w:spacing w:val="-2"/>
        </w:rPr>
        <w:t>9、承诺我单位及拟派项目负责人未被列入建筑市场严重失信名单（以全国建筑市</w:t>
      </w:r>
      <w:r>
        <w:rPr>
          <w:sz w:val="24"/>
          <w:szCs w:val="24"/>
          <w:spacing w:val="2"/>
        </w:rPr>
        <w:t>场监管公共服务平台黑名单记录、失信联合惩戒</w:t>
      </w:r>
      <w:r>
        <w:rPr>
          <w:sz w:val="24"/>
          <w:szCs w:val="24"/>
          <w:spacing w:val="1"/>
        </w:rPr>
        <w:t>记录和浙江省建筑市场监管公共服务</w:t>
      </w:r>
      <w:r>
        <w:rPr>
          <w:sz w:val="24"/>
          <w:szCs w:val="24"/>
          <w:spacing w:val="-2"/>
        </w:rPr>
        <w:t>系统严重失信名单的信息为准</w:t>
      </w:r>
      <w:r>
        <w:rPr>
          <w:sz w:val="24"/>
          <w:szCs w:val="24"/>
          <w:spacing w:val="4"/>
        </w:rPr>
        <w:t>）；</w:t>
      </w:r>
    </w:p>
    <w:p>
      <w:pPr>
        <w:pStyle w:val="BodyText"/>
        <w:ind w:left="25" w:firstLine="484"/>
        <w:spacing w:before="92" w:line="269" w:lineRule="auto"/>
        <w:rPr>
          <w:sz w:val="24"/>
          <w:szCs w:val="24"/>
        </w:rPr>
      </w:pPr>
      <w:r>
        <w:rPr>
          <w:sz w:val="24"/>
          <w:szCs w:val="24"/>
          <w:spacing w:val="-4"/>
        </w:rPr>
        <w:t>10、承诺我单位及拟派项目负责人自2023</w:t>
      </w:r>
      <w:r>
        <w:rPr>
          <w:sz w:val="24"/>
          <w:szCs w:val="24"/>
          <w:spacing w:val="-39"/>
        </w:rPr>
        <w:t xml:space="preserve"> </w:t>
      </w:r>
      <w:r>
        <w:rPr>
          <w:sz w:val="24"/>
          <w:szCs w:val="24"/>
          <w:spacing w:val="-4"/>
        </w:rPr>
        <w:t>年</w:t>
      </w:r>
      <w:r>
        <w:rPr>
          <w:sz w:val="24"/>
          <w:szCs w:val="24"/>
          <w:spacing w:val="-34"/>
        </w:rPr>
        <w:t xml:space="preserve"> </w:t>
      </w:r>
      <w:r>
        <w:rPr>
          <w:sz w:val="24"/>
          <w:szCs w:val="24"/>
          <w:spacing w:val="-4"/>
        </w:rPr>
        <w:t>1</w:t>
      </w:r>
      <w:r>
        <w:rPr>
          <w:sz w:val="24"/>
          <w:szCs w:val="24"/>
          <w:spacing w:val="-33"/>
        </w:rPr>
        <w:t xml:space="preserve"> </w:t>
      </w:r>
      <w:r>
        <w:rPr>
          <w:sz w:val="24"/>
          <w:szCs w:val="24"/>
          <w:spacing w:val="-4"/>
        </w:rPr>
        <w:t>月</w:t>
      </w:r>
      <w:r>
        <w:rPr>
          <w:sz w:val="24"/>
          <w:szCs w:val="24"/>
          <w:spacing w:val="-34"/>
        </w:rPr>
        <w:t xml:space="preserve"> </w:t>
      </w:r>
      <w:r>
        <w:rPr>
          <w:sz w:val="24"/>
          <w:szCs w:val="24"/>
          <w:spacing w:val="-5"/>
        </w:rPr>
        <w:t>1</w:t>
      </w:r>
      <w:r>
        <w:rPr>
          <w:sz w:val="24"/>
          <w:szCs w:val="24"/>
          <w:spacing w:val="-5"/>
        </w:rPr>
        <w:t xml:space="preserve"> </w:t>
      </w:r>
      <w:r>
        <w:rPr>
          <w:sz w:val="24"/>
          <w:szCs w:val="24"/>
          <w:spacing w:val="-5"/>
        </w:rPr>
        <w:t>日起至投标截止日止无行贿犯</w:t>
      </w:r>
      <w:r>
        <w:rPr>
          <w:sz w:val="24"/>
          <w:szCs w:val="24"/>
          <w:spacing w:val="1"/>
        </w:rPr>
        <w:t>罪记录；承诺拟派项目负责人在投标截止日不存在在其他任何在建合同工程上任项目</w:t>
      </w:r>
      <w:r>
        <w:rPr>
          <w:sz w:val="24"/>
          <w:szCs w:val="24"/>
          <w:spacing w:val="-1"/>
        </w:rPr>
        <w:t>负责人（包括工程总承包项目中的施工负责人）。</w:t>
      </w:r>
    </w:p>
    <w:p>
      <w:pPr>
        <w:pStyle w:val="BodyText"/>
        <w:ind w:left="510"/>
        <w:spacing w:before="90" w:line="221" w:lineRule="auto"/>
        <w:rPr>
          <w:sz w:val="24"/>
          <w:szCs w:val="24"/>
        </w:rPr>
      </w:pPr>
      <w:r>
        <w:rPr>
          <w:sz w:val="24"/>
          <w:szCs w:val="24"/>
          <w:spacing w:val="-1"/>
        </w:rPr>
        <w:t>11、承诺我单位及拟派项目负责人投标截止日未被列入失信被执行人名单；</w:t>
      </w:r>
    </w:p>
    <w:p>
      <w:pPr>
        <w:pStyle w:val="BodyText"/>
        <w:ind w:left="21" w:firstLine="489"/>
        <w:spacing w:before="96" w:line="256" w:lineRule="auto"/>
        <w:rPr>
          <w:sz w:val="24"/>
          <w:szCs w:val="24"/>
        </w:rPr>
      </w:pPr>
      <w:r>
        <w:rPr>
          <w:sz w:val="24"/>
          <w:szCs w:val="24"/>
          <w:spacing w:val="1"/>
        </w:rPr>
        <w:t>12、承诺我单位及拟派项目负责人未被市场监督管理机关在国家企业信用信息公</w:t>
      </w:r>
      <w:r>
        <w:rPr>
          <w:sz w:val="24"/>
          <w:szCs w:val="24"/>
          <w:spacing w:val="-1"/>
        </w:rPr>
        <w:t>示系统中列入严重违法失信企业名单；</w:t>
      </w:r>
    </w:p>
    <w:p>
      <w:pPr>
        <w:pStyle w:val="BodyText"/>
        <w:ind w:left="22" w:firstLine="488"/>
        <w:spacing w:before="91" w:line="257" w:lineRule="auto"/>
        <w:rPr>
          <w:sz w:val="24"/>
          <w:szCs w:val="24"/>
        </w:rPr>
      </w:pPr>
      <w:r>
        <w:rPr>
          <w:sz w:val="24"/>
          <w:szCs w:val="24"/>
          <w:spacing w:val="1"/>
        </w:rPr>
        <w:t>13、承诺我单位及拟派项目负责人未被人力资源社会保障行政部门列入失信联合</w:t>
      </w:r>
      <w:r>
        <w:rPr>
          <w:sz w:val="24"/>
          <w:szCs w:val="24"/>
          <w:spacing w:val="-1"/>
        </w:rPr>
        <w:t>惩戒名单（有效期内）并共享至信用信息共享平台；</w:t>
      </w:r>
    </w:p>
    <w:p>
      <w:pPr>
        <w:pStyle w:val="BodyText"/>
        <w:ind w:left="22" w:right="37" w:firstLine="488"/>
        <w:spacing w:before="94" w:line="256" w:lineRule="auto"/>
        <w:rPr>
          <w:sz w:val="24"/>
          <w:szCs w:val="24"/>
        </w:rPr>
      </w:pPr>
      <w:r>
        <w:rPr>
          <w:sz w:val="24"/>
          <w:szCs w:val="24"/>
          <w:spacing w:val="-1"/>
        </w:rPr>
        <w:t>16、若我单位违反上述承诺，</w:t>
      </w:r>
      <w:r>
        <w:rPr>
          <w:sz w:val="24"/>
          <w:szCs w:val="24"/>
          <w:spacing w:val="-57"/>
        </w:rPr>
        <w:t xml:space="preserve"> </w:t>
      </w:r>
      <w:r>
        <w:rPr>
          <w:sz w:val="24"/>
          <w:szCs w:val="24"/>
          <w:spacing w:val="-1"/>
        </w:rPr>
        <w:t>自愿无条件接受</w:t>
      </w:r>
      <w:r>
        <w:rPr>
          <w:sz w:val="24"/>
          <w:szCs w:val="24"/>
          <w:spacing w:val="-2"/>
        </w:rPr>
        <w:t>取消中标资格、暂停交易等措施。</w:t>
      </w:r>
      <w:r>
        <w:rPr>
          <w:sz w:val="24"/>
          <w:szCs w:val="24"/>
          <w:spacing w:val="-1"/>
        </w:rPr>
        <w:t>对造成的损失，任何法律和经济责任完全由我单位负责。</w:t>
      </w:r>
    </w:p>
    <w:p>
      <w:pPr>
        <w:spacing w:line="356" w:lineRule="auto"/>
        <w:rPr>
          <w:rFonts w:ascii="Arial"/>
          <w:sz w:val="21"/>
        </w:rPr>
      </w:pPr>
      <w:r/>
    </w:p>
    <w:p>
      <w:pPr>
        <w:pStyle w:val="BodyText"/>
        <w:ind w:left="21"/>
        <w:spacing w:before="79" w:line="222" w:lineRule="auto"/>
        <w:rPr>
          <w:sz w:val="24"/>
          <w:szCs w:val="24"/>
        </w:rPr>
      </w:pPr>
      <w:r>
        <w:rPr>
          <w:sz w:val="24"/>
          <w:szCs w:val="24"/>
          <w:spacing w:val="-3"/>
        </w:rPr>
        <w:t>供应商（电子印章</w:t>
      </w:r>
      <w:r>
        <w:rPr>
          <w:sz w:val="24"/>
          <w:szCs w:val="24"/>
          <w:spacing w:val="3"/>
        </w:rPr>
        <w:t>）：</w:t>
      </w:r>
    </w:p>
    <w:p>
      <w:pPr>
        <w:spacing w:line="352" w:lineRule="auto"/>
        <w:rPr>
          <w:rFonts w:ascii="Arial"/>
          <w:sz w:val="21"/>
        </w:rPr>
      </w:pPr>
      <w:r/>
    </w:p>
    <w:p>
      <w:pPr>
        <w:pStyle w:val="BodyText"/>
        <w:ind w:left="27"/>
        <w:spacing w:before="78" w:line="222" w:lineRule="auto"/>
        <w:rPr>
          <w:sz w:val="24"/>
          <w:szCs w:val="24"/>
        </w:rPr>
      </w:pPr>
      <w:r>
        <w:rPr>
          <w:sz w:val="24"/>
          <w:szCs w:val="24"/>
          <w:spacing w:val="-3"/>
        </w:rPr>
        <w:t>法定代表人（签字或盖章</w:t>
      </w:r>
      <w:r>
        <w:rPr>
          <w:sz w:val="24"/>
          <w:szCs w:val="24"/>
          <w:spacing w:val="4"/>
        </w:rPr>
        <w:t>）：</w:t>
      </w:r>
    </w:p>
    <w:p>
      <w:pPr>
        <w:spacing w:line="303" w:lineRule="auto"/>
        <w:rPr>
          <w:rFonts w:ascii="Arial"/>
          <w:sz w:val="21"/>
        </w:rPr>
      </w:pPr>
      <w:r/>
    </w:p>
    <w:p>
      <w:pPr>
        <w:pStyle w:val="BodyText"/>
        <w:ind w:left="5350"/>
        <w:spacing w:before="79" w:line="222" w:lineRule="auto"/>
        <w:rPr>
          <w:sz w:val="24"/>
          <w:szCs w:val="24"/>
        </w:rPr>
      </w:pPr>
      <w:r>
        <w:rPr>
          <w:sz w:val="24"/>
          <w:szCs w:val="24"/>
          <w:spacing w:val="-20"/>
        </w:rPr>
        <w:t>日期：</w:t>
      </w:r>
      <w:r>
        <w:rPr>
          <w:sz w:val="24"/>
          <w:szCs w:val="24"/>
          <w:spacing w:val="6"/>
        </w:rPr>
        <w:t xml:space="preserve">    </w:t>
      </w:r>
      <w:r>
        <w:rPr>
          <w:sz w:val="24"/>
          <w:szCs w:val="24"/>
          <w:spacing w:val="-20"/>
        </w:rPr>
        <w:t>年</w:t>
      </w:r>
      <w:r>
        <w:rPr>
          <w:sz w:val="24"/>
          <w:szCs w:val="24"/>
          <w:spacing w:val="9"/>
        </w:rPr>
        <w:t xml:space="preserve">   </w:t>
      </w:r>
      <w:r>
        <w:rPr>
          <w:sz w:val="24"/>
          <w:szCs w:val="24"/>
          <w:spacing w:val="-20"/>
        </w:rPr>
        <w:t>月</w:t>
      </w:r>
      <w:r>
        <w:rPr>
          <w:sz w:val="24"/>
          <w:szCs w:val="24"/>
          <w:spacing w:val="22"/>
        </w:rPr>
        <w:t xml:space="preserve">   </w:t>
      </w:r>
      <w:r>
        <w:rPr>
          <w:sz w:val="24"/>
          <w:szCs w:val="24"/>
          <w:spacing w:val="-20"/>
        </w:rPr>
        <w:t>日</w:t>
      </w:r>
    </w:p>
    <w:p>
      <w:pPr>
        <w:spacing w:line="222" w:lineRule="auto"/>
        <w:sectPr>
          <w:headerReference w:type="default" r:id="rId70"/>
          <w:footerReference w:type="default" r:id="rId71"/>
          <w:pgSz w:w="11905" w:h="16839"/>
          <w:pgMar w:top="1397" w:right="1474" w:bottom="1422" w:left="1469" w:header="1064" w:footer="1260" w:gutter="0"/>
        </w:sectPr>
        <w:rPr>
          <w:sz w:val="24"/>
          <w:szCs w:val="24"/>
        </w:rPr>
      </w:pPr>
    </w:p>
    <w:p>
      <w:pPr>
        <w:spacing w:line="351" w:lineRule="auto"/>
        <w:rPr>
          <w:rFonts w:ascii="Arial"/>
          <w:sz w:val="21"/>
        </w:rPr>
      </w:pPr>
      <w:r/>
    </w:p>
    <w:p>
      <w:pPr>
        <w:pStyle w:val="BodyText"/>
        <w:ind w:left="3430"/>
        <w:spacing w:before="114" w:line="228" w:lineRule="auto"/>
        <w:rPr>
          <w:sz w:val="35"/>
          <w:szCs w:val="35"/>
        </w:rPr>
      </w:pPr>
      <w:r>
        <w:rPr>
          <w:sz w:val="35"/>
          <w:szCs w:val="35"/>
          <w:b/>
          <w:bCs/>
          <w:spacing w:val="1"/>
        </w:rPr>
        <w:t>商务文件部分</w:t>
      </w:r>
    </w:p>
    <w:p>
      <w:pPr>
        <w:spacing w:line="275" w:lineRule="auto"/>
        <w:rPr>
          <w:rFonts w:ascii="Arial"/>
          <w:sz w:val="21"/>
        </w:rPr>
      </w:pPr>
      <w:r/>
    </w:p>
    <w:p>
      <w:pPr>
        <w:spacing w:line="276" w:lineRule="auto"/>
        <w:rPr>
          <w:rFonts w:ascii="Arial"/>
          <w:sz w:val="21"/>
        </w:rPr>
      </w:pPr>
      <w:r/>
    </w:p>
    <w:p>
      <w:pPr>
        <w:pStyle w:val="BodyText"/>
        <w:ind w:left="4266"/>
        <w:spacing w:before="91" w:line="224" w:lineRule="auto"/>
        <w:outlineLvl w:val="0"/>
        <w:rPr/>
      </w:pPr>
      <w:r>
        <w:rPr>
          <w:b/>
          <w:bCs/>
          <w:spacing w:val="-37"/>
        </w:rPr>
        <w:t>目录</w:t>
      </w:r>
    </w:p>
    <w:p>
      <w:pPr>
        <w:pStyle w:val="BodyText"/>
        <w:ind w:left="21"/>
        <w:spacing w:before="164" w:line="222" w:lineRule="auto"/>
        <w:rPr>
          <w:sz w:val="24"/>
          <w:szCs w:val="24"/>
        </w:rPr>
      </w:pPr>
      <w:r>
        <w:rPr>
          <w:sz w:val="24"/>
          <w:szCs w:val="24"/>
          <w:spacing w:val="-1"/>
        </w:rPr>
        <w:t>（1）投标函…………………………………………………………………………（页码）</w:t>
      </w:r>
    </w:p>
    <w:p>
      <w:pPr>
        <w:pStyle w:val="BodyText"/>
        <w:ind w:left="21"/>
        <w:spacing w:before="145" w:line="222" w:lineRule="auto"/>
        <w:rPr>
          <w:sz w:val="24"/>
          <w:szCs w:val="24"/>
        </w:rPr>
      </w:pPr>
      <w:r>
        <w:rPr>
          <w:sz w:val="24"/>
          <w:szCs w:val="24"/>
          <w:spacing w:val="-2"/>
        </w:rPr>
        <w:t>（2）法定代表人授权委托书</w:t>
      </w:r>
      <w:r>
        <w:rPr>
          <w:sz w:val="24"/>
          <w:szCs w:val="24"/>
          <w:spacing w:val="-2"/>
        </w:rPr>
        <w:t xml:space="preserve"> </w:t>
      </w:r>
      <w:r>
        <w:rPr>
          <w:sz w:val="24"/>
          <w:szCs w:val="24"/>
          <w:spacing w:val="-2"/>
        </w:rPr>
        <w:t>……………………………………………………</w:t>
      </w:r>
      <w:r>
        <w:rPr>
          <w:sz w:val="24"/>
          <w:szCs w:val="24"/>
          <w:spacing w:val="-45"/>
        </w:rPr>
        <w:t xml:space="preserve"> </w:t>
      </w:r>
      <w:r>
        <w:rPr>
          <w:sz w:val="24"/>
          <w:szCs w:val="24"/>
          <w:spacing w:val="-2"/>
        </w:rPr>
        <w:t>（页码</w:t>
      </w:r>
      <w:r>
        <w:rPr>
          <w:sz w:val="24"/>
          <w:szCs w:val="24"/>
          <w:spacing w:val="-16"/>
        </w:rPr>
        <w:t>））</w:t>
      </w:r>
    </w:p>
    <w:p>
      <w:pPr>
        <w:pStyle w:val="BodyText"/>
        <w:ind w:left="21"/>
        <w:spacing w:before="147" w:line="222" w:lineRule="auto"/>
        <w:rPr>
          <w:sz w:val="24"/>
          <w:szCs w:val="24"/>
        </w:rPr>
      </w:pPr>
      <w:r>
        <w:rPr>
          <w:sz w:val="24"/>
          <w:szCs w:val="24"/>
          <w:spacing w:val="-1"/>
        </w:rPr>
        <w:t>（3）法定代表人及其授权代表身份证复印件……………………………………（页码）</w:t>
      </w:r>
    </w:p>
    <w:p>
      <w:pPr>
        <w:pStyle w:val="BodyText"/>
        <w:ind w:left="21"/>
        <w:spacing w:before="149" w:line="222" w:lineRule="auto"/>
        <w:rPr>
          <w:sz w:val="24"/>
          <w:szCs w:val="24"/>
        </w:rPr>
      </w:pPr>
      <w:r>
        <w:rPr>
          <w:sz w:val="24"/>
          <w:szCs w:val="24"/>
          <w:spacing w:val="-1"/>
        </w:rPr>
        <w:t>（4）法定代表人身份证明书…………………………………………………</w:t>
      </w:r>
      <w:r>
        <w:rPr>
          <w:sz w:val="24"/>
          <w:szCs w:val="24"/>
          <w:spacing w:val="-2"/>
        </w:rPr>
        <w:t>……</w:t>
      </w:r>
      <w:r>
        <w:rPr>
          <w:sz w:val="24"/>
          <w:szCs w:val="24"/>
          <w:spacing w:val="-22"/>
        </w:rPr>
        <w:t xml:space="preserve"> </w:t>
      </w:r>
      <w:r>
        <w:rPr>
          <w:sz w:val="24"/>
          <w:szCs w:val="24"/>
          <w:spacing w:val="-2"/>
        </w:rPr>
        <w:t>（页码）</w:t>
      </w:r>
    </w:p>
    <w:p>
      <w:pPr>
        <w:pStyle w:val="BodyText"/>
        <w:spacing w:before="146" w:line="219" w:lineRule="auto"/>
        <w:rPr>
          <w:sz w:val="24"/>
          <w:szCs w:val="24"/>
        </w:rPr>
      </w:pPr>
      <w:r>
        <w:rPr>
          <w:sz w:val="24"/>
          <w:szCs w:val="24"/>
          <w:position w:val="-3"/>
        </w:rPr>
        <w:drawing>
          <wp:inline distT="0" distB="0" distL="0" distR="0">
            <wp:extent cx="367665" cy="155905"/>
            <wp:effectExtent l="0" t="0" r="0" b="0"/>
            <wp:docPr id="4" name="IM 4"/>
            <wp:cNvGraphicFramePr/>
            <a:graphic>
              <a:graphicData uri="http://schemas.openxmlformats.org/drawingml/2006/picture">
                <pic:pic>
                  <pic:nvPicPr>
                    <pic:cNvPr id="4" name="IM 4"/>
                    <pic:cNvPicPr/>
                  </pic:nvPicPr>
                  <pic:blipFill>
                    <a:blip r:embed="rId74"/>
                    <a:stretch>
                      <a:fillRect/>
                    </a:stretch>
                  </pic:blipFill>
                  <pic:spPr>
                    <a:xfrm rot="0">
                      <a:off x="0" y="0"/>
                      <a:ext cx="367665" cy="155905"/>
                    </a:xfrm>
                    <a:prstGeom prst="rect">
                      <a:avLst/>
                    </a:prstGeom>
                  </pic:spPr>
                </pic:pic>
              </a:graphicData>
            </a:graphic>
          </wp:inline>
        </w:drawing>
      </w:r>
      <w:r>
        <w:rPr>
          <w:sz w:val="24"/>
          <w:szCs w:val="24"/>
          <w:strike/>
        </w:rPr>
        <w:t>商务技术偏离表</w:t>
      </w:r>
      <w:r>
        <w:rPr>
          <w:sz w:val="24"/>
          <w:szCs w:val="24"/>
          <w:position w:val="-3"/>
        </w:rPr>
        <w:drawing>
          <wp:inline distT="0" distB="0" distL="0" distR="0">
            <wp:extent cx="3872230" cy="155905"/>
            <wp:effectExtent l="0" t="0" r="0" b="0"/>
            <wp:docPr id="6" name="IM 6"/>
            <wp:cNvGraphicFramePr/>
            <a:graphic>
              <a:graphicData uri="http://schemas.openxmlformats.org/drawingml/2006/picture">
                <pic:pic>
                  <pic:nvPicPr>
                    <pic:cNvPr id="6" name="IM 6"/>
                    <pic:cNvPicPr/>
                  </pic:nvPicPr>
                  <pic:blipFill>
                    <a:blip r:embed="rId75"/>
                    <a:stretch>
                      <a:fillRect/>
                    </a:stretch>
                  </pic:blipFill>
                  <pic:spPr>
                    <a:xfrm rot="0">
                      <a:off x="0" y="0"/>
                      <a:ext cx="3872230" cy="155905"/>
                    </a:xfrm>
                    <a:prstGeom prst="rect">
                      <a:avLst/>
                    </a:prstGeom>
                  </pic:spPr>
                </pic:pic>
              </a:graphicData>
            </a:graphic>
          </wp:inline>
        </w:drawing>
      </w:r>
      <w:r>
        <w:rPr>
          <w:sz w:val="24"/>
          <w:szCs w:val="24"/>
          <w:strike/>
        </w:rPr>
        <w:t>页码）</w:t>
      </w:r>
    </w:p>
    <w:p>
      <w:pPr>
        <w:pStyle w:val="BodyText"/>
        <w:ind w:left="21"/>
        <w:spacing w:before="152" w:line="222" w:lineRule="auto"/>
        <w:rPr>
          <w:sz w:val="24"/>
          <w:szCs w:val="24"/>
        </w:rPr>
      </w:pPr>
      <w:r>
        <w:rPr>
          <w:sz w:val="24"/>
          <w:szCs w:val="24"/>
          <w:spacing w:val="-1"/>
        </w:rPr>
        <w:t>（6）采购供应商廉洁自律承诺书……………………………………………</w:t>
      </w:r>
      <w:r>
        <w:rPr>
          <w:sz w:val="24"/>
          <w:szCs w:val="24"/>
          <w:spacing w:val="-2"/>
        </w:rPr>
        <w:t>……</w:t>
      </w:r>
      <w:r>
        <w:rPr>
          <w:sz w:val="24"/>
          <w:szCs w:val="24"/>
          <w:spacing w:val="-22"/>
        </w:rPr>
        <w:t xml:space="preserve"> </w:t>
      </w:r>
      <w:r>
        <w:rPr>
          <w:sz w:val="24"/>
          <w:szCs w:val="24"/>
          <w:spacing w:val="-2"/>
        </w:rPr>
        <w:t>（页码）</w:t>
      </w:r>
    </w:p>
    <w:p>
      <w:pPr>
        <w:pStyle w:val="BodyText"/>
        <w:spacing w:before="136" w:line="228" w:lineRule="auto"/>
        <w:rPr>
          <w:sz w:val="24"/>
          <w:szCs w:val="24"/>
        </w:rPr>
      </w:pPr>
      <w:r>
        <w:rPr>
          <w:sz w:val="24"/>
          <w:szCs w:val="24"/>
          <w:position w:val="-5"/>
        </w:rPr>
        <w:drawing>
          <wp:inline distT="0" distB="0" distL="0" distR="0">
            <wp:extent cx="380964" cy="181965"/>
            <wp:effectExtent l="0" t="0" r="0" b="0"/>
            <wp:docPr id="8" name="IM 8"/>
            <wp:cNvGraphicFramePr/>
            <a:graphic>
              <a:graphicData uri="http://schemas.openxmlformats.org/drawingml/2006/picture">
                <pic:pic>
                  <pic:nvPicPr>
                    <pic:cNvPr id="8" name="IM 8"/>
                    <pic:cNvPicPr/>
                  </pic:nvPicPr>
                  <pic:blipFill>
                    <a:blip r:embed="rId76"/>
                    <a:stretch>
                      <a:fillRect/>
                    </a:stretch>
                  </pic:blipFill>
                  <pic:spPr>
                    <a:xfrm rot="0">
                      <a:off x="0" y="0"/>
                      <a:ext cx="380964" cy="181965"/>
                    </a:xfrm>
                    <a:prstGeom prst="rect">
                      <a:avLst/>
                    </a:prstGeom>
                  </pic:spPr>
                </pic:pic>
              </a:graphicData>
            </a:graphic>
          </wp:inline>
        </w:drawing>
      </w:r>
      <w:r>
        <w:rPr>
          <w:sz w:val="24"/>
          <w:szCs w:val="24"/>
          <w:strike/>
          <w:spacing w:val="1"/>
          <w:position w:val="1"/>
        </w:rPr>
        <w:t>主要业绩证明</w:t>
      </w:r>
      <w:r>
        <w:rPr>
          <w:sz w:val="24"/>
          <w:szCs w:val="24"/>
          <w:position w:val="-2"/>
        </w:rPr>
        <w:drawing>
          <wp:inline distT="0" distB="0" distL="0" distR="0">
            <wp:extent cx="3657636" cy="155905"/>
            <wp:effectExtent l="0" t="0" r="0" b="0"/>
            <wp:docPr id="10" name="IM 10"/>
            <wp:cNvGraphicFramePr/>
            <a:graphic>
              <a:graphicData uri="http://schemas.openxmlformats.org/drawingml/2006/picture">
                <pic:pic>
                  <pic:nvPicPr>
                    <pic:cNvPr id="10" name="IM 10"/>
                    <pic:cNvPicPr/>
                  </pic:nvPicPr>
                  <pic:blipFill>
                    <a:blip r:embed="rId77"/>
                    <a:stretch>
                      <a:fillRect/>
                    </a:stretch>
                  </pic:blipFill>
                  <pic:spPr>
                    <a:xfrm rot="0">
                      <a:off x="0" y="0"/>
                      <a:ext cx="3657636" cy="155905"/>
                    </a:xfrm>
                    <a:prstGeom prst="rect">
                      <a:avLst/>
                    </a:prstGeom>
                  </pic:spPr>
                </pic:pic>
              </a:graphicData>
            </a:graphic>
          </wp:inline>
        </w:drawing>
      </w:r>
      <w:r>
        <w:rPr>
          <w:sz w:val="20"/>
          <w:szCs w:val="20"/>
          <w:strike/>
          <w:spacing w:val="1"/>
        </w:rPr>
        <w:t>……</w:t>
      </w:r>
      <w:r>
        <w:rPr>
          <w:sz w:val="24"/>
          <w:szCs w:val="24"/>
          <w:strike/>
          <w:spacing w:val="1"/>
          <w:position w:val="1"/>
        </w:rPr>
        <w:t>（页码）</w:t>
      </w:r>
    </w:p>
    <w:p>
      <w:pPr>
        <w:pStyle w:val="BodyText"/>
        <w:spacing w:before="172" w:line="330" w:lineRule="exact"/>
        <w:outlineLvl w:val="0"/>
        <w:tabs>
          <w:tab w:val="left" w:pos="136"/>
        </w:tabs>
        <w:rPr>
          <w:sz w:val="24"/>
          <w:szCs w:val="24"/>
        </w:rPr>
      </w:pPr>
      <w:r>
        <w:rPr>
          <w:sz w:val="24"/>
          <w:szCs w:val="24"/>
          <w:strike/>
        </w:rPr>
        <w:tab/>
      </w:r>
      <w:r>
        <w:rPr>
          <w:sz w:val="24"/>
          <w:szCs w:val="24"/>
          <w:strike/>
          <w:spacing w:val="-6"/>
        </w:rPr>
        <w:t>（</w:t>
      </w:r>
      <w:r>
        <w:rPr>
          <w:rFonts w:ascii="Arial" w:hAnsi="Arial" w:eastAsia="Arial" w:cs="Arial"/>
          <w:sz w:val="24"/>
          <w:szCs w:val="24"/>
          <w:strike/>
          <w:spacing w:val="-6"/>
          <w:position w:val="-1"/>
        </w:rPr>
        <w:t>8</w:t>
      </w:r>
      <w:r>
        <w:rPr>
          <w:rFonts w:ascii="Arial" w:hAnsi="Arial" w:eastAsia="Arial" w:cs="Arial"/>
          <w:sz w:val="24"/>
          <w:szCs w:val="24"/>
          <w:strike/>
          <w:spacing w:val="-26"/>
          <w:position w:val="-1"/>
        </w:rPr>
        <w:t xml:space="preserve"> </w:t>
      </w:r>
      <w:r>
        <w:rPr>
          <w:sz w:val="24"/>
          <w:szCs w:val="24"/>
          <w:strike/>
          <w:spacing w:val="-6"/>
        </w:rPr>
        <w:t>）技术解决方案</w:t>
      </w:r>
      <w:r>
        <w:rPr>
          <w:sz w:val="24"/>
          <w:szCs w:val="24"/>
          <w:position w:val="-2"/>
        </w:rPr>
        <w:drawing>
          <wp:inline distT="0" distB="0" distL="0" distR="0">
            <wp:extent cx="3009900" cy="155904"/>
            <wp:effectExtent l="0" t="0" r="0" b="0"/>
            <wp:docPr id="12" name="IM 12"/>
            <wp:cNvGraphicFramePr/>
            <a:graphic>
              <a:graphicData uri="http://schemas.openxmlformats.org/drawingml/2006/picture">
                <pic:pic>
                  <pic:nvPicPr>
                    <pic:cNvPr id="12" name="IM 12"/>
                    <pic:cNvPicPr/>
                  </pic:nvPicPr>
                  <pic:blipFill>
                    <a:blip r:embed="rId78"/>
                    <a:stretch>
                      <a:fillRect/>
                    </a:stretch>
                  </pic:blipFill>
                  <pic:spPr>
                    <a:xfrm rot="0">
                      <a:off x="0" y="0"/>
                      <a:ext cx="3009900" cy="155904"/>
                    </a:xfrm>
                    <a:prstGeom prst="rect">
                      <a:avLst/>
                    </a:prstGeom>
                  </pic:spPr>
                </pic:pic>
              </a:graphicData>
            </a:graphic>
          </wp:inline>
        </w:drawing>
      </w:r>
      <w:r>
        <w:rPr>
          <w:sz w:val="20"/>
          <w:szCs w:val="20"/>
          <w:strike/>
          <w:spacing w:val="-6"/>
          <w:position w:val="-1"/>
        </w:rPr>
        <w:t>…………………</w:t>
      </w:r>
      <w:r>
        <w:rPr>
          <w:sz w:val="24"/>
          <w:szCs w:val="24"/>
          <w:strike/>
          <w:spacing w:val="-6"/>
        </w:rPr>
        <w:t>（页码）</w:t>
      </w:r>
    </w:p>
    <w:p>
      <w:pPr>
        <w:pStyle w:val="BodyText"/>
        <w:spacing w:before="136" w:line="330" w:lineRule="exact"/>
        <w:outlineLvl w:val="0"/>
        <w:tabs>
          <w:tab w:val="left" w:pos="136"/>
        </w:tabs>
        <w:rPr>
          <w:sz w:val="24"/>
          <w:szCs w:val="24"/>
        </w:rPr>
      </w:pPr>
      <w:r>
        <w:rPr>
          <w:sz w:val="24"/>
          <w:szCs w:val="24"/>
          <w:strike/>
        </w:rPr>
        <w:tab/>
      </w:r>
      <w:r>
        <w:rPr>
          <w:sz w:val="24"/>
          <w:szCs w:val="24"/>
          <w:strike/>
          <w:spacing w:val="-11"/>
        </w:rPr>
        <w:t>（</w:t>
      </w:r>
      <w:r>
        <w:rPr>
          <w:rFonts w:ascii="Arial" w:hAnsi="Arial" w:eastAsia="Arial" w:cs="Arial"/>
          <w:sz w:val="24"/>
          <w:szCs w:val="24"/>
          <w:strike/>
          <w:spacing w:val="-11"/>
          <w:position w:val="-1"/>
        </w:rPr>
        <w:t>9</w:t>
      </w:r>
      <w:r>
        <w:rPr>
          <w:rFonts w:ascii="Arial" w:hAnsi="Arial" w:eastAsia="Arial" w:cs="Arial"/>
          <w:sz w:val="24"/>
          <w:szCs w:val="24"/>
          <w:strike/>
          <w:spacing w:val="-32"/>
          <w:position w:val="-1"/>
        </w:rPr>
        <w:t xml:space="preserve"> </w:t>
      </w:r>
      <w:r>
        <w:rPr>
          <w:sz w:val="24"/>
          <w:szCs w:val="24"/>
          <w:strike/>
          <w:spacing w:val="-11"/>
        </w:rPr>
        <w:t>）组织实施方案</w:t>
      </w:r>
      <w:r>
        <w:rPr>
          <w:sz w:val="24"/>
          <w:szCs w:val="24"/>
          <w:position w:val="-2"/>
        </w:rPr>
        <w:drawing>
          <wp:inline distT="0" distB="0" distL="0" distR="0">
            <wp:extent cx="3543300" cy="155905"/>
            <wp:effectExtent l="0" t="0" r="0" b="0"/>
            <wp:docPr id="14" name="IM 14"/>
            <wp:cNvGraphicFramePr/>
            <a:graphic>
              <a:graphicData uri="http://schemas.openxmlformats.org/drawingml/2006/picture">
                <pic:pic>
                  <pic:nvPicPr>
                    <pic:cNvPr id="14" name="IM 14"/>
                    <pic:cNvPicPr/>
                  </pic:nvPicPr>
                  <pic:blipFill>
                    <a:blip r:embed="rId79"/>
                    <a:stretch>
                      <a:fillRect/>
                    </a:stretch>
                  </pic:blipFill>
                  <pic:spPr>
                    <a:xfrm rot="0">
                      <a:off x="0" y="0"/>
                      <a:ext cx="3543300" cy="155905"/>
                    </a:xfrm>
                    <a:prstGeom prst="rect">
                      <a:avLst/>
                    </a:prstGeom>
                  </pic:spPr>
                </pic:pic>
              </a:graphicData>
            </a:graphic>
          </wp:inline>
        </w:drawing>
      </w:r>
      <w:r>
        <w:rPr>
          <w:sz w:val="20"/>
          <w:szCs w:val="20"/>
          <w:strike/>
          <w:spacing w:val="-11"/>
          <w:position w:val="-1"/>
        </w:rPr>
        <w:t>……</w:t>
      </w:r>
      <w:r>
        <w:rPr>
          <w:sz w:val="24"/>
          <w:szCs w:val="24"/>
          <w:strike/>
          <w:spacing w:val="-11"/>
        </w:rPr>
        <w:t>（页码）</w:t>
      </w:r>
    </w:p>
    <w:p>
      <w:pPr>
        <w:pStyle w:val="BodyText"/>
        <w:spacing w:before="137" w:line="228" w:lineRule="auto"/>
        <w:rPr>
          <w:sz w:val="24"/>
          <w:szCs w:val="24"/>
        </w:rPr>
      </w:pPr>
      <w:r>
        <w:rPr>
          <w:sz w:val="24"/>
          <w:szCs w:val="24"/>
          <w:position w:val="-5"/>
        </w:rPr>
        <w:drawing>
          <wp:inline distT="0" distB="0" distL="0" distR="0">
            <wp:extent cx="305180" cy="181965"/>
            <wp:effectExtent l="0" t="0" r="0" b="0"/>
            <wp:docPr id="16" name="IM 16"/>
            <wp:cNvGraphicFramePr/>
            <a:graphic>
              <a:graphicData uri="http://schemas.openxmlformats.org/drawingml/2006/picture">
                <pic:pic>
                  <pic:nvPicPr>
                    <pic:cNvPr id="16" name="IM 16"/>
                    <pic:cNvPicPr/>
                  </pic:nvPicPr>
                  <pic:blipFill>
                    <a:blip r:embed="rId80"/>
                    <a:stretch>
                      <a:fillRect/>
                    </a:stretch>
                  </pic:blipFill>
                  <pic:spPr>
                    <a:xfrm rot="0">
                      <a:off x="0" y="0"/>
                      <a:ext cx="305180" cy="181965"/>
                    </a:xfrm>
                    <a:prstGeom prst="rect">
                      <a:avLst/>
                    </a:prstGeom>
                  </pic:spPr>
                </pic:pic>
              </a:graphicData>
            </a:graphic>
          </wp:inline>
        </w:drawing>
      </w:r>
      <w:r>
        <w:rPr>
          <w:sz w:val="24"/>
          <w:szCs w:val="24"/>
          <w:strike/>
          <w:spacing w:val="2"/>
          <w:position w:val="1"/>
        </w:rPr>
        <w:t>)</w:t>
      </w:r>
      <w:r>
        <w:rPr>
          <w:sz w:val="24"/>
          <w:szCs w:val="24"/>
          <w:strike/>
          <w:spacing w:val="62"/>
          <w:position w:val="1"/>
        </w:rPr>
        <w:t xml:space="preserve"> </w:t>
      </w:r>
      <w:r>
        <w:rPr>
          <w:sz w:val="24"/>
          <w:szCs w:val="24"/>
          <w:strike/>
          <w:spacing w:val="2"/>
          <w:position w:val="1"/>
        </w:rPr>
        <w:t>售后服务方案…………………………………</w:t>
      </w:r>
      <w:r>
        <w:rPr>
          <w:sz w:val="20"/>
          <w:szCs w:val="20"/>
          <w:strike/>
          <w:spacing w:val="2"/>
        </w:rPr>
        <w:t>……………………………………</w:t>
      </w:r>
      <w:r>
        <w:rPr>
          <w:sz w:val="24"/>
          <w:szCs w:val="24"/>
          <w:strike/>
          <w:spacing w:val="2"/>
          <w:position w:val="1"/>
        </w:rPr>
        <w:t>（页码）</w:t>
      </w:r>
    </w:p>
    <w:p>
      <w:pPr>
        <w:pStyle w:val="BodyText"/>
        <w:spacing w:before="170" w:line="228" w:lineRule="auto"/>
        <w:rPr>
          <w:sz w:val="24"/>
          <w:szCs w:val="24"/>
        </w:rPr>
      </w:pPr>
      <w:r>
        <w:rPr>
          <w:sz w:val="24"/>
          <w:szCs w:val="24"/>
          <w:position w:val="-5"/>
        </w:rPr>
        <w:drawing>
          <wp:inline distT="0" distB="0" distL="0" distR="0">
            <wp:extent cx="305180" cy="181965"/>
            <wp:effectExtent l="0" t="0" r="0" b="0"/>
            <wp:docPr id="18" name="IM 18"/>
            <wp:cNvGraphicFramePr/>
            <a:graphic>
              <a:graphicData uri="http://schemas.openxmlformats.org/drawingml/2006/picture">
                <pic:pic>
                  <pic:nvPicPr>
                    <pic:cNvPr id="18" name="IM 18"/>
                    <pic:cNvPicPr/>
                  </pic:nvPicPr>
                  <pic:blipFill>
                    <a:blip r:embed="rId81"/>
                    <a:stretch>
                      <a:fillRect/>
                    </a:stretch>
                  </pic:blipFill>
                  <pic:spPr>
                    <a:xfrm rot="0">
                      <a:off x="0" y="0"/>
                      <a:ext cx="305180" cy="181965"/>
                    </a:xfrm>
                    <a:prstGeom prst="rect">
                      <a:avLst/>
                    </a:prstGeom>
                  </pic:spPr>
                </pic:pic>
              </a:graphicData>
            </a:graphic>
          </wp:inline>
        </w:drawing>
      </w:r>
      <w:r>
        <w:rPr>
          <w:sz w:val="24"/>
          <w:szCs w:val="24"/>
          <w:strike/>
          <w:spacing w:val="-1"/>
          <w:position w:val="1"/>
        </w:rPr>
        <w:t>)</w:t>
      </w:r>
      <w:r>
        <w:rPr>
          <w:sz w:val="24"/>
          <w:szCs w:val="24"/>
          <w:strike/>
          <w:spacing w:val="34"/>
          <w:position w:val="1"/>
        </w:rPr>
        <w:t xml:space="preserve"> </w:t>
      </w:r>
      <w:r>
        <w:rPr>
          <w:sz w:val="24"/>
          <w:szCs w:val="24"/>
          <w:strike/>
          <w:spacing w:val="-1"/>
          <w:position w:val="1"/>
        </w:rPr>
        <w:t>供应商售后服务能力证明材料………………………………………………（页码）</w:t>
      </w:r>
    </w:p>
    <w:p>
      <w:pPr>
        <w:pStyle w:val="BodyText"/>
        <w:spacing w:before="171" w:line="228" w:lineRule="auto"/>
        <w:rPr>
          <w:sz w:val="24"/>
          <w:szCs w:val="24"/>
        </w:rPr>
      </w:pPr>
      <w:r>
        <w:rPr>
          <w:sz w:val="24"/>
          <w:szCs w:val="24"/>
          <w:position w:val="-5"/>
        </w:rPr>
        <w:drawing>
          <wp:inline distT="0" distB="0" distL="0" distR="0">
            <wp:extent cx="305180" cy="181965"/>
            <wp:effectExtent l="0" t="0" r="0" b="0"/>
            <wp:docPr id="20" name="IM 20"/>
            <wp:cNvGraphicFramePr/>
            <a:graphic>
              <a:graphicData uri="http://schemas.openxmlformats.org/drawingml/2006/picture">
                <pic:pic>
                  <pic:nvPicPr>
                    <pic:cNvPr id="20" name="IM 20"/>
                    <pic:cNvPicPr/>
                  </pic:nvPicPr>
                  <pic:blipFill>
                    <a:blip r:embed="rId82"/>
                    <a:stretch>
                      <a:fillRect/>
                    </a:stretch>
                  </pic:blipFill>
                  <pic:spPr>
                    <a:xfrm rot="0">
                      <a:off x="0" y="0"/>
                      <a:ext cx="305180" cy="181965"/>
                    </a:xfrm>
                    <a:prstGeom prst="rect">
                      <a:avLst/>
                    </a:prstGeom>
                  </pic:spPr>
                </pic:pic>
              </a:graphicData>
            </a:graphic>
          </wp:inline>
        </w:drawing>
      </w:r>
      <w:r>
        <w:rPr>
          <w:sz w:val="24"/>
          <w:szCs w:val="24"/>
          <w:strike/>
          <w:spacing w:val="3"/>
          <w:position w:val="1"/>
        </w:rPr>
        <w:t>)</w:t>
      </w:r>
      <w:r>
        <w:rPr>
          <w:sz w:val="24"/>
          <w:szCs w:val="24"/>
          <w:strike/>
          <w:spacing w:val="32"/>
          <w:position w:val="1"/>
        </w:rPr>
        <w:t xml:space="preserve"> </w:t>
      </w:r>
      <w:r>
        <w:rPr>
          <w:sz w:val="24"/>
          <w:szCs w:val="24"/>
          <w:strike/>
          <w:spacing w:val="3"/>
          <w:position w:val="1"/>
        </w:rPr>
        <w:t>项目小组人员名单……………………………</w:t>
      </w:r>
      <w:r>
        <w:rPr>
          <w:sz w:val="20"/>
          <w:szCs w:val="20"/>
          <w:strike/>
          <w:spacing w:val="3"/>
        </w:rPr>
        <w:t>…………………………</w:t>
      </w:r>
      <w:r>
        <w:rPr>
          <w:sz w:val="20"/>
          <w:szCs w:val="20"/>
          <w:strike/>
          <w:spacing w:val="2"/>
        </w:rPr>
        <w:t>…………</w:t>
      </w:r>
      <w:r>
        <w:rPr>
          <w:sz w:val="24"/>
          <w:szCs w:val="24"/>
          <w:strike/>
          <w:spacing w:val="2"/>
          <w:position w:val="1"/>
        </w:rPr>
        <w:t>（页码）</w:t>
      </w:r>
    </w:p>
    <w:p>
      <w:pPr>
        <w:pStyle w:val="BodyText"/>
        <w:spacing w:before="169" w:line="228" w:lineRule="auto"/>
        <w:jc w:val="right"/>
        <w:rPr>
          <w:sz w:val="24"/>
          <w:szCs w:val="24"/>
        </w:rPr>
      </w:pPr>
      <w:r>
        <w:rPr>
          <w:sz w:val="24"/>
          <w:szCs w:val="24"/>
          <w:position w:val="-5"/>
        </w:rPr>
        <w:drawing>
          <wp:inline distT="0" distB="0" distL="0" distR="0">
            <wp:extent cx="305150" cy="181965"/>
            <wp:effectExtent l="0" t="0" r="0" b="0"/>
            <wp:docPr id="22" name="IM 22"/>
            <wp:cNvGraphicFramePr/>
            <a:graphic>
              <a:graphicData uri="http://schemas.openxmlformats.org/drawingml/2006/picture">
                <pic:pic>
                  <pic:nvPicPr>
                    <pic:cNvPr id="22" name="IM 22"/>
                    <pic:cNvPicPr/>
                  </pic:nvPicPr>
                  <pic:blipFill>
                    <a:blip r:embed="rId83"/>
                    <a:stretch>
                      <a:fillRect/>
                    </a:stretch>
                  </pic:blipFill>
                  <pic:spPr>
                    <a:xfrm rot="0">
                      <a:off x="0" y="0"/>
                      <a:ext cx="305150" cy="181965"/>
                    </a:xfrm>
                    <a:prstGeom prst="rect">
                      <a:avLst/>
                    </a:prstGeom>
                  </pic:spPr>
                </pic:pic>
              </a:graphicData>
            </a:graphic>
          </wp:inline>
        </w:drawing>
      </w:r>
      <w:r>
        <w:rPr>
          <w:sz w:val="24"/>
          <w:szCs w:val="24"/>
          <w:strike/>
          <w:spacing w:val="-3"/>
          <w:position w:val="1"/>
        </w:rPr>
        <w:t>)</w:t>
      </w:r>
      <w:r>
        <w:rPr>
          <w:sz w:val="24"/>
          <w:szCs w:val="24"/>
          <w:strike/>
          <w:spacing w:val="40"/>
          <w:position w:val="1"/>
        </w:rPr>
        <w:t xml:space="preserve"> </w:t>
      </w:r>
      <w:r>
        <w:rPr>
          <w:sz w:val="24"/>
          <w:szCs w:val="24"/>
          <w:strike/>
          <w:spacing w:val="-3"/>
          <w:position w:val="1"/>
        </w:rPr>
        <w:t>优惠条件及特殊承诺</w:t>
      </w:r>
      <w:r>
        <w:rPr>
          <w:sz w:val="24"/>
          <w:szCs w:val="24"/>
          <w:position w:val="-2"/>
        </w:rPr>
        <w:drawing>
          <wp:inline distT="0" distB="0" distL="0" distR="0">
            <wp:extent cx="3467130" cy="155905"/>
            <wp:effectExtent l="0" t="0" r="0" b="0"/>
            <wp:docPr id="24" name="IM 24"/>
            <wp:cNvGraphicFramePr/>
            <a:graphic>
              <a:graphicData uri="http://schemas.openxmlformats.org/drawingml/2006/picture">
                <pic:pic>
                  <pic:nvPicPr>
                    <pic:cNvPr id="24" name="IM 24"/>
                    <pic:cNvPicPr/>
                  </pic:nvPicPr>
                  <pic:blipFill>
                    <a:blip r:embed="rId84"/>
                    <a:stretch>
                      <a:fillRect/>
                    </a:stretch>
                  </pic:blipFill>
                  <pic:spPr>
                    <a:xfrm rot="0">
                      <a:off x="0" y="0"/>
                      <a:ext cx="3467130" cy="155905"/>
                    </a:xfrm>
                    <a:prstGeom prst="rect">
                      <a:avLst/>
                    </a:prstGeom>
                  </pic:spPr>
                </pic:pic>
              </a:graphicData>
            </a:graphic>
          </wp:inline>
        </w:drawing>
      </w:r>
      <w:r>
        <w:rPr>
          <w:sz w:val="24"/>
          <w:szCs w:val="24"/>
          <w:strike/>
          <w:spacing w:val="-3"/>
          <w:position w:val="1"/>
        </w:rPr>
        <w:t>（页码）</w:t>
      </w:r>
    </w:p>
    <w:p>
      <w:pPr>
        <w:pStyle w:val="BodyText"/>
        <w:spacing w:before="172" w:line="228" w:lineRule="auto"/>
        <w:rPr>
          <w:sz w:val="24"/>
          <w:szCs w:val="24"/>
        </w:rPr>
      </w:pPr>
      <w:r>
        <w:rPr>
          <w:sz w:val="24"/>
          <w:szCs w:val="24"/>
          <w:position w:val="-5"/>
        </w:rPr>
        <w:drawing>
          <wp:inline distT="0" distB="0" distL="0" distR="0">
            <wp:extent cx="305138" cy="181965"/>
            <wp:effectExtent l="0" t="0" r="0" b="0"/>
            <wp:docPr id="26" name="IM 26"/>
            <wp:cNvGraphicFramePr/>
            <a:graphic>
              <a:graphicData uri="http://schemas.openxmlformats.org/drawingml/2006/picture">
                <pic:pic>
                  <pic:nvPicPr>
                    <pic:cNvPr id="26" name="IM 26"/>
                    <pic:cNvPicPr/>
                  </pic:nvPicPr>
                  <pic:blipFill>
                    <a:blip r:embed="rId85"/>
                    <a:stretch>
                      <a:fillRect/>
                    </a:stretch>
                  </pic:blipFill>
                  <pic:spPr>
                    <a:xfrm rot="0">
                      <a:off x="0" y="0"/>
                      <a:ext cx="305138" cy="181965"/>
                    </a:xfrm>
                    <a:prstGeom prst="rect">
                      <a:avLst/>
                    </a:prstGeom>
                  </pic:spPr>
                </pic:pic>
              </a:graphicData>
            </a:graphic>
          </wp:inline>
        </w:drawing>
      </w:r>
      <w:r>
        <w:rPr>
          <w:sz w:val="24"/>
          <w:szCs w:val="24"/>
          <w:strike/>
          <w:spacing w:val="-2"/>
          <w:position w:val="1"/>
        </w:rPr>
        <w:t>)</w:t>
      </w:r>
      <w:r>
        <w:rPr>
          <w:sz w:val="24"/>
          <w:szCs w:val="24"/>
          <w:strike/>
          <w:spacing w:val="39"/>
          <w:position w:val="1"/>
        </w:rPr>
        <w:t xml:space="preserve"> </w:t>
      </w:r>
      <w:r>
        <w:rPr>
          <w:sz w:val="24"/>
          <w:szCs w:val="24"/>
          <w:strike/>
          <w:spacing w:val="-2"/>
          <w:position w:val="1"/>
        </w:rPr>
        <w:t>备品备件及供选择的配套零部件清单</w:t>
      </w:r>
      <w:r>
        <w:rPr>
          <w:sz w:val="24"/>
          <w:szCs w:val="24"/>
          <w:position w:val="-2"/>
        </w:rPr>
        <w:drawing>
          <wp:inline distT="0" distB="0" distL="0" distR="0">
            <wp:extent cx="2438061" cy="155905"/>
            <wp:effectExtent l="0" t="0" r="0" b="0"/>
            <wp:docPr id="28" name="IM 28"/>
            <wp:cNvGraphicFramePr/>
            <a:graphic>
              <a:graphicData uri="http://schemas.openxmlformats.org/drawingml/2006/picture">
                <pic:pic>
                  <pic:nvPicPr>
                    <pic:cNvPr id="28" name="IM 28"/>
                    <pic:cNvPicPr/>
                  </pic:nvPicPr>
                  <pic:blipFill>
                    <a:blip r:embed="rId86"/>
                    <a:stretch>
                      <a:fillRect/>
                    </a:stretch>
                  </pic:blipFill>
                  <pic:spPr>
                    <a:xfrm rot="0">
                      <a:off x="0" y="0"/>
                      <a:ext cx="2438061" cy="155905"/>
                    </a:xfrm>
                    <a:prstGeom prst="rect">
                      <a:avLst/>
                    </a:prstGeom>
                  </pic:spPr>
                </pic:pic>
              </a:graphicData>
            </a:graphic>
          </wp:inline>
        </w:drawing>
      </w:r>
      <w:r>
        <w:rPr>
          <w:sz w:val="24"/>
          <w:szCs w:val="24"/>
          <w:strike/>
          <w:spacing w:val="-2"/>
          <w:position w:val="1"/>
        </w:rPr>
        <w:t>页码）</w:t>
      </w:r>
    </w:p>
    <w:p>
      <w:pPr>
        <w:pStyle w:val="BodyText"/>
        <w:spacing w:before="169" w:line="228" w:lineRule="auto"/>
        <w:rPr>
          <w:sz w:val="24"/>
          <w:szCs w:val="24"/>
        </w:rPr>
      </w:pPr>
      <w:r>
        <w:rPr>
          <w:sz w:val="24"/>
          <w:szCs w:val="24"/>
          <w:position w:val="-5"/>
        </w:rPr>
        <w:drawing>
          <wp:inline distT="0" distB="0" distL="0" distR="0">
            <wp:extent cx="305180" cy="181965"/>
            <wp:effectExtent l="0" t="0" r="0" b="0"/>
            <wp:docPr id="30" name="IM 30"/>
            <wp:cNvGraphicFramePr/>
            <a:graphic>
              <a:graphicData uri="http://schemas.openxmlformats.org/drawingml/2006/picture">
                <pic:pic>
                  <pic:nvPicPr>
                    <pic:cNvPr id="30" name="IM 30"/>
                    <pic:cNvPicPr/>
                  </pic:nvPicPr>
                  <pic:blipFill>
                    <a:blip r:embed="rId87"/>
                    <a:stretch>
                      <a:fillRect/>
                    </a:stretch>
                  </pic:blipFill>
                  <pic:spPr>
                    <a:xfrm rot="0">
                      <a:off x="0" y="0"/>
                      <a:ext cx="305180" cy="181965"/>
                    </a:xfrm>
                    <a:prstGeom prst="rect">
                      <a:avLst/>
                    </a:prstGeom>
                  </pic:spPr>
                </pic:pic>
              </a:graphicData>
            </a:graphic>
          </wp:inline>
        </w:drawing>
      </w:r>
      <w:r>
        <w:rPr>
          <w:sz w:val="24"/>
          <w:szCs w:val="24"/>
          <w:strike/>
          <w:spacing w:val="-1"/>
          <w:position w:val="1"/>
        </w:rPr>
        <w:t>)</w:t>
      </w:r>
      <w:r>
        <w:rPr>
          <w:sz w:val="24"/>
          <w:szCs w:val="24"/>
          <w:strike/>
          <w:spacing w:val="34"/>
          <w:position w:val="1"/>
        </w:rPr>
        <w:t xml:space="preserve"> </w:t>
      </w:r>
      <w:r>
        <w:rPr>
          <w:sz w:val="24"/>
          <w:szCs w:val="24"/>
          <w:strike/>
          <w:spacing w:val="-1"/>
          <w:position w:val="1"/>
        </w:rPr>
        <w:t>培训计划………………………………………………………………………（页码）</w:t>
      </w:r>
    </w:p>
    <w:p>
      <w:pPr>
        <w:pStyle w:val="BodyText"/>
        <w:spacing w:before="172" w:line="228" w:lineRule="auto"/>
        <w:rPr>
          <w:sz w:val="24"/>
          <w:szCs w:val="24"/>
        </w:rPr>
      </w:pPr>
      <w:r>
        <w:rPr>
          <w:sz w:val="24"/>
          <w:szCs w:val="24"/>
          <w:position w:val="-5"/>
        </w:rPr>
        <w:drawing>
          <wp:inline distT="0" distB="0" distL="0" distR="0">
            <wp:extent cx="305180" cy="181965"/>
            <wp:effectExtent l="0" t="0" r="0" b="0"/>
            <wp:docPr id="32" name="IM 32"/>
            <wp:cNvGraphicFramePr/>
            <a:graphic>
              <a:graphicData uri="http://schemas.openxmlformats.org/drawingml/2006/picture">
                <pic:pic>
                  <pic:nvPicPr>
                    <pic:cNvPr id="32" name="IM 32"/>
                    <pic:cNvPicPr/>
                  </pic:nvPicPr>
                  <pic:blipFill>
                    <a:blip r:embed="rId88"/>
                    <a:stretch>
                      <a:fillRect/>
                    </a:stretch>
                  </pic:blipFill>
                  <pic:spPr>
                    <a:xfrm rot="0">
                      <a:off x="0" y="0"/>
                      <a:ext cx="305180" cy="181965"/>
                    </a:xfrm>
                    <a:prstGeom prst="rect">
                      <a:avLst/>
                    </a:prstGeom>
                  </pic:spPr>
                </pic:pic>
              </a:graphicData>
            </a:graphic>
          </wp:inline>
        </w:drawing>
      </w:r>
      <w:r>
        <w:rPr>
          <w:sz w:val="24"/>
          <w:szCs w:val="24"/>
          <w:strike/>
          <w:spacing w:val="4"/>
          <w:position w:val="1"/>
        </w:rPr>
        <w:t>)</w:t>
      </w:r>
      <w:r>
        <w:rPr>
          <w:sz w:val="24"/>
          <w:szCs w:val="24"/>
          <w:strike/>
          <w:spacing w:val="4"/>
          <w:position w:val="1"/>
        </w:rPr>
        <w:t xml:space="preserve"> </w:t>
      </w:r>
      <w:r>
        <w:rPr>
          <w:sz w:val="24"/>
          <w:szCs w:val="24"/>
          <w:strike/>
          <w:spacing w:val="4"/>
          <w:position w:val="1"/>
        </w:rPr>
        <w:t>验收方案………………………………………</w:t>
      </w:r>
      <w:r>
        <w:rPr>
          <w:sz w:val="20"/>
          <w:szCs w:val="20"/>
          <w:strike/>
          <w:spacing w:val="3"/>
        </w:rPr>
        <w:t>……………………………………</w:t>
      </w:r>
      <w:r>
        <w:rPr>
          <w:sz w:val="24"/>
          <w:szCs w:val="24"/>
          <w:strike/>
          <w:spacing w:val="3"/>
          <w:position w:val="1"/>
        </w:rPr>
        <w:t>（页码）</w:t>
      </w:r>
    </w:p>
    <w:p>
      <w:pPr>
        <w:pStyle w:val="BodyText"/>
        <w:spacing w:before="171" w:line="228" w:lineRule="auto"/>
        <w:rPr>
          <w:sz w:val="24"/>
          <w:szCs w:val="24"/>
        </w:rPr>
      </w:pPr>
      <w:r>
        <w:rPr>
          <w:sz w:val="24"/>
          <w:szCs w:val="24"/>
          <w:position w:val="-5"/>
        </w:rPr>
        <w:drawing>
          <wp:inline distT="0" distB="0" distL="0" distR="0">
            <wp:extent cx="305106" cy="181965"/>
            <wp:effectExtent l="0" t="0" r="0" b="0"/>
            <wp:docPr id="34" name="IM 34"/>
            <wp:cNvGraphicFramePr/>
            <a:graphic>
              <a:graphicData uri="http://schemas.openxmlformats.org/drawingml/2006/picture">
                <pic:pic>
                  <pic:nvPicPr>
                    <pic:cNvPr id="34" name="IM 34"/>
                    <pic:cNvPicPr/>
                  </pic:nvPicPr>
                  <pic:blipFill>
                    <a:blip r:embed="rId89"/>
                    <a:stretch>
                      <a:fillRect/>
                    </a:stretch>
                  </pic:blipFill>
                  <pic:spPr>
                    <a:xfrm rot="0">
                      <a:off x="0" y="0"/>
                      <a:ext cx="305106" cy="181965"/>
                    </a:xfrm>
                    <a:prstGeom prst="rect">
                      <a:avLst/>
                    </a:prstGeom>
                  </pic:spPr>
                </pic:pic>
              </a:graphicData>
            </a:graphic>
          </wp:inline>
        </w:drawing>
      </w:r>
      <w:r>
        <w:rPr>
          <w:sz w:val="24"/>
          <w:szCs w:val="24"/>
          <w:strike/>
          <w:spacing w:val="-4"/>
          <w:position w:val="1"/>
        </w:rPr>
        <w:t>)</w:t>
      </w:r>
      <w:r>
        <w:rPr>
          <w:sz w:val="24"/>
          <w:szCs w:val="24"/>
          <w:strike/>
          <w:spacing w:val="39"/>
          <w:position w:val="1"/>
        </w:rPr>
        <w:t xml:space="preserve"> </w:t>
      </w:r>
      <w:r>
        <w:rPr>
          <w:sz w:val="24"/>
          <w:szCs w:val="24"/>
          <w:strike/>
          <w:spacing w:val="-4"/>
          <w:position w:val="1"/>
        </w:rPr>
        <w:t>认为需要的其他商务技术（</w:t>
      </w:r>
      <w:r>
        <w:rPr>
          <w:sz w:val="24"/>
          <w:szCs w:val="24"/>
          <w:strike/>
          <w:spacing w:val="-57"/>
          <w:position w:val="1"/>
        </w:rPr>
        <w:t xml:space="preserve"> </w:t>
      </w:r>
      <w:r>
        <w:rPr>
          <w:sz w:val="24"/>
          <w:szCs w:val="24"/>
          <w:strike/>
          <w:spacing w:val="-4"/>
          <w:position w:val="1"/>
        </w:rPr>
        <w:t>资信）文件或说明</w:t>
      </w:r>
      <w:r>
        <w:rPr>
          <w:sz w:val="24"/>
          <w:szCs w:val="24"/>
          <w:position w:val="-2"/>
        </w:rPr>
        <w:drawing>
          <wp:inline distT="0" distB="0" distL="0" distR="0">
            <wp:extent cx="1257501" cy="155905"/>
            <wp:effectExtent l="0" t="0" r="0" b="0"/>
            <wp:docPr id="36" name="IM 36"/>
            <wp:cNvGraphicFramePr/>
            <a:graphic>
              <a:graphicData uri="http://schemas.openxmlformats.org/drawingml/2006/picture">
                <pic:pic>
                  <pic:nvPicPr>
                    <pic:cNvPr id="36" name="IM 36"/>
                    <pic:cNvPicPr/>
                  </pic:nvPicPr>
                  <pic:blipFill>
                    <a:blip r:embed="rId90"/>
                    <a:stretch>
                      <a:fillRect/>
                    </a:stretch>
                  </pic:blipFill>
                  <pic:spPr>
                    <a:xfrm rot="0">
                      <a:off x="0" y="0"/>
                      <a:ext cx="1257501" cy="155905"/>
                    </a:xfrm>
                    <a:prstGeom prst="rect">
                      <a:avLst/>
                    </a:prstGeom>
                  </pic:spPr>
                </pic:pic>
              </a:graphicData>
            </a:graphic>
          </wp:inline>
        </w:drawing>
      </w:r>
      <w:r>
        <w:rPr>
          <w:sz w:val="24"/>
          <w:szCs w:val="24"/>
          <w:strike/>
          <w:spacing w:val="-4"/>
          <w:position w:val="1"/>
        </w:rPr>
        <w:t>…（页码）</w:t>
      </w:r>
    </w:p>
    <w:p>
      <w:pPr>
        <w:spacing w:line="228" w:lineRule="auto"/>
        <w:sectPr>
          <w:headerReference w:type="default" r:id="rId72"/>
          <w:footerReference w:type="default" r:id="rId73"/>
          <w:pgSz w:w="11905" w:h="16839"/>
          <w:pgMar w:top="1397" w:right="1132" w:bottom="1422" w:left="1473" w:header="1064" w:footer="1260" w:gutter="0"/>
        </w:sectPr>
        <w:rPr>
          <w:sz w:val="24"/>
          <w:szCs w:val="24"/>
        </w:rPr>
      </w:pPr>
    </w:p>
    <w:p>
      <w:pPr>
        <w:spacing w:line="361" w:lineRule="auto"/>
        <w:rPr>
          <w:rFonts w:ascii="Arial"/>
          <w:sz w:val="21"/>
        </w:rPr>
      </w:pPr>
      <w:r/>
    </w:p>
    <w:p>
      <w:pPr>
        <w:pStyle w:val="BodyText"/>
        <w:ind w:left="3865"/>
        <w:spacing w:before="101" w:line="228" w:lineRule="auto"/>
        <w:outlineLvl w:val="0"/>
        <w:rPr>
          <w:sz w:val="31"/>
          <w:szCs w:val="31"/>
        </w:rPr>
      </w:pPr>
      <w:r>
        <w:rPr>
          <w:sz w:val="31"/>
          <w:szCs w:val="31"/>
          <w:b/>
          <w:bCs/>
          <w:spacing w:val="2"/>
        </w:rPr>
        <w:t>一、投标函</w:t>
      </w:r>
    </w:p>
    <w:p>
      <w:pPr>
        <w:pStyle w:val="BodyText"/>
        <w:ind w:left="18"/>
        <w:spacing w:before="225" w:line="223" w:lineRule="auto"/>
        <w:rPr>
          <w:sz w:val="24"/>
          <w:szCs w:val="24"/>
        </w:rPr>
      </w:pPr>
      <w:r>
        <w:rPr>
          <w:sz w:val="24"/>
          <w:szCs w:val="24"/>
          <w:spacing w:val="-10"/>
        </w:rPr>
        <w:t>致：</w:t>
      </w:r>
    </w:p>
    <w:p>
      <w:pPr>
        <w:pStyle w:val="BodyText"/>
        <w:ind w:left="20" w:firstLine="476"/>
        <w:spacing w:before="267" w:line="336" w:lineRule="auto"/>
        <w:rPr>
          <w:sz w:val="24"/>
          <w:szCs w:val="24"/>
        </w:rPr>
      </w:pPr>
      <w:r>
        <w:rPr>
          <w:sz w:val="24"/>
          <w:szCs w:val="24"/>
          <w:spacing w:val="-2"/>
        </w:rPr>
        <w:t>根据贵方招标文件（</w:t>
      </w:r>
      <w:r>
        <w:rPr>
          <w:sz w:val="24"/>
          <w:szCs w:val="24"/>
          <w:spacing w:val="-85"/>
        </w:rPr>
        <w:t xml:space="preserve"> </w:t>
      </w:r>
      <w:r>
        <w:rPr>
          <w:sz w:val="24"/>
          <w:szCs w:val="24"/>
          <w:u w:val="single" w:color="auto"/>
          <w:spacing w:val="-103"/>
        </w:rPr>
        <w:t xml:space="preserve"> </w:t>
      </w:r>
      <w:r>
        <w:rPr>
          <w:sz w:val="24"/>
          <w:szCs w:val="24"/>
          <w:b/>
          <w:bCs/>
          <w:u w:val="single" w:color="auto"/>
          <w:spacing w:val="-2"/>
        </w:rPr>
        <w:t>填写招标编号</w:t>
      </w:r>
      <w:r>
        <w:rPr>
          <w:sz w:val="24"/>
          <w:szCs w:val="24"/>
          <w:b/>
          <w:bCs/>
          <w:u w:val="single" w:color="auto"/>
          <w:spacing w:val="19"/>
        </w:rPr>
        <w:t>：</w:t>
      </w:r>
      <w:r>
        <w:rPr>
          <w:sz w:val="24"/>
          <w:szCs w:val="24"/>
          <w:spacing w:val="19"/>
        </w:rPr>
        <w:t>）</w:t>
      </w:r>
      <w:r>
        <w:rPr>
          <w:sz w:val="24"/>
          <w:szCs w:val="24"/>
          <w:spacing w:val="-2"/>
        </w:rPr>
        <w:t>的要求，正式授权</w:t>
      </w:r>
      <w:r>
        <w:rPr>
          <w:sz w:val="24"/>
          <w:szCs w:val="24"/>
          <w:b/>
          <w:bCs/>
          <w:u w:val="single" w:color="auto"/>
          <w:spacing w:val="-2"/>
        </w:rPr>
        <w:t>（全权代表姓名</w:t>
      </w:r>
      <w:r>
        <w:rPr>
          <w:sz w:val="24"/>
          <w:szCs w:val="24"/>
          <w:u w:val="single" w:color="auto"/>
          <w:spacing w:val="-2"/>
        </w:rPr>
        <w:t xml:space="preserve">    </w:t>
      </w:r>
      <w:r>
        <w:rPr>
          <w:sz w:val="24"/>
          <w:szCs w:val="24"/>
          <w:b/>
          <w:bCs/>
          <w:u w:val="single" w:color="auto"/>
          <w:spacing w:val="-2"/>
        </w:rPr>
        <w:t>、</w:t>
      </w:r>
      <w:r>
        <w:rPr>
          <w:sz w:val="24"/>
          <w:szCs w:val="24"/>
          <w:b/>
          <w:bCs/>
          <w:u w:val="single" w:color="auto"/>
          <w:spacing w:val="-5"/>
        </w:rPr>
        <w:t>单位</w:t>
      </w:r>
      <w:r>
        <w:rPr>
          <w:sz w:val="24"/>
          <w:szCs w:val="24"/>
          <w:u w:val="single" w:color="auto"/>
          <w:spacing w:val="-5"/>
        </w:rPr>
        <w:t xml:space="preserve">    </w:t>
      </w:r>
      <w:r>
        <w:rPr>
          <w:sz w:val="24"/>
          <w:szCs w:val="24"/>
          <w:b/>
          <w:bCs/>
          <w:u w:val="single" w:color="auto"/>
          <w:spacing w:val="-5"/>
        </w:rPr>
        <w:t>、职务</w:t>
      </w:r>
      <w:r>
        <w:rPr>
          <w:sz w:val="24"/>
          <w:szCs w:val="24"/>
          <w:u w:val="single" w:color="auto"/>
          <w:spacing w:val="14"/>
        </w:rPr>
        <w:t xml:space="preserve">   </w:t>
      </w:r>
      <w:r>
        <w:rPr>
          <w:sz w:val="24"/>
          <w:szCs w:val="24"/>
          <w:b/>
          <w:bCs/>
          <w:u w:val="single" w:color="auto"/>
          <w:spacing w:val="-5"/>
        </w:rPr>
        <w:t>）</w:t>
      </w:r>
      <w:r>
        <w:rPr>
          <w:sz w:val="24"/>
          <w:szCs w:val="24"/>
          <w:spacing w:val="-5"/>
        </w:rPr>
        <w:t>代表供应商</w:t>
      </w:r>
      <w:r>
        <w:rPr>
          <w:sz w:val="24"/>
          <w:szCs w:val="24"/>
          <w:u w:val="single" w:color="auto"/>
          <w:spacing w:val="-5"/>
        </w:rPr>
        <w:t>（</w:t>
      </w:r>
      <w:r>
        <w:rPr>
          <w:sz w:val="24"/>
          <w:szCs w:val="24"/>
          <w:b/>
          <w:bCs/>
          <w:u w:val="single" w:color="auto"/>
          <w:spacing w:val="-5"/>
        </w:rPr>
        <w:t>填写单位</w:t>
      </w:r>
      <w:r>
        <w:rPr>
          <w:sz w:val="24"/>
          <w:szCs w:val="24"/>
          <w:u w:val="single" w:color="auto"/>
          <w:spacing w:val="10"/>
        </w:rPr>
        <w:t xml:space="preserve">    </w:t>
      </w:r>
      <w:r>
        <w:rPr>
          <w:sz w:val="24"/>
          <w:szCs w:val="24"/>
          <w:b/>
          <w:bCs/>
          <w:u w:val="single" w:color="auto"/>
          <w:spacing w:val="-5"/>
        </w:rPr>
        <w:t>、地址</w:t>
      </w:r>
      <w:r>
        <w:rPr>
          <w:sz w:val="24"/>
          <w:szCs w:val="24"/>
          <w:u w:val="single" w:color="auto"/>
          <w:spacing w:val="12"/>
        </w:rPr>
        <w:t xml:space="preserve">   </w:t>
      </w:r>
      <w:r>
        <w:rPr>
          <w:sz w:val="24"/>
          <w:szCs w:val="24"/>
          <w:u w:val="single" w:color="auto"/>
          <w:spacing w:val="-5"/>
        </w:rPr>
        <w:t>）</w:t>
      </w:r>
      <w:r>
        <w:rPr>
          <w:sz w:val="24"/>
          <w:szCs w:val="24"/>
          <w:spacing w:val="-5"/>
        </w:rPr>
        <w:t>提交投标文件。</w:t>
      </w:r>
    </w:p>
    <w:p>
      <w:pPr>
        <w:pStyle w:val="BodyText"/>
        <w:ind w:left="504"/>
        <w:spacing w:before="117" w:line="222" w:lineRule="auto"/>
        <w:rPr>
          <w:sz w:val="24"/>
          <w:szCs w:val="24"/>
        </w:rPr>
      </w:pPr>
      <w:r>
        <w:rPr>
          <w:sz w:val="24"/>
          <w:szCs w:val="24"/>
          <w:spacing w:val="-1"/>
        </w:rPr>
        <w:t>我方已完全明白招标文件的所有条款要求，兹声明同意如下：</w:t>
      </w:r>
    </w:p>
    <w:p>
      <w:pPr>
        <w:pStyle w:val="BodyText"/>
        <w:ind w:left="19" w:right="77" w:firstLine="486"/>
        <w:spacing w:before="268" w:line="277" w:lineRule="auto"/>
        <w:rPr>
          <w:sz w:val="24"/>
          <w:szCs w:val="24"/>
        </w:rPr>
      </w:pPr>
      <w:r>
        <w:rPr>
          <w:sz w:val="24"/>
          <w:szCs w:val="24"/>
          <w:spacing w:val="-1"/>
        </w:rPr>
        <w:t>1.我方同意在供应商须知规定的开标日期起遵守本投标文件中的承诺且在投标有</w:t>
      </w:r>
      <w:r>
        <w:rPr>
          <w:sz w:val="24"/>
          <w:szCs w:val="24"/>
          <w:spacing w:val="-2"/>
        </w:rPr>
        <w:t>效期满之前均具有约束力。</w:t>
      </w:r>
    </w:p>
    <w:p>
      <w:pPr>
        <w:pStyle w:val="BodyText"/>
        <w:ind w:left="18" w:firstLine="472"/>
        <w:spacing w:before="271" w:line="278" w:lineRule="auto"/>
        <w:rPr>
          <w:sz w:val="24"/>
          <w:szCs w:val="24"/>
        </w:rPr>
      </w:pPr>
      <w:r>
        <w:rPr>
          <w:sz w:val="24"/>
          <w:szCs w:val="24"/>
          <w:spacing w:val="2"/>
        </w:rPr>
        <w:t>2.我方承诺已经具备本项目招标文件中要求的参加采购活动的</w:t>
      </w:r>
      <w:r>
        <w:rPr>
          <w:sz w:val="24"/>
          <w:szCs w:val="24"/>
          <w:spacing w:val="1"/>
        </w:rPr>
        <w:t>供应商应当具备的</w:t>
      </w:r>
      <w:r>
        <w:rPr>
          <w:sz w:val="24"/>
          <w:szCs w:val="24"/>
          <w:spacing w:val="-7"/>
        </w:rPr>
        <w:t>条件。</w:t>
      </w:r>
    </w:p>
    <w:p>
      <w:pPr>
        <w:pStyle w:val="BodyText"/>
        <w:ind w:left="14" w:firstLine="478"/>
        <w:spacing w:before="267" w:line="297" w:lineRule="auto"/>
        <w:rPr>
          <w:sz w:val="24"/>
          <w:szCs w:val="24"/>
        </w:rPr>
      </w:pPr>
      <w:r>
        <w:rPr>
          <w:sz w:val="24"/>
          <w:szCs w:val="24"/>
          <w:spacing w:val="2"/>
        </w:rPr>
        <w:t>3.我方投标文件中填列的技术参数、配置、服务、数量等</w:t>
      </w:r>
      <w:r>
        <w:rPr>
          <w:sz w:val="24"/>
          <w:szCs w:val="24"/>
          <w:spacing w:val="1"/>
        </w:rPr>
        <w:t>相关内容都是真实、准</w:t>
      </w:r>
      <w:r>
        <w:rPr>
          <w:sz w:val="24"/>
          <w:szCs w:val="24"/>
          <w:spacing w:val="2"/>
        </w:rPr>
        <w:t>确的。保证在本次项目中所提供的资料全部真实和合</w:t>
      </w:r>
      <w:r>
        <w:rPr>
          <w:sz w:val="24"/>
          <w:szCs w:val="24"/>
          <w:spacing w:val="1"/>
        </w:rPr>
        <w:t>法。同意向采购人或采购代理机</w:t>
      </w:r>
      <w:r>
        <w:rPr>
          <w:sz w:val="24"/>
          <w:szCs w:val="24"/>
          <w:spacing w:val="-1"/>
        </w:rPr>
        <w:t>构提供可能另外要求的与投标有关的任何数据或资料。</w:t>
      </w:r>
    </w:p>
    <w:p>
      <w:pPr>
        <w:pStyle w:val="BodyText"/>
        <w:ind w:left="487"/>
        <w:spacing w:before="268" w:line="220" w:lineRule="auto"/>
        <w:rPr>
          <w:sz w:val="24"/>
          <w:szCs w:val="24"/>
        </w:rPr>
      </w:pPr>
      <w:r>
        <w:rPr>
          <w:sz w:val="24"/>
          <w:szCs w:val="24"/>
          <w:spacing w:val="-1"/>
        </w:rPr>
        <w:t>4.我方理解贵方将不受所收到的最低报价的约束。</w:t>
      </w:r>
    </w:p>
    <w:p>
      <w:pPr>
        <w:pStyle w:val="BodyText"/>
        <w:ind w:left="492"/>
        <w:spacing w:before="271" w:line="222" w:lineRule="auto"/>
        <w:rPr>
          <w:sz w:val="24"/>
          <w:szCs w:val="24"/>
        </w:rPr>
      </w:pPr>
      <w:r>
        <w:rPr>
          <w:sz w:val="24"/>
          <w:szCs w:val="24"/>
          <w:spacing w:val="-1"/>
        </w:rPr>
        <w:t>5.本次投标自开标之日（投标截止之日）起</w:t>
      </w:r>
      <w:r>
        <w:rPr>
          <w:sz w:val="24"/>
          <w:szCs w:val="24"/>
          <w:u w:val="single" w:color="auto"/>
          <w:spacing w:val="-1"/>
        </w:rPr>
        <w:t xml:space="preserve"> </w:t>
      </w:r>
      <w:r>
        <w:rPr>
          <w:sz w:val="24"/>
          <w:szCs w:val="24"/>
          <w:u w:val="single" w:color="auto"/>
          <w:spacing w:val="-1"/>
        </w:rPr>
        <w:t>90</w:t>
      </w:r>
      <w:r>
        <w:rPr>
          <w:sz w:val="24"/>
          <w:szCs w:val="24"/>
          <w:u w:val="single" w:color="auto"/>
          <w:spacing w:val="-1"/>
        </w:rPr>
        <w:t xml:space="preserve"> </w:t>
      </w:r>
      <w:r>
        <w:rPr>
          <w:sz w:val="24"/>
          <w:szCs w:val="24"/>
          <w:spacing w:val="-1"/>
        </w:rPr>
        <w:t>天内有效。</w:t>
      </w:r>
    </w:p>
    <w:p>
      <w:pPr>
        <w:pStyle w:val="BodyText"/>
        <w:ind w:left="17" w:firstLine="472"/>
        <w:spacing w:before="269" w:line="297" w:lineRule="auto"/>
        <w:rPr>
          <w:sz w:val="24"/>
          <w:szCs w:val="24"/>
        </w:rPr>
      </w:pPr>
      <w:r>
        <w:rPr>
          <w:sz w:val="24"/>
          <w:szCs w:val="24"/>
          <w:spacing w:val="-1"/>
        </w:rPr>
        <w:t>6.我方将严格遵守以下条款，即供应商有</w:t>
      </w:r>
      <w:r>
        <w:rPr>
          <w:sz w:val="24"/>
          <w:szCs w:val="24"/>
          <w:spacing w:val="-2"/>
        </w:rPr>
        <w:t>下列情形之一的，处以采购金额5‰以上</w:t>
      </w:r>
      <w:r>
        <w:rPr>
          <w:sz w:val="24"/>
          <w:szCs w:val="24"/>
          <w:spacing w:val="2"/>
        </w:rPr>
        <w:t>10‰以下的罚款，列入不良行为记录名单</w:t>
      </w:r>
      <w:r>
        <w:rPr>
          <w:sz w:val="24"/>
          <w:szCs w:val="24"/>
          <w:spacing w:val="1"/>
        </w:rPr>
        <w:t>，在一至三年内禁止参加本项目采购人（及</w:t>
      </w:r>
      <w:r>
        <w:rPr>
          <w:sz w:val="24"/>
          <w:szCs w:val="24"/>
          <w:spacing w:val="-1"/>
        </w:rPr>
        <w:t>其集团公司）发起的采购活动；构成犯罪的，依法追究刑事责任：</w:t>
      </w:r>
    </w:p>
    <w:p>
      <w:pPr>
        <w:pStyle w:val="BodyText"/>
        <w:ind w:left="488"/>
        <w:spacing w:before="266" w:line="220" w:lineRule="auto"/>
        <w:rPr>
          <w:sz w:val="24"/>
          <w:szCs w:val="24"/>
        </w:rPr>
      </w:pPr>
      <w:r>
        <w:rPr>
          <w:sz w:val="24"/>
          <w:szCs w:val="24"/>
          <w:spacing w:val="-1"/>
        </w:rPr>
        <w:t>a)提供虚假材料谋取中标、成交的；</w:t>
      </w:r>
    </w:p>
    <w:p>
      <w:pPr>
        <w:pStyle w:val="BodyText"/>
        <w:ind w:left="484"/>
        <w:spacing w:before="151" w:line="220" w:lineRule="auto"/>
        <w:rPr>
          <w:sz w:val="24"/>
          <w:szCs w:val="24"/>
        </w:rPr>
      </w:pPr>
      <w:r>
        <w:rPr>
          <w:sz w:val="24"/>
          <w:szCs w:val="24"/>
          <w:spacing w:val="-1"/>
        </w:rPr>
        <w:t>b)采取不正当手段诋毁、排挤其他供应商的；</w:t>
      </w:r>
    </w:p>
    <w:p>
      <w:pPr>
        <w:pStyle w:val="BodyText"/>
        <w:ind w:left="492"/>
        <w:spacing w:before="151" w:line="219" w:lineRule="auto"/>
        <w:rPr>
          <w:sz w:val="24"/>
          <w:szCs w:val="24"/>
        </w:rPr>
      </w:pPr>
      <w:r>
        <w:rPr>
          <w:sz w:val="24"/>
          <w:szCs w:val="24"/>
          <w:spacing w:val="-1"/>
        </w:rPr>
        <w:t>c)与采购人、其它供应商或者采购代理机构恶意串通的；</w:t>
      </w:r>
    </w:p>
    <w:p>
      <w:pPr>
        <w:pStyle w:val="BodyText"/>
        <w:ind w:left="492"/>
        <w:spacing w:before="149" w:line="221" w:lineRule="auto"/>
        <w:rPr>
          <w:sz w:val="24"/>
          <w:szCs w:val="24"/>
        </w:rPr>
      </w:pPr>
      <w:r>
        <w:rPr>
          <w:sz w:val="24"/>
          <w:szCs w:val="24"/>
          <w:spacing w:val="-1"/>
        </w:rPr>
        <w:t>d)向采购人、采购代理机构行贿或者提供其他不正当利益的；</w:t>
      </w:r>
    </w:p>
    <w:p>
      <w:pPr>
        <w:pStyle w:val="BodyText"/>
        <w:ind w:left="493"/>
        <w:spacing w:before="151" w:line="219" w:lineRule="auto"/>
        <w:rPr>
          <w:sz w:val="24"/>
          <w:szCs w:val="24"/>
        </w:rPr>
      </w:pPr>
      <w:r>
        <w:rPr>
          <w:sz w:val="24"/>
          <w:szCs w:val="24"/>
          <w:spacing w:val="-1"/>
        </w:rPr>
        <w:t>e)在招标采购过程中与采购人进行协商谈判的；</w:t>
      </w:r>
    </w:p>
    <w:p>
      <w:pPr>
        <w:pStyle w:val="BodyText"/>
        <w:ind w:left="491"/>
        <w:spacing w:before="149" w:line="220" w:lineRule="auto"/>
        <w:rPr>
          <w:sz w:val="24"/>
          <w:szCs w:val="24"/>
        </w:rPr>
      </w:pPr>
      <w:r>
        <w:rPr>
          <w:sz w:val="24"/>
          <w:szCs w:val="24"/>
          <w:spacing w:val="-1"/>
        </w:rPr>
        <w:t>f)拒绝有关部门监督检查或提供虚假情况的。</w:t>
      </w:r>
    </w:p>
    <w:p>
      <w:pPr>
        <w:pStyle w:val="BodyText"/>
        <w:ind w:left="496"/>
        <w:spacing w:before="150" w:line="222" w:lineRule="auto"/>
        <w:rPr>
          <w:sz w:val="24"/>
          <w:szCs w:val="24"/>
        </w:rPr>
      </w:pPr>
      <w:r>
        <w:rPr>
          <w:sz w:val="24"/>
          <w:szCs w:val="24"/>
          <w:spacing w:val="1"/>
        </w:rPr>
        <w:t>供应商有前款第a)至</w:t>
      </w:r>
      <w:r>
        <w:rPr>
          <w:sz w:val="24"/>
          <w:szCs w:val="24"/>
          <w:spacing w:val="-45"/>
        </w:rPr>
        <w:t xml:space="preserve"> </w:t>
      </w:r>
      <w:r>
        <w:rPr>
          <w:sz w:val="24"/>
          <w:szCs w:val="24"/>
          <w:spacing w:val="1"/>
        </w:rPr>
        <w:t>e)项情形之一的，中标、成交无效。</w:t>
      </w:r>
    </w:p>
    <w:p>
      <w:pPr>
        <w:pStyle w:val="BodyText"/>
        <w:ind w:left="503"/>
        <w:spacing w:before="147" w:line="222" w:lineRule="auto"/>
        <w:rPr>
          <w:sz w:val="24"/>
          <w:szCs w:val="24"/>
        </w:rPr>
      </w:pPr>
      <w:r>
        <w:rPr>
          <w:sz w:val="24"/>
          <w:szCs w:val="24"/>
          <w:spacing w:val="-2"/>
        </w:rPr>
        <w:t>法定代表人或其授权代表(签字或盖章)：</w:t>
      </w:r>
    </w:p>
    <w:p>
      <w:pPr>
        <w:pStyle w:val="BodyText"/>
        <w:ind w:left="496"/>
        <w:spacing w:before="267" w:line="222" w:lineRule="auto"/>
        <w:rPr>
          <w:sz w:val="24"/>
          <w:szCs w:val="24"/>
        </w:rPr>
      </w:pPr>
      <w:r>
        <w:rPr>
          <w:sz w:val="24"/>
          <w:szCs w:val="24"/>
          <w:spacing w:val="-4"/>
        </w:rPr>
        <w:t>供应商(电子印章)：</w:t>
      </w:r>
      <w:r>
        <w:rPr>
          <w:sz w:val="24"/>
          <w:szCs w:val="24"/>
          <w:spacing w:val="-4"/>
        </w:rPr>
        <w:t xml:space="preserve">            </w:t>
      </w:r>
      <w:r>
        <w:rPr>
          <w:sz w:val="24"/>
          <w:szCs w:val="24"/>
          <w:spacing w:val="-5"/>
        </w:rPr>
        <w:t xml:space="preserve">       </w:t>
      </w:r>
      <w:r>
        <w:rPr>
          <w:sz w:val="24"/>
          <w:szCs w:val="24"/>
          <w:spacing w:val="-5"/>
        </w:rPr>
        <w:t>日期：</w:t>
      </w:r>
    </w:p>
    <w:p>
      <w:pPr>
        <w:spacing w:line="222" w:lineRule="auto"/>
        <w:sectPr>
          <w:headerReference w:type="default" r:id="rId61"/>
          <w:footerReference w:type="default" r:id="rId91"/>
          <w:pgSz w:w="11905" w:h="16839"/>
          <w:pgMar w:top="1397" w:right="1474" w:bottom="1422" w:left="1473" w:header="1064" w:footer="1260" w:gutter="0"/>
        </w:sectPr>
        <w:rPr>
          <w:sz w:val="24"/>
          <w:szCs w:val="24"/>
        </w:rPr>
      </w:pPr>
    </w:p>
    <w:p>
      <w:pPr>
        <w:spacing w:line="361" w:lineRule="auto"/>
        <w:rPr>
          <w:rFonts w:ascii="Arial"/>
          <w:sz w:val="21"/>
        </w:rPr>
      </w:pPr>
      <w:r/>
    </w:p>
    <w:p>
      <w:pPr>
        <w:pStyle w:val="BodyText"/>
        <w:ind w:left="257"/>
        <w:spacing w:before="101" w:line="228" w:lineRule="auto"/>
        <w:rPr>
          <w:sz w:val="31"/>
          <w:szCs w:val="31"/>
        </w:rPr>
      </w:pPr>
      <w:r>
        <w:rPr>
          <w:sz w:val="30"/>
          <w:szCs w:val="30"/>
          <w:b/>
          <w:bCs/>
          <w:spacing w:val="2"/>
        </w:rPr>
        <w:t>二、法定代表人授权委托书（格式</w:t>
      </w:r>
      <w:r>
        <w:rPr>
          <w:sz w:val="30"/>
          <w:szCs w:val="30"/>
          <w:b/>
          <w:bCs/>
          <w:spacing w:val="-22"/>
        </w:rPr>
        <w:t>）</w:t>
      </w:r>
      <w:r>
        <w:rPr>
          <w:sz w:val="30"/>
          <w:szCs w:val="30"/>
          <w:spacing w:val="6"/>
        </w:rPr>
        <w:t xml:space="preserve"> </w:t>
      </w:r>
      <w:r>
        <w:rPr>
          <w:sz w:val="31"/>
          <w:szCs w:val="31"/>
          <w:b/>
          <w:bCs/>
          <w:spacing w:val="-22"/>
        </w:rPr>
        <w:t>（</w:t>
      </w:r>
      <w:r>
        <w:rPr>
          <w:sz w:val="31"/>
          <w:szCs w:val="31"/>
          <w:b/>
          <w:bCs/>
          <w:spacing w:val="2"/>
        </w:rPr>
        <w:t>适用于非联合体投标）</w:t>
      </w:r>
    </w:p>
    <w:p>
      <w:pPr>
        <w:spacing w:line="455" w:lineRule="auto"/>
        <w:rPr>
          <w:rFonts w:ascii="Arial"/>
          <w:sz w:val="21"/>
        </w:rPr>
      </w:pPr>
      <w:r/>
    </w:p>
    <w:p>
      <w:pPr>
        <w:pStyle w:val="BodyText"/>
        <w:ind w:left="19" w:firstLine="477"/>
        <w:spacing w:before="78" w:line="431" w:lineRule="auto"/>
        <w:jc w:val="both"/>
        <w:rPr>
          <w:sz w:val="24"/>
          <w:szCs w:val="24"/>
        </w:rPr>
      </w:pPr>
      <w:r>
        <w:rPr>
          <w:sz w:val="24"/>
          <w:szCs w:val="24"/>
        </w:rPr>
        <w:t>本授权委托书声明：我</w:t>
      </w:r>
      <w:r>
        <w:rPr>
          <w:sz w:val="24"/>
          <w:szCs w:val="24"/>
          <w:u w:val="single" w:color="auto"/>
          <w:spacing w:val="7"/>
        </w:rPr>
        <w:t xml:space="preserve">         </w:t>
      </w:r>
      <w:r>
        <w:rPr>
          <w:sz w:val="24"/>
          <w:szCs w:val="24"/>
          <w:u w:val="single" w:color="auto"/>
        </w:rPr>
        <w:t>(填写姓名)</w:t>
      </w:r>
      <w:r>
        <w:rPr>
          <w:sz w:val="24"/>
          <w:szCs w:val="24"/>
        </w:rPr>
        <w:t>系</w:t>
      </w:r>
      <w:r>
        <w:rPr>
          <w:sz w:val="24"/>
          <w:szCs w:val="24"/>
          <w:u w:val="single" w:color="auto"/>
        </w:rPr>
        <w:t xml:space="preserve">                 </w:t>
      </w:r>
      <w:r>
        <w:rPr>
          <w:sz w:val="24"/>
          <w:szCs w:val="24"/>
          <w:u w:val="single" w:color="auto"/>
          <w:spacing w:val="-1"/>
        </w:rPr>
        <w:t xml:space="preserve">  </w:t>
      </w:r>
      <w:r>
        <w:rPr>
          <w:sz w:val="24"/>
          <w:szCs w:val="24"/>
          <w:u w:val="single" w:color="auto"/>
          <w:spacing w:val="-1"/>
        </w:rPr>
        <w:t>（填写供应</w:t>
      </w:r>
      <w:r>
        <w:rPr>
          <w:sz w:val="24"/>
          <w:szCs w:val="24"/>
          <w:u w:val="single" w:color="auto"/>
          <w:spacing w:val="-4"/>
        </w:rPr>
        <w:t>商单位全称）</w:t>
      </w:r>
      <w:r>
        <w:rPr>
          <w:sz w:val="24"/>
          <w:szCs w:val="24"/>
          <w:spacing w:val="-4"/>
        </w:rPr>
        <w:t>的法定代表人，现授权委托</w:t>
      </w:r>
      <w:r>
        <w:rPr>
          <w:sz w:val="24"/>
          <w:szCs w:val="24"/>
          <w:u w:val="single" w:color="auto"/>
          <w:spacing w:val="-4"/>
        </w:rPr>
        <w:t xml:space="preserve">                  </w:t>
      </w:r>
      <w:r>
        <w:rPr>
          <w:sz w:val="24"/>
          <w:szCs w:val="24"/>
          <w:u w:val="single" w:color="auto"/>
          <w:spacing w:val="-4"/>
        </w:rPr>
        <w:t>（填写单位全称）</w:t>
      </w:r>
      <w:r>
        <w:rPr>
          <w:sz w:val="24"/>
          <w:szCs w:val="24"/>
          <w:spacing w:val="-4"/>
        </w:rPr>
        <w:t>的（填</w:t>
      </w:r>
      <w:r>
        <w:rPr>
          <w:sz w:val="24"/>
          <w:szCs w:val="24"/>
          <w:spacing w:val="-2"/>
        </w:rPr>
        <w:t>写姓名）为我公司授权代表</w:t>
      </w:r>
      <w:r>
        <w:rPr>
          <w:sz w:val="24"/>
          <w:szCs w:val="24"/>
          <w:spacing w:val="-12"/>
        </w:rPr>
        <w:t>，</w:t>
      </w:r>
      <w:r>
        <w:rPr>
          <w:sz w:val="24"/>
          <w:szCs w:val="24"/>
          <w:u w:val="single" w:color="auto"/>
          <w:spacing w:val="-12"/>
        </w:rPr>
        <w:t>（</w:t>
      </w:r>
      <w:r>
        <w:rPr>
          <w:sz w:val="24"/>
          <w:szCs w:val="24"/>
          <w:u w:val="single" w:color="auto"/>
          <w:spacing w:val="-2"/>
        </w:rPr>
        <w:t>填写身份证号码</w:t>
      </w:r>
      <w:r>
        <w:rPr>
          <w:sz w:val="24"/>
          <w:szCs w:val="24"/>
          <w:u w:val="single" w:color="auto"/>
          <w:spacing w:val="-12"/>
        </w:rPr>
        <w:t>：</w:t>
      </w:r>
      <w:r>
        <w:rPr>
          <w:sz w:val="24"/>
          <w:szCs w:val="24"/>
          <w:u w:val="single" w:color="auto"/>
          <w:spacing w:val="1"/>
        </w:rPr>
        <w:t xml:space="preserve">                       </w:t>
      </w:r>
      <w:r>
        <w:rPr>
          <w:sz w:val="24"/>
          <w:szCs w:val="24"/>
          <w:u w:val="single" w:color="auto"/>
          <w:spacing w:val="-12"/>
        </w:rPr>
        <w:t>）</w:t>
      </w:r>
      <w:r>
        <w:rPr>
          <w:sz w:val="24"/>
          <w:szCs w:val="24"/>
          <w:spacing w:val="-2"/>
        </w:rPr>
        <w:t>。以本</w:t>
      </w:r>
      <w:r>
        <w:rPr>
          <w:sz w:val="24"/>
          <w:szCs w:val="24"/>
          <w:spacing w:val="1"/>
        </w:rPr>
        <w:t>公司的名义参加组织的投标活动。授权代表在开标、评标、合同谈判过程中所签署的</w:t>
      </w:r>
      <w:r>
        <w:rPr>
          <w:sz w:val="24"/>
          <w:szCs w:val="24"/>
          <w:spacing w:val="-1"/>
        </w:rPr>
        <w:t>一切文件和处理与之有关的一切事务，我均予以承认。</w:t>
      </w:r>
    </w:p>
    <w:p>
      <w:pPr>
        <w:pStyle w:val="BodyText"/>
        <w:ind w:left="14" w:right="77" w:firstLine="482"/>
        <w:spacing w:line="430" w:lineRule="auto"/>
        <w:rPr>
          <w:sz w:val="24"/>
          <w:szCs w:val="24"/>
        </w:rPr>
      </w:pPr>
      <w:r>
        <w:rPr>
          <w:sz w:val="24"/>
          <w:szCs w:val="24"/>
          <w:spacing w:val="-1"/>
        </w:rPr>
        <w:t>在撤销授权的书面通知以前，本授权书一直有效。全权代表在授权书有效期内签</w:t>
      </w:r>
      <w:r>
        <w:rPr>
          <w:sz w:val="24"/>
          <w:szCs w:val="24"/>
          <w:spacing w:val="-1"/>
        </w:rPr>
        <w:t>署的所有文件不因授权的撤销而失效。</w:t>
      </w:r>
    </w:p>
    <w:p>
      <w:pPr>
        <w:pStyle w:val="BodyText"/>
        <w:ind w:left="495"/>
        <w:spacing w:line="218" w:lineRule="auto"/>
        <w:rPr>
          <w:sz w:val="24"/>
          <w:szCs w:val="24"/>
        </w:rPr>
      </w:pPr>
      <w:r>
        <w:rPr>
          <w:sz w:val="24"/>
          <w:szCs w:val="24"/>
          <w:spacing w:val="-2"/>
        </w:rPr>
        <w:t>授权代表无转委托权。特此委托。</w:t>
      </w:r>
    </w:p>
    <w:p>
      <w:pPr>
        <w:spacing w:line="317" w:lineRule="auto"/>
        <w:rPr>
          <w:rFonts w:ascii="Arial"/>
          <w:sz w:val="21"/>
        </w:rPr>
      </w:pPr>
      <w:r/>
    </w:p>
    <w:p>
      <w:pPr>
        <w:spacing w:line="317" w:lineRule="auto"/>
        <w:rPr>
          <w:rFonts w:ascii="Arial"/>
          <w:sz w:val="21"/>
        </w:rPr>
      </w:pPr>
      <w:r/>
    </w:p>
    <w:p>
      <w:pPr>
        <w:pStyle w:val="BodyText"/>
        <w:ind w:left="15"/>
        <w:spacing w:before="79" w:line="220" w:lineRule="auto"/>
        <w:rPr>
          <w:sz w:val="24"/>
          <w:szCs w:val="24"/>
        </w:rPr>
      </w:pPr>
      <w:r>
        <w:rPr>
          <w:sz w:val="24"/>
          <w:szCs w:val="24"/>
          <w:spacing w:val="-5"/>
        </w:rPr>
        <w:t>授权代表姓名：</w:t>
      </w:r>
      <w:r>
        <w:rPr>
          <w:sz w:val="24"/>
          <w:szCs w:val="24"/>
          <w:spacing w:val="1"/>
        </w:rPr>
        <w:t xml:space="preserve">              </w:t>
      </w:r>
      <w:r>
        <w:rPr>
          <w:sz w:val="24"/>
          <w:szCs w:val="24"/>
          <w:spacing w:val="-5"/>
        </w:rPr>
        <w:t>性别：</w:t>
      </w:r>
      <w:r>
        <w:rPr>
          <w:sz w:val="24"/>
          <w:szCs w:val="24"/>
          <w:spacing w:val="2"/>
        </w:rPr>
        <w:t xml:space="preserve">               </w:t>
      </w:r>
      <w:r>
        <w:rPr>
          <w:sz w:val="24"/>
          <w:szCs w:val="24"/>
          <w:spacing w:val="-5"/>
        </w:rPr>
        <w:t>年龄：</w:t>
      </w:r>
    </w:p>
    <w:p>
      <w:pPr>
        <w:spacing w:line="353" w:lineRule="auto"/>
        <w:rPr>
          <w:rFonts w:ascii="Arial"/>
          <w:sz w:val="21"/>
        </w:rPr>
      </w:pPr>
      <w:r/>
    </w:p>
    <w:p>
      <w:pPr>
        <w:pStyle w:val="BodyText"/>
        <w:ind w:left="20"/>
        <w:spacing w:before="79" w:line="221" w:lineRule="auto"/>
        <w:rPr>
          <w:sz w:val="24"/>
          <w:szCs w:val="24"/>
        </w:rPr>
      </w:pPr>
      <w:r>
        <w:rPr>
          <w:sz w:val="24"/>
          <w:szCs w:val="24"/>
          <w:spacing w:val="-6"/>
        </w:rPr>
        <w:t>单位：</w:t>
      </w:r>
      <w:r>
        <w:rPr>
          <w:sz w:val="24"/>
          <w:szCs w:val="24"/>
        </w:rPr>
        <w:t xml:space="preserve">                      </w:t>
      </w:r>
      <w:r>
        <w:rPr>
          <w:sz w:val="24"/>
          <w:szCs w:val="24"/>
          <w:spacing w:val="-6"/>
        </w:rPr>
        <w:t>部门：</w:t>
      </w:r>
      <w:r>
        <w:rPr>
          <w:sz w:val="24"/>
          <w:szCs w:val="24"/>
          <w:spacing w:val="2"/>
        </w:rPr>
        <w:t xml:space="preserve">               </w:t>
      </w:r>
      <w:r>
        <w:rPr>
          <w:sz w:val="24"/>
          <w:szCs w:val="24"/>
          <w:spacing w:val="-6"/>
        </w:rPr>
        <w:t>职务：</w:t>
      </w:r>
    </w:p>
    <w:p>
      <w:pPr>
        <w:spacing w:line="417" w:lineRule="auto"/>
        <w:rPr>
          <w:rFonts w:ascii="Arial"/>
          <w:sz w:val="21"/>
        </w:rPr>
      </w:pPr>
      <w:r/>
    </w:p>
    <w:p>
      <w:pPr>
        <w:pStyle w:val="BodyText"/>
        <w:ind w:left="23"/>
        <w:spacing w:before="78" w:line="223" w:lineRule="auto"/>
        <w:rPr>
          <w:sz w:val="24"/>
          <w:szCs w:val="24"/>
        </w:rPr>
      </w:pPr>
      <w:r>
        <w:rPr>
          <w:sz w:val="24"/>
          <w:szCs w:val="24"/>
          <w:spacing w:val="-5"/>
        </w:rPr>
        <w:t>办公地址：</w:t>
      </w:r>
      <w:r>
        <w:rPr>
          <w:sz w:val="24"/>
          <w:szCs w:val="24"/>
          <w:spacing w:val="1"/>
        </w:rPr>
        <w:t xml:space="preserve">                  </w:t>
      </w:r>
      <w:r>
        <w:rPr>
          <w:sz w:val="24"/>
          <w:szCs w:val="24"/>
          <w:spacing w:val="-5"/>
        </w:rPr>
        <w:t>联系电话：</w:t>
      </w:r>
      <w:r>
        <w:rPr>
          <w:sz w:val="24"/>
          <w:szCs w:val="24"/>
          <w:spacing w:val="2"/>
        </w:rPr>
        <w:t xml:space="preserve">           </w:t>
      </w:r>
      <w:r>
        <w:rPr>
          <w:sz w:val="24"/>
          <w:szCs w:val="24"/>
          <w:spacing w:val="-5"/>
        </w:rPr>
        <w:t>传真：</w:t>
      </w:r>
    </w:p>
    <w:p>
      <w:pPr>
        <w:rPr>
          <w:rFonts w:ascii="Arial"/>
          <w:sz w:val="21"/>
        </w:rPr>
      </w:pPr>
      <w:r/>
    </w:p>
    <w:p>
      <w:pPr>
        <w:rPr>
          <w:rFonts w:ascii="Arial"/>
          <w:sz w:val="21"/>
        </w:rPr>
      </w:pPr>
      <w:r/>
    </w:p>
    <w:p>
      <w:pPr>
        <w:spacing w:line="241" w:lineRule="auto"/>
        <w:rPr>
          <w:rFonts w:ascii="Arial"/>
          <w:sz w:val="21"/>
        </w:rPr>
      </w:pPr>
      <w:r/>
    </w:p>
    <w:p>
      <w:pPr>
        <w:pStyle w:val="BodyText"/>
        <w:ind w:left="16"/>
        <w:spacing w:before="78" w:line="222" w:lineRule="auto"/>
        <w:rPr>
          <w:sz w:val="24"/>
          <w:szCs w:val="24"/>
        </w:rPr>
      </w:pPr>
      <w:r>
        <w:rPr>
          <w:sz w:val="24"/>
          <w:szCs w:val="24"/>
          <w:spacing w:val="-3"/>
        </w:rPr>
        <w:t>供应商（电子印章</w:t>
      </w:r>
      <w:r>
        <w:rPr>
          <w:sz w:val="24"/>
          <w:szCs w:val="24"/>
          <w:spacing w:val="3"/>
        </w:rPr>
        <w:t>）：</w:t>
      </w:r>
    </w:p>
    <w:p>
      <w:pPr>
        <w:spacing w:line="354" w:lineRule="auto"/>
        <w:rPr>
          <w:rFonts w:ascii="Arial"/>
          <w:sz w:val="21"/>
        </w:rPr>
      </w:pPr>
      <w:r/>
    </w:p>
    <w:p>
      <w:pPr>
        <w:spacing w:line="355" w:lineRule="auto"/>
        <w:rPr>
          <w:rFonts w:ascii="Arial"/>
          <w:sz w:val="21"/>
        </w:rPr>
      </w:pPr>
      <w:r/>
    </w:p>
    <w:p>
      <w:pPr>
        <w:pStyle w:val="BodyText"/>
        <w:ind w:left="23"/>
        <w:spacing w:before="79" w:line="222" w:lineRule="auto"/>
        <w:rPr>
          <w:sz w:val="24"/>
          <w:szCs w:val="24"/>
        </w:rPr>
      </w:pPr>
      <w:r>
        <w:rPr>
          <w:sz w:val="24"/>
          <w:szCs w:val="24"/>
          <w:spacing w:val="-3"/>
        </w:rPr>
        <w:t>法定代表人（签字或盖章</w:t>
      </w:r>
      <w:r>
        <w:rPr>
          <w:sz w:val="24"/>
          <w:szCs w:val="24"/>
          <w:spacing w:val="4"/>
        </w:rPr>
        <w:t>）：</w:t>
      </w:r>
    </w:p>
    <w:p>
      <w:pPr>
        <w:spacing w:line="331" w:lineRule="auto"/>
        <w:rPr>
          <w:rFonts w:ascii="Arial"/>
          <w:sz w:val="21"/>
        </w:rPr>
      </w:pPr>
      <w:r/>
    </w:p>
    <w:p>
      <w:pPr>
        <w:spacing w:line="332" w:lineRule="auto"/>
        <w:rPr>
          <w:rFonts w:ascii="Arial"/>
          <w:sz w:val="21"/>
        </w:rPr>
      </w:pPr>
      <w:r/>
    </w:p>
    <w:p>
      <w:pPr>
        <w:pStyle w:val="BodyText"/>
        <w:ind w:left="5346"/>
        <w:spacing w:before="79" w:line="222" w:lineRule="auto"/>
        <w:rPr>
          <w:sz w:val="24"/>
          <w:szCs w:val="24"/>
        </w:rPr>
      </w:pPr>
      <w:r>
        <w:rPr>
          <w:sz w:val="24"/>
          <w:szCs w:val="24"/>
          <w:spacing w:val="-20"/>
        </w:rPr>
        <w:t>日期：</w:t>
      </w:r>
      <w:r>
        <w:rPr>
          <w:sz w:val="24"/>
          <w:szCs w:val="24"/>
          <w:spacing w:val="6"/>
        </w:rPr>
        <w:t xml:space="preserve">    </w:t>
      </w:r>
      <w:r>
        <w:rPr>
          <w:sz w:val="24"/>
          <w:szCs w:val="24"/>
          <w:spacing w:val="-20"/>
        </w:rPr>
        <w:t>年</w:t>
      </w:r>
      <w:r>
        <w:rPr>
          <w:sz w:val="24"/>
          <w:szCs w:val="24"/>
          <w:spacing w:val="9"/>
        </w:rPr>
        <w:t xml:space="preserve">   </w:t>
      </w:r>
      <w:r>
        <w:rPr>
          <w:sz w:val="24"/>
          <w:szCs w:val="24"/>
          <w:spacing w:val="-20"/>
        </w:rPr>
        <w:t>月</w:t>
      </w:r>
      <w:r>
        <w:rPr>
          <w:sz w:val="24"/>
          <w:szCs w:val="24"/>
          <w:spacing w:val="22"/>
        </w:rPr>
        <w:t xml:space="preserve">   </w:t>
      </w:r>
      <w:r>
        <w:rPr>
          <w:sz w:val="24"/>
          <w:szCs w:val="24"/>
          <w:spacing w:val="-20"/>
        </w:rPr>
        <w:t>日</w:t>
      </w:r>
    </w:p>
    <w:p>
      <w:pPr>
        <w:spacing w:line="222" w:lineRule="auto"/>
        <w:sectPr>
          <w:footerReference w:type="default" r:id="rId92"/>
          <w:pgSz w:w="11905" w:h="16839"/>
          <w:pgMar w:top="1397" w:right="1474" w:bottom="1422" w:left="1473" w:header="1064" w:footer="1260" w:gutter="0"/>
        </w:sectPr>
        <w:rPr>
          <w:sz w:val="24"/>
          <w:szCs w:val="24"/>
        </w:rPr>
      </w:pPr>
    </w:p>
    <w:p>
      <w:pPr>
        <w:spacing w:line="338" w:lineRule="auto"/>
        <w:rPr>
          <w:rFonts w:ascii="Arial"/>
          <w:sz w:val="21"/>
        </w:rPr>
      </w:pPr>
      <w:r/>
    </w:p>
    <w:p>
      <w:pPr>
        <w:spacing w:line="338" w:lineRule="auto"/>
        <w:rPr>
          <w:rFonts w:ascii="Arial"/>
          <w:sz w:val="21"/>
        </w:rPr>
      </w:pPr>
      <w:r/>
    </w:p>
    <w:p>
      <w:pPr>
        <w:pStyle w:val="BodyText"/>
        <w:ind w:left="718"/>
        <w:spacing w:before="101" w:line="228" w:lineRule="auto"/>
        <w:rPr>
          <w:sz w:val="31"/>
          <w:szCs w:val="31"/>
        </w:rPr>
      </w:pPr>
      <w:r>
        <w:rPr>
          <w:sz w:val="30"/>
          <w:szCs w:val="30"/>
          <w:b/>
          <w:bCs/>
          <w:strike/>
          <w:spacing w:val="3"/>
        </w:rPr>
        <w:t>法定代表人授权委托书（格式</w:t>
      </w:r>
      <w:r>
        <w:rPr>
          <w:sz w:val="30"/>
          <w:szCs w:val="30"/>
          <w:b/>
          <w:bCs/>
          <w:strike/>
          <w:spacing w:val="-24"/>
        </w:rPr>
        <w:t>）</w:t>
      </w:r>
      <w:r>
        <w:rPr>
          <w:sz w:val="30"/>
          <w:szCs w:val="30"/>
          <w:strike/>
          <w:spacing w:val="6"/>
        </w:rPr>
        <w:t xml:space="preserve"> </w:t>
      </w:r>
      <w:r>
        <w:rPr>
          <w:sz w:val="31"/>
          <w:szCs w:val="31"/>
          <w:b/>
          <w:bCs/>
          <w:strike/>
          <w:spacing w:val="-24"/>
        </w:rPr>
        <w:t>（</w:t>
      </w:r>
      <w:r>
        <w:rPr>
          <w:sz w:val="31"/>
          <w:szCs w:val="31"/>
          <w:b/>
          <w:bCs/>
          <w:strike/>
          <w:spacing w:val="3"/>
        </w:rPr>
        <w:t>适用于联合体</w:t>
      </w:r>
      <w:r>
        <w:rPr>
          <w:sz w:val="31"/>
          <w:szCs w:val="31"/>
          <w:b/>
          <w:bCs/>
          <w:strike/>
          <w:spacing w:val="2"/>
        </w:rPr>
        <w:t>投标）</w:t>
      </w:r>
    </w:p>
    <w:p>
      <w:pPr>
        <w:spacing w:line="261" w:lineRule="auto"/>
        <w:rPr>
          <w:rFonts w:ascii="Arial"/>
          <w:sz w:val="21"/>
        </w:rPr>
      </w:pPr>
      <w:r/>
    </w:p>
    <w:p>
      <w:pPr>
        <w:spacing w:line="262" w:lineRule="auto"/>
        <w:rPr>
          <w:rFonts w:ascii="Arial"/>
          <w:sz w:val="21"/>
        </w:rPr>
      </w:pPr>
      <w:r/>
    </w:p>
    <w:p>
      <w:pPr>
        <w:pStyle w:val="BodyText"/>
        <w:ind w:left="497"/>
        <w:spacing w:before="78" w:line="222" w:lineRule="auto"/>
        <w:rPr>
          <w:sz w:val="24"/>
          <w:szCs w:val="24"/>
        </w:rPr>
      </w:pPr>
      <w:r>
        <w:rPr>
          <w:sz w:val="24"/>
          <w:szCs w:val="24"/>
          <w:strike/>
          <w:spacing w:val="-2"/>
        </w:rPr>
        <w:t>本授权委托书声明：</w:t>
      </w:r>
    </w:p>
    <w:p>
      <w:pPr>
        <w:pStyle w:val="BodyText"/>
        <w:ind w:left="18" w:firstLine="477"/>
        <w:spacing w:before="271" w:line="388" w:lineRule="auto"/>
        <w:rPr>
          <w:sz w:val="24"/>
          <w:szCs w:val="24"/>
        </w:rPr>
      </w:pPr>
      <w:r>
        <w:rPr>
          <w:sz w:val="24"/>
          <w:szCs w:val="24"/>
          <w:strike/>
          <w:spacing w:val="2"/>
          <w:position w:val="2"/>
        </w:rPr>
        <w:t>现授权委托</w:t>
      </w:r>
      <w:r>
        <w:rPr>
          <w:rFonts w:ascii="Arial" w:hAnsi="Arial" w:eastAsia="Arial" w:cs="Arial"/>
          <w:sz w:val="32"/>
          <w:szCs w:val="32"/>
          <w:u w:val="single" w:color="auto"/>
          <w:spacing w:val="2"/>
        </w:rPr>
        <w:t>——————</w:t>
      </w:r>
      <w:r>
        <w:rPr>
          <w:rFonts w:ascii="Arial" w:hAnsi="Arial" w:eastAsia="Arial" w:cs="Arial"/>
          <w:sz w:val="32"/>
          <w:szCs w:val="32"/>
          <w:strike/>
          <w:u w:val="single" w:color="auto"/>
          <w:spacing w:val="32"/>
        </w:rPr>
        <w:t xml:space="preserve">  </w:t>
      </w:r>
      <w:r>
        <w:rPr>
          <w:sz w:val="24"/>
          <w:szCs w:val="24"/>
          <w:strike/>
          <w:u w:val="single" w:color="auto"/>
          <w:spacing w:val="2"/>
          <w:position w:val="2"/>
        </w:rPr>
        <w:t>（填写单位全称）</w:t>
      </w:r>
      <w:r>
        <w:rPr>
          <w:sz w:val="24"/>
          <w:szCs w:val="24"/>
          <w:strike/>
          <w:spacing w:val="2"/>
          <w:position w:val="2"/>
        </w:rPr>
        <w:t>的（填写姓名）</w:t>
      </w:r>
      <w:r>
        <w:rPr>
          <w:sz w:val="24"/>
          <w:szCs w:val="24"/>
          <w:strike/>
          <w:spacing w:val="1"/>
          <w:position w:val="2"/>
        </w:rPr>
        <w:t>为我方授权代</w:t>
      </w:r>
      <w:r>
        <w:rPr>
          <w:sz w:val="24"/>
          <w:szCs w:val="24"/>
          <w:strike/>
          <w:position w:val="2"/>
        </w:rPr>
        <w:t>表</w:t>
      </w:r>
      <w:r>
        <w:rPr>
          <w:sz w:val="24"/>
          <w:szCs w:val="24"/>
          <w:position w:val="-4"/>
        </w:rPr>
        <w:t>，</w:t>
      </w:r>
      <w:r>
        <w:rPr>
          <w:sz w:val="24"/>
          <w:szCs w:val="24"/>
          <w:strike/>
          <w:u w:val="single" w:color="auto"/>
          <w:position w:val="2"/>
        </w:rPr>
        <w:t>（填写身份证号码：</w:t>
      </w:r>
      <w:r>
        <w:rPr>
          <w:rFonts w:ascii="Arial" w:hAnsi="Arial" w:eastAsia="Arial" w:cs="Arial"/>
          <w:sz w:val="32"/>
          <w:szCs w:val="32"/>
          <w:u w:val="single" w:color="auto"/>
        </w:rPr>
        <w:t>————————</w:t>
      </w:r>
      <w:r>
        <w:rPr>
          <w:sz w:val="32"/>
          <w:szCs w:val="32"/>
          <w:position w:val="-4"/>
        </w:rPr>
        <w:drawing>
          <wp:inline distT="0" distB="0" distL="0" distR="0">
            <wp:extent cx="224155" cy="155905"/>
            <wp:effectExtent l="0" t="0" r="0" b="0"/>
            <wp:docPr id="38" name="IM 38"/>
            <wp:cNvGraphicFramePr/>
            <a:graphic>
              <a:graphicData uri="http://schemas.openxmlformats.org/drawingml/2006/picture">
                <pic:pic>
                  <pic:nvPicPr>
                    <pic:cNvPr id="38" name="IM 38"/>
                    <pic:cNvPicPr/>
                  </pic:nvPicPr>
                  <pic:blipFill>
                    <a:blip r:embed="rId94"/>
                    <a:stretch>
                      <a:fillRect/>
                    </a:stretch>
                  </pic:blipFill>
                  <pic:spPr>
                    <a:xfrm rot="0">
                      <a:off x="0" y="0"/>
                      <a:ext cx="224155" cy="155905"/>
                    </a:xfrm>
                    <a:prstGeom prst="rect">
                      <a:avLst/>
                    </a:prstGeom>
                  </pic:spPr>
                </pic:pic>
              </a:graphicData>
            </a:graphic>
          </wp:inline>
        </w:drawing>
      </w:r>
      <w:r>
        <w:rPr>
          <w:rFonts w:ascii="Arial" w:hAnsi="Arial" w:eastAsia="Arial" w:cs="Arial"/>
          <w:sz w:val="32"/>
          <w:szCs w:val="32"/>
          <w:strike/>
          <w:spacing w:val="-54"/>
        </w:rPr>
        <w:t xml:space="preserve"> </w:t>
      </w:r>
      <w:r>
        <w:rPr>
          <w:sz w:val="24"/>
          <w:szCs w:val="24"/>
          <w:position w:val="-3"/>
        </w:rPr>
        <w:t>。</w:t>
      </w:r>
      <w:r>
        <w:rPr>
          <w:sz w:val="24"/>
          <w:szCs w:val="24"/>
          <w:strike/>
          <w:position w:val="2"/>
        </w:rPr>
        <w:t>以我方</w:t>
      </w:r>
      <w:r>
        <w:rPr>
          <w:sz w:val="24"/>
          <w:szCs w:val="24"/>
          <w:strike/>
          <w:spacing w:val="-1"/>
          <w:position w:val="2"/>
        </w:rPr>
        <w:t>的名义参加组织的投标</w:t>
      </w:r>
      <w:r>
        <w:rPr>
          <w:sz w:val="24"/>
          <w:szCs w:val="24"/>
          <w:strike/>
          <w:spacing w:val="2"/>
        </w:rPr>
        <w:t>活动</w:t>
      </w:r>
      <w:r>
        <w:rPr>
          <w:sz w:val="24"/>
          <w:szCs w:val="24"/>
          <w:spacing w:val="2"/>
        </w:rPr>
        <w:t>。</w:t>
      </w:r>
      <w:r>
        <w:rPr>
          <w:sz w:val="24"/>
          <w:szCs w:val="24"/>
          <w:strike/>
          <w:spacing w:val="2"/>
        </w:rPr>
        <w:t>授权代表在开标</w:t>
      </w:r>
      <w:r>
        <w:rPr>
          <w:sz w:val="24"/>
          <w:szCs w:val="24"/>
          <w:spacing w:val="2"/>
        </w:rPr>
        <w:t>、</w:t>
      </w:r>
      <w:r>
        <w:rPr>
          <w:sz w:val="24"/>
          <w:szCs w:val="24"/>
          <w:strike/>
          <w:spacing w:val="2"/>
        </w:rPr>
        <w:t>评标</w:t>
      </w:r>
      <w:r>
        <w:rPr>
          <w:sz w:val="24"/>
          <w:szCs w:val="24"/>
          <w:spacing w:val="2"/>
        </w:rPr>
        <w:t>、</w:t>
      </w:r>
      <w:r>
        <w:rPr>
          <w:sz w:val="24"/>
          <w:szCs w:val="24"/>
          <w:strike/>
          <w:spacing w:val="2"/>
        </w:rPr>
        <w:t>合同谈判过程</w:t>
      </w:r>
      <w:r>
        <w:rPr>
          <w:sz w:val="24"/>
          <w:szCs w:val="24"/>
          <w:strike/>
          <w:spacing w:val="1"/>
        </w:rPr>
        <w:t>中所签署的</w:t>
      </w:r>
      <w:r>
        <w:rPr>
          <w:sz w:val="24"/>
          <w:szCs w:val="24"/>
          <w:spacing w:val="1"/>
        </w:rPr>
        <w:t>一</w:t>
      </w:r>
      <w:r>
        <w:rPr>
          <w:sz w:val="24"/>
          <w:szCs w:val="24"/>
          <w:strike/>
          <w:spacing w:val="1"/>
        </w:rPr>
        <w:t>切文件和处理与之有关的</w:t>
      </w:r>
      <w:r>
        <w:rPr>
          <w:sz w:val="24"/>
          <w:szCs w:val="24"/>
          <w:spacing w:val="1"/>
        </w:rPr>
        <w:t>一</w:t>
      </w:r>
      <w:r>
        <w:rPr>
          <w:sz w:val="24"/>
          <w:szCs w:val="24"/>
          <w:strike/>
          <w:spacing w:val="1"/>
        </w:rPr>
        <w:t>切事务</w:t>
      </w:r>
      <w:r>
        <w:rPr>
          <w:sz w:val="24"/>
          <w:szCs w:val="24"/>
          <w:spacing w:val="1"/>
        </w:rPr>
        <w:t>，</w:t>
      </w:r>
      <w:r>
        <w:rPr>
          <w:sz w:val="24"/>
          <w:szCs w:val="24"/>
          <w:strike/>
          <w:spacing w:val="1"/>
        </w:rPr>
        <w:t>我均予以承认</w:t>
      </w:r>
      <w:r>
        <w:rPr>
          <w:sz w:val="24"/>
          <w:szCs w:val="24"/>
          <w:spacing w:val="1"/>
        </w:rPr>
        <w:t>。</w:t>
      </w:r>
    </w:p>
    <w:p>
      <w:pPr>
        <w:pStyle w:val="BodyText"/>
        <w:ind w:left="15" w:right="77" w:firstLine="482"/>
        <w:spacing w:line="431" w:lineRule="auto"/>
        <w:rPr>
          <w:sz w:val="24"/>
          <w:szCs w:val="24"/>
        </w:rPr>
      </w:pPr>
      <w:r>
        <w:rPr>
          <w:sz w:val="24"/>
          <w:szCs w:val="24"/>
          <w:strike/>
          <w:spacing w:val="-1"/>
        </w:rPr>
        <w:t>在撤销授权的书面通知以前</w:t>
      </w:r>
      <w:r>
        <w:rPr>
          <w:sz w:val="24"/>
          <w:szCs w:val="24"/>
          <w:spacing w:val="-1"/>
        </w:rPr>
        <w:t>，</w:t>
      </w:r>
      <w:r>
        <w:rPr>
          <w:sz w:val="24"/>
          <w:szCs w:val="24"/>
          <w:strike/>
          <w:spacing w:val="-1"/>
        </w:rPr>
        <w:t>本授权书</w:t>
      </w:r>
      <w:r>
        <w:rPr>
          <w:sz w:val="24"/>
          <w:szCs w:val="24"/>
          <w:spacing w:val="-1"/>
        </w:rPr>
        <w:t>一</w:t>
      </w:r>
      <w:r>
        <w:rPr>
          <w:sz w:val="24"/>
          <w:szCs w:val="24"/>
          <w:strike/>
          <w:spacing w:val="-1"/>
        </w:rPr>
        <w:t>直有效</w:t>
      </w:r>
      <w:r>
        <w:rPr>
          <w:sz w:val="24"/>
          <w:szCs w:val="24"/>
          <w:spacing w:val="-1"/>
        </w:rPr>
        <w:t>。</w:t>
      </w:r>
      <w:r>
        <w:rPr>
          <w:sz w:val="24"/>
          <w:szCs w:val="24"/>
          <w:strike/>
          <w:spacing w:val="-1"/>
        </w:rPr>
        <w:t>全权代表在授权书有效期内签</w:t>
      </w:r>
      <w:r>
        <w:rPr>
          <w:sz w:val="24"/>
          <w:szCs w:val="24"/>
          <w:strike/>
          <w:spacing w:val="1"/>
        </w:rPr>
        <w:t>署的所有文件不因授权的撤销而失效</w:t>
      </w:r>
      <w:r>
        <w:rPr>
          <w:sz w:val="24"/>
          <w:szCs w:val="24"/>
          <w:spacing w:val="1"/>
        </w:rPr>
        <w:t>。</w:t>
      </w:r>
    </w:p>
    <w:p>
      <w:pPr>
        <w:pStyle w:val="BodyText"/>
        <w:ind w:left="496"/>
        <w:spacing w:line="218" w:lineRule="auto"/>
        <w:rPr>
          <w:sz w:val="24"/>
          <w:szCs w:val="24"/>
        </w:rPr>
      </w:pPr>
      <w:r>
        <w:rPr>
          <w:sz w:val="24"/>
          <w:szCs w:val="24"/>
          <w:strike/>
          <w:spacing w:val="1"/>
        </w:rPr>
        <w:t>授权代表无转委托权</w:t>
      </w:r>
      <w:r>
        <w:rPr>
          <w:sz w:val="24"/>
          <w:szCs w:val="24"/>
          <w:spacing w:val="1"/>
        </w:rPr>
        <w:t>。</w:t>
      </w:r>
      <w:r>
        <w:rPr>
          <w:sz w:val="24"/>
          <w:szCs w:val="24"/>
          <w:strike/>
          <w:spacing w:val="1"/>
        </w:rPr>
        <w:t>特此委托</w:t>
      </w:r>
      <w:r>
        <w:rPr>
          <w:sz w:val="24"/>
          <w:szCs w:val="24"/>
          <w:spacing w:val="1"/>
        </w:rPr>
        <w:t>。</w:t>
      </w:r>
    </w:p>
    <w:p>
      <w:pPr>
        <w:spacing w:line="313" w:lineRule="auto"/>
        <w:rPr>
          <w:rFonts w:ascii="Arial"/>
          <w:sz w:val="21"/>
        </w:rPr>
      </w:pPr>
      <w:r/>
    </w:p>
    <w:p>
      <w:pPr>
        <w:spacing w:line="314" w:lineRule="auto"/>
        <w:rPr>
          <w:rFonts w:ascii="Arial"/>
          <w:sz w:val="21"/>
        </w:rPr>
      </w:pPr>
      <w:r/>
    </w:p>
    <w:p>
      <w:pPr>
        <w:pStyle w:val="BodyText"/>
        <w:ind w:left="16"/>
        <w:spacing w:before="84" w:line="214" w:lineRule="auto"/>
        <w:rPr>
          <w:sz w:val="24"/>
          <w:szCs w:val="24"/>
        </w:rPr>
      </w:pPr>
      <w:r>
        <w:rPr>
          <w:sz w:val="24"/>
          <w:szCs w:val="24"/>
          <w:strike/>
          <w:spacing w:val="-3"/>
        </w:rPr>
        <w:t>授权代表姓名：</w:t>
      </w:r>
      <w:r>
        <w:rPr>
          <w:rFonts w:ascii="Arial" w:hAnsi="Arial" w:eastAsia="Arial" w:cs="Arial"/>
          <w:sz w:val="29"/>
          <w:szCs w:val="29"/>
          <w:spacing w:val="-3"/>
          <w:position w:val="-2"/>
        </w:rPr>
        <w:t>——————</w:t>
      </w:r>
      <w:r>
        <w:rPr>
          <w:sz w:val="29"/>
          <w:szCs w:val="29"/>
          <w:strike/>
          <w:spacing w:val="-109"/>
        </w:rPr>
        <w:t xml:space="preserve"> </w:t>
      </w:r>
      <w:r>
        <w:rPr>
          <w:sz w:val="24"/>
          <w:szCs w:val="24"/>
          <w:strike/>
          <w:spacing w:val="-3"/>
        </w:rPr>
        <w:t>性别：</w:t>
      </w:r>
      <w:r>
        <w:rPr>
          <w:rFonts w:ascii="Arial" w:hAnsi="Arial" w:eastAsia="Arial" w:cs="Arial"/>
          <w:sz w:val="29"/>
          <w:szCs w:val="29"/>
          <w:spacing w:val="-3"/>
          <w:position w:val="-2"/>
        </w:rPr>
        <w:t>——————</w:t>
      </w:r>
      <w:r>
        <w:rPr>
          <w:sz w:val="29"/>
          <w:szCs w:val="29"/>
          <w:strike/>
          <w:spacing w:val="-123"/>
        </w:rPr>
        <w:t xml:space="preserve"> </w:t>
      </w:r>
      <w:r>
        <w:rPr>
          <w:sz w:val="24"/>
          <w:szCs w:val="24"/>
          <w:strike/>
          <w:spacing w:val="-3"/>
        </w:rPr>
        <w:t>年龄：</w:t>
      </w:r>
    </w:p>
    <w:p>
      <w:pPr>
        <w:spacing w:line="334" w:lineRule="auto"/>
        <w:rPr>
          <w:rFonts w:ascii="Arial"/>
          <w:sz w:val="21"/>
        </w:rPr>
      </w:pPr>
      <w:r/>
    </w:p>
    <w:p>
      <w:pPr>
        <w:pStyle w:val="BodyText"/>
        <w:ind w:left="21"/>
        <w:spacing w:before="86" w:line="209" w:lineRule="auto"/>
        <w:rPr>
          <w:sz w:val="24"/>
          <w:szCs w:val="24"/>
        </w:rPr>
      </w:pPr>
      <w:r>
        <w:rPr>
          <w:sz w:val="24"/>
          <w:szCs w:val="24"/>
          <w:strike/>
          <w:spacing w:val="-2"/>
        </w:rPr>
        <w:t>单位：</w:t>
      </w:r>
      <w:r>
        <w:rPr>
          <w:rFonts w:ascii="Arial" w:hAnsi="Arial" w:eastAsia="Arial" w:cs="Arial"/>
          <w:sz w:val="30"/>
          <w:szCs w:val="30"/>
          <w:spacing w:val="-2"/>
          <w:position w:val="-2"/>
        </w:rPr>
        <w:t>————————</w:t>
      </w:r>
      <w:r>
        <w:rPr>
          <w:sz w:val="30"/>
          <w:szCs w:val="30"/>
          <w:strike/>
          <w:spacing w:val="118"/>
        </w:rPr>
        <w:t xml:space="preserve"> </w:t>
      </w:r>
      <w:r>
        <w:rPr>
          <w:sz w:val="24"/>
          <w:szCs w:val="24"/>
          <w:strike/>
          <w:spacing w:val="-2"/>
        </w:rPr>
        <w:t>部门：</w:t>
      </w:r>
      <w:r>
        <w:rPr>
          <w:rFonts w:ascii="Arial" w:hAnsi="Arial" w:eastAsia="Arial" w:cs="Arial"/>
          <w:sz w:val="30"/>
          <w:szCs w:val="30"/>
          <w:spacing w:val="-2"/>
          <w:position w:val="-2"/>
        </w:rPr>
        <w:t>————</w:t>
      </w:r>
      <w:r>
        <w:rPr>
          <w:sz w:val="30"/>
          <w:szCs w:val="30"/>
          <w:strike/>
          <w:spacing w:val="-2"/>
        </w:rPr>
        <w:t xml:space="preserve">    </w:t>
      </w:r>
      <w:r>
        <w:rPr>
          <w:sz w:val="24"/>
          <w:szCs w:val="24"/>
          <w:strike/>
          <w:spacing w:val="-2"/>
        </w:rPr>
        <w:t>职务：</w:t>
      </w:r>
    </w:p>
    <w:p>
      <w:pPr>
        <w:spacing w:line="392" w:lineRule="auto"/>
        <w:rPr>
          <w:rFonts w:ascii="Arial"/>
          <w:sz w:val="21"/>
        </w:rPr>
      </w:pPr>
      <w:r/>
    </w:p>
    <w:p>
      <w:pPr>
        <w:pStyle w:val="BodyText"/>
        <w:ind w:left="24"/>
        <w:spacing w:before="90" w:line="206" w:lineRule="auto"/>
        <w:rPr>
          <w:sz w:val="24"/>
          <w:szCs w:val="24"/>
        </w:rPr>
      </w:pPr>
      <w:r>
        <w:rPr>
          <w:sz w:val="24"/>
          <w:szCs w:val="24"/>
          <w:strike/>
          <w:spacing w:val="-3"/>
        </w:rPr>
        <w:t>办公地址：</w:t>
      </w:r>
      <w:r>
        <w:rPr>
          <w:rFonts w:ascii="Arial" w:hAnsi="Arial" w:eastAsia="Arial" w:cs="Arial"/>
          <w:sz w:val="31"/>
          <w:szCs w:val="31"/>
          <w:spacing w:val="-3"/>
          <w:position w:val="-2"/>
        </w:rPr>
        <w:t>——————</w:t>
      </w:r>
      <w:r>
        <w:rPr>
          <w:sz w:val="31"/>
          <w:szCs w:val="31"/>
          <w:strike/>
          <w:spacing w:val="117"/>
        </w:rPr>
        <w:t xml:space="preserve"> </w:t>
      </w:r>
      <w:r>
        <w:rPr>
          <w:sz w:val="24"/>
          <w:szCs w:val="24"/>
          <w:strike/>
          <w:spacing w:val="-3"/>
        </w:rPr>
        <w:t>联系电话：</w:t>
      </w:r>
      <w:r>
        <w:rPr>
          <w:rFonts w:ascii="Arial" w:hAnsi="Arial" w:eastAsia="Arial" w:cs="Arial"/>
          <w:sz w:val="31"/>
          <w:szCs w:val="31"/>
          <w:spacing w:val="-3"/>
          <w:position w:val="-2"/>
        </w:rPr>
        <w:t>————</w:t>
      </w:r>
      <w:r>
        <w:rPr>
          <w:sz w:val="31"/>
          <w:szCs w:val="31"/>
          <w:strike/>
          <w:spacing w:val="-3"/>
        </w:rPr>
        <w:t xml:space="preserve"> </w:t>
      </w:r>
      <w:r>
        <w:rPr>
          <w:sz w:val="24"/>
          <w:szCs w:val="24"/>
          <w:strike/>
          <w:spacing w:val="-3"/>
        </w:rPr>
        <w:t>传真：</w:t>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9" w:lineRule="auto"/>
        <w:rPr>
          <w:rFonts w:ascii="Arial"/>
          <w:sz w:val="21"/>
        </w:rPr>
      </w:pPr>
      <w:r/>
    </w:p>
    <w:p>
      <w:pPr>
        <w:spacing w:line="269" w:lineRule="auto"/>
        <w:rPr>
          <w:rFonts w:ascii="Arial"/>
          <w:sz w:val="21"/>
        </w:rPr>
      </w:pPr>
      <w:r/>
    </w:p>
    <w:p>
      <w:pPr>
        <w:pStyle w:val="BodyText"/>
        <w:ind w:left="5053"/>
        <w:spacing w:before="79" w:line="221" w:lineRule="auto"/>
        <w:rPr>
          <w:sz w:val="24"/>
          <w:szCs w:val="24"/>
        </w:rPr>
      </w:pPr>
      <w:r>
        <w:rPr>
          <w:sz w:val="24"/>
          <w:szCs w:val="24"/>
          <w:strike/>
          <w:spacing w:val="1"/>
        </w:rPr>
        <w:t>联合体成员名称(电子印章或公章)：</w:t>
      </w:r>
    </w:p>
    <w:p>
      <w:pPr>
        <w:pStyle w:val="BodyText"/>
        <w:ind w:left="5053"/>
        <w:spacing w:before="180" w:line="221" w:lineRule="auto"/>
        <w:rPr>
          <w:sz w:val="24"/>
          <w:szCs w:val="24"/>
        </w:rPr>
      </w:pPr>
      <w:r>
        <w:rPr>
          <w:sz w:val="24"/>
          <w:szCs w:val="24"/>
          <w:strike/>
          <w:spacing w:val="1"/>
        </w:rPr>
        <w:t>联合体成员名称(电子印章或公章)：</w:t>
      </w:r>
    </w:p>
    <w:p>
      <w:pPr>
        <w:pStyle w:val="BodyText"/>
        <w:ind w:left="5785"/>
        <w:spacing w:before="181" w:line="383" w:lineRule="exact"/>
        <w:rPr>
          <w:sz w:val="24"/>
          <w:szCs w:val="24"/>
        </w:rPr>
      </w:pPr>
      <w:r>
        <w:rPr>
          <w:sz w:val="24"/>
          <w:szCs w:val="24"/>
          <w:strike/>
          <w:spacing w:val="-13"/>
          <w:position w:val="3"/>
        </w:rPr>
        <w:t>……</w:t>
      </w:r>
    </w:p>
    <w:p>
      <w:pPr>
        <w:pStyle w:val="BodyText"/>
        <w:spacing w:before="82" w:line="211" w:lineRule="auto"/>
        <w:rPr>
          <w:sz w:val="24"/>
          <w:szCs w:val="24"/>
        </w:rPr>
      </w:pPr>
      <w:r>
        <w:rPr>
          <w:rFonts w:ascii="Arial" w:hAnsi="Arial" w:eastAsia="Arial" w:cs="Arial"/>
          <w:sz w:val="30"/>
          <w:szCs w:val="30"/>
          <w:spacing w:val="-2"/>
          <w:position w:val="-2"/>
        </w:rPr>
        <w:t>——————————————————</w:t>
      </w:r>
      <w:r>
        <w:rPr>
          <w:sz w:val="30"/>
          <w:szCs w:val="30"/>
          <w:strike/>
          <w:spacing w:val="-2"/>
        </w:rPr>
        <w:t xml:space="preserve">  </w:t>
      </w:r>
      <w:r>
        <w:rPr>
          <w:sz w:val="24"/>
          <w:szCs w:val="24"/>
          <w:strike/>
          <w:spacing w:val="-2"/>
        </w:rPr>
        <w:t>日期：</w:t>
      </w:r>
      <w:r>
        <w:rPr>
          <w:rFonts w:ascii="Arial" w:hAnsi="Arial" w:eastAsia="Arial" w:cs="Arial"/>
          <w:sz w:val="30"/>
          <w:szCs w:val="30"/>
          <w:spacing w:val="-2"/>
          <w:position w:val="-2"/>
        </w:rPr>
        <w:t>—</w:t>
      </w:r>
      <w:r>
        <w:rPr>
          <w:sz w:val="30"/>
          <w:szCs w:val="30"/>
          <w:strike/>
          <w:spacing w:val="-128"/>
        </w:rPr>
        <w:t xml:space="preserve"> </w:t>
      </w:r>
      <w:r>
        <w:rPr>
          <w:sz w:val="24"/>
          <w:szCs w:val="24"/>
          <w:strike/>
          <w:spacing w:val="-2"/>
        </w:rPr>
        <w:t>年</w:t>
      </w:r>
      <w:r>
        <w:rPr>
          <w:rFonts w:ascii="Arial" w:hAnsi="Arial" w:eastAsia="Arial" w:cs="Arial"/>
          <w:sz w:val="30"/>
          <w:szCs w:val="30"/>
          <w:spacing w:val="-2"/>
          <w:position w:val="-2"/>
        </w:rPr>
        <w:t>-—</w:t>
      </w:r>
      <w:r>
        <w:rPr>
          <w:sz w:val="30"/>
          <w:szCs w:val="30"/>
          <w:strike/>
          <w:spacing w:val="-122"/>
        </w:rPr>
        <w:t xml:space="preserve"> </w:t>
      </w:r>
      <w:r>
        <w:rPr>
          <w:sz w:val="24"/>
          <w:szCs w:val="24"/>
          <w:strike/>
          <w:spacing w:val="-2"/>
        </w:rPr>
        <w:t>月</w:t>
      </w:r>
      <w:r>
        <w:rPr>
          <w:rFonts w:ascii="Arial" w:hAnsi="Arial" w:eastAsia="Arial" w:cs="Arial"/>
          <w:sz w:val="30"/>
          <w:szCs w:val="30"/>
          <w:spacing w:val="-2"/>
          <w:position w:val="-2"/>
        </w:rPr>
        <w:t>-</w:t>
      </w:r>
      <w:r>
        <w:rPr>
          <w:sz w:val="30"/>
          <w:szCs w:val="30"/>
          <w:strike/>
          <w:spacing w:val="-2"/>
        </w:rPr>
        <w:t xml:space="preserve">  </w:t>
      </w:r>
      <w:r>
        <w:rPr>
          <w:sz w:val="24"/>
          <w:szCs w:val="24"/>
          <w:strike/>
          <w:spacing w:val="-2"/>
        </w:rPr>
        <w:t>日</w:t>
      </w:r>
    </w:p>
    <w:p>
      <w:pPr>
        <w:spacing w:line="211" w:lineRule="auto"/>
        <w:sectPr>
          <w:headerReference w:type="default" r:id="rId65"/>
          <w:footerReference w:type="default" r:id="rId93"/>
          <w:pgSz w:w="11905" w:h="16839"/>
          <w:pgMar w:top="1397" w:right="1474" w:bottom="1422" w:left="1473" w:header="1064" w:footer="1260" w:gutter="0"/>
        </w:sectPr>
        <w:rPr>
          <w:sz w:val="24"/>
          <w:szCs w:val="24"/>
        </w:rPr>
      </w:pPr>
    </w:p>
    <w:p>
      <w:pPr>
        <w:spacing w:line="347" w:lineRule="auto"/>
        <w:rPr>
          <w:rFonts w:ascii="Arial"/>
          <w:sz w:val="21"/>
        </w:rPr>
      </w:pPr>
      <w:r/>
    </w:p>
    <w:p>
      <w:pPr>
        <w:spacing w:line="348" w:lineRule="auto"/>
        <w:rPr>
          <w:rFonts w:ascii="Arial"/>
          <w:sz w:val="21"/>
        </w:rPr>
      </w:pPr>
      <w:r/>
    </w:p>
    <w:p>
      <w:pPr>
        <w:pStyle w:val="BodyText"/>
        <w:ind w:left="1004"/>
        <w:spacing w:before="98" w:line="222" w:lineRule="auto"/>
        <w:rPr>
          <w:sz w:val="30"/>
          <w:szCs w:val="30"/>
        </w:rPr>
      </w:pPr>
      <w:r>
        <w:rPr>
          <w:sz w:val="30"/>
          <w:szCs w:val="30"/>
          <w:b/>
          <w:bCs/>
          <w:spacing w:val="-4"/>
        </w:rPr>
        <w:t>三、法定代表人及其授权代表身份证复印件（正反面）</w:t>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pStyle w:val="BodyText"/>
        <w:ind w:left="2387"/>
        <w:spacing w:before="97" w:line="222" w:lineRule="auto"/>
        <w:rPr>
          <w:sz w:val="30"/>
          <w:szCs w:val="30"/>
        </w:rPr>
      </w:pPr>
      <w:r>
        <w:rPr>
          <w:sz w:val="30"/>
          <w:szCs w:val="30"/>
          <w:b/>
          <w:bCs/>
          <w:spacing w:val="-6"/>
        </w:rPr>
        <w:t>四、法定代表人身份证明书(格式)</w:t>
      </w:r>
    </w:p>
    <w:p>
      <w:pPr>
        <w:pStyle w:val="BodyText"/>
        <w:ind w:left="129"/>
        <w:spacing w:before="201" w:line="223" w:lineRule="auto"/>
        <w:rPr>
          <w:sz w:val="24"/>
          <w:szCs w:val="24"/>
        </w:rPr>
      </w:pPr>
      <w:r>
        <w:rPr>
          <w:sz w:val="24"/>
          <w:szCs w:val="24"/>
          <w:spacing w:val="-15"/>
        </w:rPr>
        <w:t>供</w:t>
      </w:r>
      <w:r>
        <w:rPr>
          <w:sz w:val="24"/>
          <w:szCs w:val="24"/>
          <w:spacing w:val="17"/>
        </w:rPr>
        <w:t xml:space="preserve"> </w:t>
      </w:r>
      <w:r>
        <w:rPr>
          <w:sz w:val="24"/>
          <w:szCs w:val="24"/>
          <w:spacing w:val="-15"/>
        </w:rPr>
        <w:t>应</w:t>
      </w:r>
      <w:r>
        <w:rPr>
          <w:sz w:val="24"/>
          <w:szCs w:val="24"/>
          <w:spacing w:val="25"/>
        </w:rPr>
        <w:t xml:space="preserve"> </w:t>
      </w:r>
      <w:r>
        <w:rPr>
          <w:sz w:val="24"/>
          <w:szCs w:val="24"/>
          <w:spacing w:val="-15"/>
        </w:rPr>
        <w:t>商：</w:t>
      </w:r>
    </w:p>
    <w:p>
      <w:pPr>
        <w:pStyle w:val="BodyText"/>
        <w:ind w:left="129"/>
        <w:spacing w:before="148" w:line="232" w:lineRule="auto"/>
        <w:rPr>
          <w:sz w:val="24"/>
          <w:szCs w:val="24"/>
        </w:rPr>
      </w:pPr>
      <w:r>
        <w:rPr>
          <w:sz w:val="24"/>
          <w:szCs w:val="24"/>
          <w:spacing w:val="-13"/>
        </w:rPr>
        <w:t>地</w:t>
      </w:r>
      <w:r>
        <w:rPr>
          <w:sz w:val="24"/>
          <w:szCs w:val="24"/>
          <w:spacing w:val="5"/>
        </w:rPr>
        <w:t xml:space="preserve">    </w:t>
      </w:r>
      <w:r>
        <w:rPr>
          <w:sz w:val="24"/>
          <w:szCs w:val="24"/>
          <w:spacing w:val="-13"/>
        </w:rPr>
        <w:t>址：</w:t>
      </w:r>
    </w:p>
    <w:p>
      <w:pPr>
        <w:pStyle w:val="BodyText"/>
        <w:ind w:left="128"/>
        <w:spacing w:before="141" w:line="224" w:lineRule="auto"/>
        <w:rPr>
          <w:sz w:val="24"/>
          <w:szCs w:val="24"/>
        </w:rPr>
      </w:pPr>
      <w:r>
        <w:rPr>
          <w:sz w:val="24"/>
          <w:szCs w:val="24"/>
          <w:spacing w:val="-11"/>
        </w:rPr>
        <w:t>姓</w:t>
      </w:r>
      <w:r>
        <w:rPr>
          <w:sz w:val="24"/>
          <w:szCs w:val="24"/>
          <w:spacing w:val="4"/>
        </w:rPr>
        <w:t xml:space="preserve">    </w:t>
      </w:r>
      <w:r>
        <w:rPr>
          <w:sz w:val="24"/>
          <w:szCs w:val="24"/>
          <w:spacing w:val="-11"/>
        </w:rPr>
        <w:t>名：</w:t>
      </w:r>
    </w:p>
    <w:p>
      <w:pPr>
        <w:pStyle w:val="BodyText"/>
        <w:ind w:left="128"/>
        <w:spacing w:before="148" w:line="222" w:lineRule="auto"/>
        <w:rPr>
          <w:sz w:val="24"/>
          <w:szCs w:val="24"/>
        </w:rPr>
      </w:pPr>
      <w:r>
        <w:rPr>
          <w:sz w:val="24"/>
          <w:szCs w:val="24"/>
          <w:spacing w:val="-3"/>
        </w:rPr>
        <w:t>身份证号码：</w:t>
      </w:r>
    </w:p>
    <w:p>
      <w:pPr>
        <w:pStyle w:val="BodyText"/>
        <w:ind w:left="127"/>
        <w:spacing w:before="150" w:line="223" w:lineRule="auto"/>
        <w:rPr>
          <w:sz w:val="24"/>
          <w:szCs w:val="24"/>
        </w:rPr>
      </w:pPr>
      <w:r>
        <w:rPr>
          <w:sz w:val="24"/>
          <w:szCs w:val="24"/>
          <w:spacing w:val="-13"/>
        </w:rPr>
        <w:t>职</w:t>
      </w:r>
      <w:r>
        <w:rPr>
          <w:sz w:val="24"/>
          <w:szCs w:val="24"/>
          <w:spacing w:val="7"/>
        </w:rPr>
        <w:t xml:space="preserve">   </w:t>
      </w:r>
      <w:r>
        <w:rPr>
          <w:sz w:val="24"/>
          <w:szCs w:val="24"/>
          <w:spacing w:val="-13"/>
        </w:rPr>
        <w:t>务：</w:t>
      </w:r>
    </w:p>
    <w:p>
      <w:pPr>
        <w:pStyle w:val="BodyText"/>
        <w:ind w:left="127" w:right="2078" w:firstLine="10"/>
        <w:spacing w:before="151" w:line="340" w:lineRule="auto"/>
        <w:rPr>
          <w:sz w:val="24"/>
          <w:szCs w:val="24"/>
        </w:rPr>
      </w:pPr>
      <w:r>
        <w:rPr>
          <w:sz w:val="24"/>
          <w:szCs w:val="24"/>
          <w:spacing w:val="-1"/>
        </w:rPr>
        <w:t>系</w:t>
      </w:r>
      <w:r>
        <w:rPr>
          <w:sz w:val="24"/>
          <w:szCs w:val="24"/>
          <w:u w:val="single" w:color="auto"/>
          <w:spacing w:val="-1"/>
        </w:rPr>
        <w:t xml:space="preserve">                       </w:t>
      </w:r>
      <w:r>
        <w:rPr>
          <w:sz w:val="24"/>
          <w:szCs w:val="24"/>
          <w:u w:val="single" w:color="auto"/>
          <w:spacing w:val="-2"/>
        </w:rPr>
        <w:t xml:space="preserve">    </w:t>
      </w:r>
      <w:r>
        <w:rPr>
          <w:sz w:val="24"/>
          <w:szCs w:val="24"/>
          <w:u w:val="single" w:color="auto"/>
          <w:spacing w:val="-2"/>
        </w:rPr>
        <w:t>（填写供应商名称）</w:t>
      </w:r>
      <w:r>
        <w:rPr>
          <w:sz w:val="24"/>
          <w:szCs w:val="24"/>
          <w:spacing w:val="-2"/>
        </w:rPr>
        <w:t>的法定代表人。</w:t>
      </w:r>
      <w:r>
        <w:rPr>
          <w:sz w:val="24"/>
          <w:szCs w:val="24"/>
          <w:spacing w:val="-4"/>
        </w:rPr>
        <w:t>特此证明。</w:t>
      </w:r>
    </w:p>
    <w:p>
      <w:pPr>
        <w:spacing w:line="356" w:lineRule="auto"/>
        <w:rPr>
          <w:rFonts w:ascii="Arial"/>
          <w:sz w:val="21"/>
        </w:rPr>
      </w:pPr>
      <w:r/>
    </w:p>
    <w:p>
      <w:pPr>
        <w:pStyle w:val="BodyText"/>
        <w:ind w:left="129"/>
        <w:spacing w:before="78" w:line="221" w:lineRule="auto"/>
        <w:rPr>
          <w:sz w:val="24"/>
          <w:szCs w:val="24"/>
        </w:rPr>
      </w:pPr>
      <w:r>
        <w:rPr>
          <w:sz w:val="24"/>
          <w:szCs w:val="24"/>
          <w:spacing w:val="-2"/>
        </w:rPr>
        <w:t>供应商名称（电子印章</w:t>
      </w:r>
      <w:r>
        <w:rPr>
          <w:sz w:val="24"/>
          <w:szCs w:val="24"/>
          <w:spacing w:val="1"/>
        </w:rPr>
        <w:t>）：</w:t>
      </w:r>
    </w:p>
    <w:p>
      <w:pPr>
        <w:spacing w:line="255" w:lineRule="auto"/>
        <w:rPr>
          <w:rFonts w:ascii="Arial"/>
          <w:sz w:val="21"/>
        </w:rPr>
      </w:pPr>
      <w:r/>
    </w:p>
    <w:p>
      <w:pPr>
        <w:spacing w:line="255" w:lineRule="auto"/>
        <w:rPr>
          <w:rFonts w:ascii="Arial"/>
          <w:sz w:val="21"/>
        </w:rPr>
      </w:pPr>
      <w:r/>
    </w:p>
    <w:p>
      <w:pPr>
        <w:pStyle w:val="BodyText"/>
        <w:ind w:left="6929"/>
        <w:spacing w:before="79" w:line="222" w:lineRule="auto"/>
        <w:rPr>
          <w:sz w:val="24"/>
          <w:szCs w:val="24"/>
        </w:rPr>
      </w:pPr>
      <w:r>
        <w:rPr>
          <w:sz w:val="24"/>
          <w:szCs w:val="24"/>
          <w:spacing w:val="-16"/>
        </w:rPr>
        <w:t>年</w:t>
      </w:r>
      <w:r>
        <w:rPr>
          <w:sz w:val="24"/>
          <w:szCs w:val="24"/>
          <w:spacing w:val="9"/>
        </w:rPr>
        <w:t xml:space="preserve">   </w:t>
      </w:r>
      <w:r>
        <w:rPr>
          <w:sz w:val="24"/>
          <w:szCs w:val="24"/>
          <w:spacing w:val="-16"/>
        </w:rPr>
        <w:t>月</w:t>
      </w:r>
      <w:r>
        <w:rPr>
          <w:sz w:val="24"/>
          <w:szCs w:val="24"/>
          <w:spacing w:val="22"/>
        </w:rPr>
        <w:t xml:space="preserve">   </w:t>
      </w:r>
      <w:r>
        <w:rPr>
          <w:sz w:val="24"/>
          <w:szCs w:val="24"/>
          <w:spacing w:val="-16"/>
        </w:rPr>
        <w:t>日</w:t>
      </w:r>
    </w:p>
    <w:p>
      <w:pPr>
        <w:spacing w:line="315" w:lineRule="auto"/>
        <w:rPr>
          <w:rFonts w:ascii="Arial"/>
          <w:sz w:val="21"/>
        </w:rPr>
      </w:pPr>
      <w:r/>
    </w:p>
    <w:p>
      <w:pPr>
        <w:spacing w:line="315" w:lineRule="auto"/>
        <w:rPr>
          <w:rFonts w:ascii="Arial"/>
          <w:sz w:val="21"/>
        </w:rPr>
      </w:pPr>
      <w:r/>
    </w:p>
    <w:p>
      <w:pPr>
        <w:spacing w:line="316" w:lineRule="auto"/>
        <w:rPr>
          <w:rFonts w:ascii="Arial"/>
          <w:sz w:val="21"/>
        </w:rPr>
      </w:pPr>
      <w:r/>
    </w:p>
    <w:p>
      <w:pPr>
        <w:pStyle w:val="BodyText"/>
        <w:ind w:left="3172"/>
        <w:spacing w:before="101" w:line="218" w:lineRule="auto"/>
        <w:rPr>
          <w:sz w:val="31"/>
          <w:szCs w:val="31"/>
        </w:rPr>
      </w:pPr>
      <w:r>
        <w:rPr>
          <w:sz w:val="31"/>
          <w:szCs w:val="31"/>
          <w:b/>
          <w:bCs/>
          <w:strike/>
          <w:spacing w:val="4"/>
        </w:rPr>
        <w:t>五</w:t>
      </w:r>
      <w:r>
        <w:rPr>
          <w:sz w:val="31"/>
          <w:szCs w:val="31"/>
          <w:b/>
          <w:bCs/>
          <w:spacing w:val="4"/>
        </w:rPr>
        <w:t>、</w:t>
      </w:r>
      <w:r>
        <w:rPr>
          <w:sz w:val="31"/>
          <w:szCs w:val="31"/>
          <w:b/>
          <w:bCs/>
          <w:strike/>
          <w:spacing w:val="4"/>
        </w:rPr>
        <w:t>商务技术偏离表</w:t>
      </w:r>
    </w:p>
    <w:tbl>
      <w:tblPr>
        <w:tblStyle w:val="TableNormal"/>
        <w:tblW w:w="9468"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963"/>
        <w:gridCol w:w="3681"/>
        <w:gridCol w:w="3544"/>
        <w:gridCol w:w="1280"/>
      </w:tblGrid>
      <w:tr>
        <w:trPr>
          <w:trHeight w:val="321" w:hRule="atLeast"/>
        </w:trPr>
        <w:tc>
          <w:tcPr>
            <w:tcW w:w="963" w:type="dxa"/>
            <w:vAlign w:val="top"/>
          </w:tcPr>
          <w:p>
            <w:pPr>
              <w:pStyle w:val="TableText"/>
              <w:ind w:left="252"/>
              <w:spacing w:before="41" w:line="207" w:lineRule="auto"/>
              <w:rPr/>
            </w:pPr>
            <w:r>
              <w:rPr>
                <w:b/>
                <w:bCs/>
                <w:strike/>
                <w:spacing w:val="-11"/>
              </w:rPr>
              <w:t>序号</w:t>
            </w:r>
          </w:p>
        </w:tc>
        <w:tc>
          <w:tcPr>
            <w:tcW w:w="3681" w:type="dxa"/>
            <w:vAlign w:val="top"/>
          </w:tcPr>
          <w:p>
            <w:pPr>
              <w:pStyle w:val="TableText"/>
              <w:ind w:left="527"/>
              <w:spacing w:before="41" w:line="207" w:lineRule="auto"/>
              <w:rPr/>
            </w:pPr>
            <w:r>
              <w:rPr>
                <w:b/>
                <w:bCs/>
                <w:strike/>
                <w:spacing w:val="-4"/>
              </w:rPr>
              <w:t>招标文件章节及具体内容</w:t>
            </w:r>
          </w:p>
        </w:tc>
        <w:tc>
          <w:tcPr>
            <w:tcW w:w="3544" w:type="dxa"/>
            <w:vAlign w:val="top"/>
          </w:tcPr>
          <w:p>
            <w:pPr>
              <w:pStyle w:val="TableText"/>
              <w:ind w:left="460"/>
              <w:spacing w:before="41" w:line="207" w:lineRule="auto"/>
              <w:rPr/>
            </w:pPr>
            <w:r>
              <w:rPr>
                <w:b/>
                <w:bCs/>
                <w:strike/>
                <w:spacing w:val="-4"/>
              </w:rPr>
              <w:t>投标文件章节及具体内容</w:t>
            </w:r>
          </w:p>
        </w:tc>
        <w:tc>
          <w:tcPr>
            <w:tcW w:w="1280" w:type="dxa"/>
            <w:vAlign w:val="top"/>
          </w:tcPr>
          <w:p>
            <w:pPr>
              <w:pStyle w:val="TableText"/>
              <w:ind w:left="172"/>
              <w:spacing w:before="41" w:line="207" w:lineRule="auto"/>
              <w:rPr/>
            </w:pPr>
            <w:r>
              <w:rPr>
                <w:b/>
                <w:bCs/>
                <w:strike/>
                <w:spacing w:val="-7"/>
              </w:rPr>
              <w:t>偏离说明</w:t>
            </w:r>
          </w:p>
        </w:tc>
      </w:tr>
      <w:tr>
        <w:trPr>
          <w:trHeight w:val="418" w:hRule="atLeast"/>
        </w:trPr>
        <w:tc>
          <w:tcPr>
            <w:tcW w:w="963" w:type="dxa"/>
            <w:vAlign w:val="top"/>
          </w:tcPr>
          <w:p>
            <w:pPr>
              <w:pStyle w:val="TableText"/>
              <w:ind w:left="445"/>
              <w:spacing w:before="87" w:line="315" w:lineRule="exact"/>
              <w:rPr/>
            </w:pPr>
            <w:r>
              <w:rPr>
                <w:strike/>
                <w:position w:val="1"/>
              </w:rPr>
              <w:t>1</w:t>
            </w:r>
          </w:p>
        </w:tc>
        <w:tc>
          <w:tcPr>
            <w:tcW w:w="3681" w:type="dxa"/>
            <w:vAlign w:val="top"/>
          </w:tcPr>
          <w:p>
            <w:pPr>
              <w:rPr>
                <w:rFonts w:ascii="Arial"/>
                <w:sz w:val="21"/>
              </w:rPr>
            </w:pPr>
            <w:r/>
          </w:p>
        </w:tc>
        <w:tc>
          <w:tcPr>
            <w:tcW w:w="3544" w:type="dxa"/>
            <w:vAlign w:val="top"/>
          </w:tcPr>
          <w:p>
            <w:pPr>
              <w:rPr>
                <w:rFonts w:ascii="Arial"/>
                <w:sz w:val="21"/>
              </w:rPr>
            </w:pPr>
            <w:r/>
          </w:p>
        </w:tc>
        <w:tc>
          <w:tcPr>
            <w:tcW w:w="1280" w:type="dxa"/>
            <w:vAlign w:val="top"/>
          </w:tcPr>
          <w:p>
            <w:pPr>
              <w:rPr>
                <w:rFonts w:ascii="Arial"/>
                <w:sz w:val="21"/>
              </w:rPr>
            </w:pPr>
            <w:r/>
          </w:p>
        </w:tc>
      </w:tr>
      <w:tr>
        <w:trPr>
          <w:trHeight w:val="419" w:hRule="atLeast"/>
        </w:trPr>
        <w:tc>
          <w:tcPr>
            <w:tcW w:w="963" w:type="dxa"/>
            <w:vAlign w:val="top"/>
          </w:tcPr>
          <w:p>
            <w:pPr>
              <w:pStyle w:val="TableText"/>
              <w:ind w:left="430"/>
              <w:spacing w:before="89" w:line="315" w:lineRule="exact"/>
              <w:rPr/>
            </w:pPr>
            <w:r>
              <w:rPr>
                <w:strike/>
                <w:position w:val="1"/>
              </w:rPr>
              <w:t>2</w:t>
            </w:r>
          </w:p>
        </w:tc>
        <w:tc>
          <w:tcPr>
            <w:tcW w:w="3681" w:type="dxa"/>
            <w:vAlign w:val="top"/>
          </w:tcPr>
          <w:p>
            <w:pPr>
              <w:rPr>
                <w:rFonts w:ascii="Arial"/>
                <w:sz w:val="21"/>
              </w:rPr>
            </w:pPr>
            <w:r/>
          </w:p>
        </w:tc>
        <w:tc>
          <w:tcPr>
            <w:tcW w:w="3544" w:type="dxa"/>
            <w:vAlign w:val="top"/>
          </w:tcPr>
          <w:p>
            <w:pPr>
              <w:rPr>
                <w:rFonts w:ascii="Arial"/>
                <w:sz w:val="21"/>
              </w:rPr>
            </w:pPr>
            <w:r/>
          </w:p>
        </w:tc>
        <w:tc>
          <w:tcPr>
            <w:tcW w:w="1280" w:type="dxa"/>
            <w:vAlign w:val="top"/>
          </w:tcPr>
          <w:p>
            <w:pPr>
              <w:rPr>
                <w:rFonts w:ascii="Arial"/>
                <w:sz w:val="21"/>
              </w:rPr>
            </w:pPr>
            <w:r/>
          </w:p>
        </w:tc>
      </w:tr>
      <w:tr>
        <w:trPr>
          <w:trHeight w:val="423" w:hRule="atLeast"/>
        </w:trPr>
        <w:tc>
          <w:tcPr>
            <w:tcW w:w="963" w:type="dxa"/>
            <w:vAlign w:val="top"/>
          </w:tcPr>
          <w:p>
            <w:pPr>
              <w:pStyle w:val="TableText"/>
              <w:ind w:left="264"/>
              <w:spacing w:before="90" w:line="322" w:lineRule="exact"/>
              <w:rPr/>
            </w:pPr>
            <w:r>
              <w:rPr>
                <w:strike/>
                <w:spacing w:val="-13"/>
                <w:position w:val="1"/>
              </w:rPr>
              <w:t>……</w:t>
            </w:r>
          </w:p>
        </w:tc>
        <w:tc>
          <w:tcPr>
            <w:tcW w:w="3681" w:type="dxa"/>
            <w:vAlign w:val="top"/>
          </w:tcPr>
          <w:p>
            <w:pPr>
              <w:rPr>
                <w:rFonts w:ascii="Arial"/>
                <w:sz w:val="21"/>
              </w:rPr>
            </w:pPr>
            <w:r/>
          </w:p>
        </w:tc>
        <w:tc>
          <w:tcPr>
            <w:tcW w:w="3544" w:type="dxa"/>
            <w:vAlign w:val="top"/>
          </w:tcPr>
          <w:p>
            <w:pPr>
              <w:rPr>
                <w:rFonts w:ascii="Arial"/>
                <w:sz w:val="21"/>
              </w:rPr>
            </w:pPr>
            <w:r/>
          </w:p>
        </w:tc>
        <w:tc>
          <w:tcPr>
            <w:tcW w:w="1280" w:type="dxa"/>
            <w:vAlign w:val="top"/>
          </w:tcPr>
          <w:p>
            <w:pPr>
              <w:rPr>
                <w:rFonts w:ascii="Arial"/>
                <w:sz w:val="21"/>
              </w:rPr>
            </w:pPr>
            <w:r/>
          </w:p>
        </w:tc>
      </w:tr>
    </w:tbl>
    <w:p>
      <w:pPr>
        <w:pStyle w:val="BodyText"/>
        <w:ind w:left="129"/>
        <w:spacing w:before="36" w:line="221" w:lineRule="auto"/>
        <w:rPr>
          <w:sz w:val="24"/>
          <w:szCs w:val="24"/>
        </w:rPr>
      </w:pPr>
      <w:r>
        <w:rPr>
          <w:sz w:val="24"/>
          <w:szCs w:val="24"/>
          <w:strike/>
          <w:spacing w:val="-1"/>
        </w:rPr>
        <w:t>供应商保证：除商务技术偏离表列出的偏离外</w:t>
      </w:r>
      <w:r>
        <w:rPr>
          <w:sz w:val="24"/>
          <w:szCs w:val="24"/>
          <w:spacing w:val="-1"/>
        </w:rPr>
        <w:t>，</w:t>
      </w:r>
      <w:r>
        <w:rPr>
          <w:sz w:val="24"/>
          <w:szCs w:val="24"/>
          <w:strike/>
          <w:spacing w:val="-1"/>
        </w:rPr>
        <w:t>供应商响应招标文件的全部要求</w:t>
      </w:r>
    </w:p>
    <w:p>
      <w:pPr>
        <w:spacing w:line="357" w:lineRule="auto"/>
        <w:rPr>
          <w:rFonts w:ascii="Arial"/>
          <w:sz w:val="21"/>
        </w:rPr>
      </w:pPr>
      <w:r/>
    </w:p>
    <w:p>
      <w:pPr>
        <w:pStyle w:val="BodyText"/>
        <w:ind w:left="134"/>
        <w:spacing w:before="79" w:line="222" w:lineRule="auto"/>
        <w:rPr>
          <w:sz w:val="24"/>
          <w:szCs w:val="24"/>
        </w:rPr>
      </w:pPr>
      <w:r>
        <w:rPr>
          <w:sz w:val="24"/>
          <w:szCs w:val="24"/>
          <w:strike/>
        </w:rPr>
        <w:t>注：按本格式和要求提供</w:t>
      </w:r>
      <w:r>
        <w:rPr>
          <w:sz w:val="24"/>
          <w:szCs w:val="24"/>
        </w:rPr>
        <w:t>。</w:t>
      </w:r>
    </w:p>
    <w:p>
      <w:pPr>
        <w:spacing w:line="222" w:lineRule="auto"/>
        <w:sectPr>
          <w:headerReference w:type="default" r:id="rId95"/>
          <w:footerReference w:type="default" r:id="rId96"/>
          <w:pgSz w:w="11905" w:h="16839"/>
          <w:pgMar w:top="1397" w:right="1070" w:bottom="1422" w:left="1361" w:header="1064" w:footer="1260" w:gutter="0"/>
        </w:sectPr>
        <w:rPr>
          <w:sz w:val="24"/>
          <w:szCs w:val="24"/>
        </w:rPr>
      </w:pPr>
    </w:p>
    <w:p>
      <w:pPr>
        <w:spacing w:line="361" w:lineRule="auto"/>
        <w:rPr>
          <w:rFonts w:ascii="Arial"/>
          <w:sz w:val="21"/>
        </w:rPr>
      </w:pPr>
      <w:r/>
    </w:p>
    <w:p>
      <w:pPr>
        <w:pStyle w:val="BodyText"/>
        <w:ind w:left="2252"/>
        <w:spacing w:before="101" w:line="228" w:lineRule="auto"/>
        <w:rPr>
          <w:sz w:val="31"/>
          <w:szCs w:val="31"/>
        </w:rPr>
      </w:pPr>
      <w:r>
        <w:rPr>
          <w:sz w:val="31"/>
          <w:szCs w:val="31"/>
          <w:b/>
          <w:bCs/>
          <w:spacing w:val="5"/>
        </w:rPr>
        <w:t>六、采购供应商廉洁自律承诺书</w:t>
      </w:r>
    </w:p>
    <w:p>
      <w:pPr>
        <w:spacing w:line="404" w:lineRule="auto"/>
        <w:rPr>
          <w:rFonts w:ascii="Arial"/>
          <w:sz w:val="21"/>
        </w:rPr>
      </w:pPr>
      <w:r/>
    </w:p>
    <w:p>
      <w:pPr>
        <w:pStyle w:val="BodyText"/>
        <w:ind w:left="20"/>
        <w:spacing w:before="78" w:line="222" w:lineRule="auto"/>
        <w:rPr>
          <w:sz w:val="24"/>
          <w:szCs w:val="24"/>
        </w:rPr>
      </w:pPr>
      <w:r>
        <w:rPr>
          <w:sz w:val="24"/>
          <w:szCs w:val="24"/>
          <w:spacing w:val="-2"/>
        </w:rPr>
        <w:t>（采购人）、（采购代理机构</w:t>
      </w:r>
      <w:r>
        <w:rPr>
          <w:sz w:val="24"/>
          <w:szCs w:val="24"/>
          <w:spacing w:val="2"/>
        </w:rPr>
        <w:t>）：</w:t>
      </w:r>
    </w:p>
    <w:p>
      <w:pPr>
        <w:pStyle w:val="BodyText"/>
        <w:ind w:left="18" w:right="139" w:firstLine="487"/>
        <w:spacing w:before="179" w:line="358" w:lineRule="auto"/>
        <w:rPr>
          <w:sz w:val="24"/>
          <w:szCs w:val="24"/>
        </w:rPr>
      </w:pPr>
      <w:r>
        <w:rPr>
          <w:sz w:val="24"/>
          <w:szCs w:val="24"/>
          <w:spacing w:val="-1"/>
        </w:rPr>
        <w:t>我单位响应你单位项目招标要求参加投标。在这次投标过程中和中标后，我单位</w:t>
      </w:r>
      <w:r>
        <w:rPr>
          <w:sz w:val="24"/>
          <w:szCs w:val="24"/>
          <w:spacing w:val="-1"/>
        </w:rPr>
        <w:t>将严格遵守国家法律法规要求，并郑重承诺：</w:t>
      </w:r>
    </w:p>
    <w:p>
      <w:pPr>
        <w:pStyle w:val="BodyText"/>
        <w:ind w:left="25" w:right="139" w:firstLine="476"/>
        <w:spacing w:before="3" w:line="291" w:lineRule="auto"/>
        <w:rPr>
          <w:sz w:val="24"/>
          <w:szCs w:val="24"/>
        </w:rPr>
      </w:pPr>
      <w:r>
        <w:rPr>
          <w:sz w:val="24"/>
          <w:szCs w:val="24"/>
          <w:spacing w:val="-1"/>
        </w:rPr>
        <w:t>一、不向项目有关人员及部门赠送礼金礼物、有价证券、回扣以及中介费、介绍</w:t>
      </w:r>
      <w:r>
        <w:rPr>
          <w:sz w:val="24"/>
          <w:szCs w:val="24"/>
          <w:spacing w:val="-3"/>
        </w:rPr>
        <w:t>费、咨询费等好处费；</w:t>
      </w:r>
    </w:p>
    <w:p>
      <w:pPr>
        <w:pStyle w:val="BodyText"/>
        <w:ind w:left="505"/>
        <w:spacing w:before="176" w:line="221" w:lineRule="auto"/>
        <w:rPr>
          <w:sz w:val="24"/>
          <w:szCs w:val="24"/>
        </w:rPr>
      </w:pPr>
      <w:r>
        <w:rPr>
          <w:sz w:val="24"/>
          <w:szCs w:val="24"/>
          <w:spacing w:val="-1"/>
        </w:rPr>
        <w:t>二、不为项目有关人员及部门报销应由你方单位或个人支付的费用；</w:t>
      </w:r>
    </w:p>
    <w:p>
      <w:pPr>
        <w:pStyle w:val="BodyText"/>
        <w:ind w:left="504"/>
        <w:spacing w:before="181" w:line="220" w:lineRule="auto"/>
        <w:rPr>
          <w:sz w:val="24"/>
          <w:szCs w:val="24"/>
        </w:rPr>
      </w:pPr>
      <w:r>
        <w:rPr>
          <w:sz w:val="24"/>
          <w:szCs w:val="24"/>
          <w:spacing w:val="-1"/>
        </w:rPr>
        <w:t>三、不向项目有关人员及部门提供有可能影响公正的宴请和健身娱乐等活动；</w:t>
      </w:r>
    </w:p>
    <w:p>
      <w:pPr>
        <w:pStyle w:val="BodyText"/>
        <w:ind w:left="526"/>
        <w:spacing w:before="178" w:line="222" w:lineRule="auto"/>
        <w:rPr>
          <w:sz w:val="24"/>
          <w:szCs w:val="24"/>
        </w:rPr>
      </w:pPr>
      <w:r>
        <w:rPr>
          <w:sz w:val="24"/>
          <w:szCs w:val="24"/>
          <w:spacing w:val="-2"/>
        </w:rPr>
        <w:t>四、不为项目有关人员及部门出国（境）、旅游等提供方便；</w:t>
      </w:r>
    </w:p>
    <w:p>
      <w:pPr>
        <w:pStyle w:val="BodyText"/>
        <w:spacing w:before="180" w:line="220" w:lineRule="auto"/>
        <w:jc w:val="right"/>
        <w:rPr>
          <w:sz w:val="24"/>
          <w:szCs w:val="24"/>
        </w:rPr>
      </w:pPr>
      <w:r>
        <w:rPr>
          <w:sz w:val="24"/>
          <w:szCs w:val="24"/>
          <w:spacing w:val="-3"/>
        </w:rPr>
        <w:t>五、不为项目有关人员个人装修住房、婚丧嫁</w:t>
      </w:r>
      <w:r>
        <w:rPr>
          <w:sz w:val="24"/>
          <w:szCs w:val="24"/>
          <w:spacing w:val="-4"/>
        </w:rPr>
        <w:t>娶、配偶子女工作安排等提供好处；</w:t>
      </w:r>
    </w:p>
    <w:p>
      <w:pPr>
        <w:pStyle w:val="BodyText"/>
        <w:ind w:left="23" w:right="142" w:firstLine="474"/>
        <w:spacing w:before="181" w:line="290" w:lineRule="auto"/>
        <w:rPr>
          <w:sz w:val="24"/>
          <w:szCs w:val="24"/>
        </w:rPr>
      </w:pPr>
      <w:r>
        <w:rPr>
          <w:sz w:val="24"/>
          <w:szCs w:val="24"/>
          <w:spacing w:val="-1"/>
        </w:rPr>
        <w:t>六、严格遵守《中华人民共和国招标投标法》《中华人民共和国民法典》等法律</w:t>
      </w:r>
      <w:r>
        <w:rPr>
          <w:sz w:val="24"/>
          <w:szCs w:val="24"/>
          <w:spacing w:val="-1"/>
        </w:rPr>
        <w:t>法规，诚实守信，合法经营，坚决抵制各种违法违纪行为。</w:t>
      </w:r>
    </w:p>
    <w:p>
      <w:pPr>
        <w:pStyle w:val="BodyText"/>
        <w:ind w:left="12" w:firstLine="484"/>
        <w:spacing w:before="177" w:line="359" w:lineRule="auto"/>
        <w:jc w:val="both"/>
        <w:rPr>
          <w:sz w:val="24"/>
          <w:szCs w:val="24"/>
        </w:rPr>
      </w:pPr>
      <w:r>
        <w:rPr>
          <w:sz w:val="24"/>
          <w:szCs w:val="24"/>
          <w:spacing w:val="-3"/>
        </w:rPr>
        <w:t>如违反上述承诺，你单位有权立即取消我单位投标、中标或在</w:t>
      </w:r>
      <w:r>
        <w:rPr>
          <w:sz w:val="24"/>
          <w:szCs w:val="24"/>
          <w:spacing w:val="-4"/>
        </w:rPr>
        <w:t>建项目的建设资格，</w:t>
      </w:r>
      <w:r>
        <w:rPr>
          <w:sz w:val="24"/>
          <w:szCs w:val="24"/>
        </w:rPr>
        <w:t>有权拒绝我单位在一定时期内进入你单位进行项目</w:t>
      </w:r>
      <w:r>
        <w:rPr>
          <w:sz w:val="24"/>
          <w:szCs w:val="24"/>
          <w:spacing w:val="-1"/>
        </w:rPr>
        <w:t>建设或其他经营活动，并通报项目</w:t>
      </w:r>
      <w:r>
        <w:rPr>
          <w:sz w:val="24"/>
          <w:szCs w:val="24"/>
          <w:spacing w:val="-1"/>
        </w:rPr>
        <w:t>所在行业主管部门（如有）。由此引起的相应损失均由我单位承担。</w:t>
      </w:r>
    </w:p>
    <w:p>
      <w:pPr>
        <w:pStyle w:val="BodyText"/>
        <w:ind w:left="4578"/>
        <w:spacing w:before="3" w:line="221" w:lineRule="auto"/>
        <w:rPr>
          <w:sz w:val="24"/>
          <w:szCs w:val="24"/>
        </w:rPr>
      </w:pPr>
      <w:r>
        <w:rPr>
          <w:sz w:val="24"/>
          <w:szCs w:val="24"/>
          <w:spacing w:val="-2"/>
        </w:rPr>
        <w:t>供应商名称（电子印章</w:t>
      </w:r>
      <w:r>
        <w:rPr>
          <w:sz w:val="24"/>
          <w:szCs w:val="24"/>
          <w:spacing w:val="1"/>
        </w:rPr>
        <w:t>）：</w:t>
      </w:r>
    </w:p>
    <w:p>
      <w:pPr>
        <w:pStyle w:val="BodyText"/>
        <w:ind w:left="4686"/>
        <w:spacing w:before="181" w:line="222" w:lineRule="auto"/>
        <w:rPr>
          <w:sz w:val="24"/>
          <w:szCs w:val="24"/>
        </w:rPr>
      </w:pPr>
      <w:r>
        <w:rPr>
          <w:sz w:val="24"/>
          <w:szCs w:val="24"/>
          <w:spacing w:val="-20"/>
        </w:rPr>
        <w:t>日期：</w:t>
      </w:r>
      <w:r>
        <w:rPr>
          <w:sz w:val="24"/>
          <w:szCs w:val="24"/>
          <w:spacing w:val="8"/>
        </w:rPr>
        <w:t xml:space="preserve">   </w:t>
      </w:r>
      <w:r>
        <w:rPr>
          <w:sz w:val="24"/>
          <w:szCs w:val="24"/>
          <w:spacing w:val="-20"/>
        </w:rPr>
        <w:t>年</w:t>
      </w:r>
      <w:r>
        <w:rPr>
          <w:sz w:val="24"/>
          <w:szCs w:val="24"/>
          <w:spacing w:val="9"/>
        </w:rPr>
        <w:t xml:space="preserve">   </w:t>
      </w:r>
      <w:r>
        <w:rPr>
          <w:sz w:val="24"/>
          <w:szCs w:val="24"/>
          <w:spacing w:val="-20"/>
        </w:rPr>
        <w:t>月</w:t>
      </w:r>
      <w:r>
        <w:rPr>
          <w:sz w:val="24"/>
          <w:szCs w:val="24"/>
          <w:spacing w:val="22"/>
        </w:rPr>
        <w:t xml:space="preserve">   </w:t>
      </w:r>
      <w:r>
        <w:rPr>
          <w:sz w:val="24"/>
          <w:szCs w:val="24"/>
          <w:spacing w:val="-20"/>
        </w:rPr>
        <w:t>日</w:t>
      </w:r>
    </w:p>
    <w:p>
      <w:pPr>
        <w:pStyle w:val="BodyText"/>
        <w:ind w:left="22"/>
        <w:spacing w:before="177" w:line="222" w:lineRule="auto"/>
        <w:rPr>
          <w:sz w:val="24"/>
          <w:szCs w:val="24"/>
        </w:rPr>
      </w:pPr>
      <w:r>
        <w:rPr>
          <w:sz w:val="24"/>
          <w:szCs w:val="24"/>
          <w:spacing w:val="-2"/>
        </w:rPr>
        <w:t>注：按本格式和要求提供。</w:t>
      </w:r>
    </w:p>
    <w:p>
      <w:pPr>
        <w:spacing w:line="222" w:lineRule="auto"/>
        <w:sectPr>
          <w:headerReference w:type="default" r:id="rId97"/>
          <w:footerReference w:type="default" r:id="rId98"/>
          <w:pgSz w:w="11905" w:h="16839"/>
          <w:pgMar w:top="1397" w:right="1409" w:bottom="1422" w:left="1473" w:header="1064" w:footer="1260" w:gutter="0"/>
        </w:sectPr>
        <w:rPr>
          <w:sz w:val="24"/>
          <w:szCs w:val="24"/>
        </w:rPr>
      </w:pPr>
    </w:p>
    <w:p>
      <w:pPr>
        <w:spacing w:line="361" w:lineRule="auto"/>
        <w:rPr>
          <w:rFonts w:ascii="Arial"/>
          <w:sz w:val="21"/>
        </w:rPr>
      </w:pPr>
      <w:r/>
    </w:p>
    <w:p>
      <w:pPr>
        <w:pStyle w:val="BodyText"/>
        <w:ind w:left="152" w:right="3382" w:firstLine="3075"/>
        <w:spacing w:before="101" w:line="301" w:lineRule="auto"/>
        <w:rPr>
          <w:sz w:val="24"/>
          <w:szCs w:val="24"/>
        </w:rPr>
      </w:pPr>
      <w:r>
        <w:rPr>
          <w:sz w:val="31"/>
          <w:szCs w:val="31"/>
          <w:b/>
          <w:bCs/>
          <w:strike/>
          <w:spacing w:val="3"/>
        </w:rPr>
        <w:t>七</w:t>
      </w:r>
      <w:r>
        <w:rPr>
          <w:sz w:val="31"/>
          <w:szCs w:val="31"/>
          <w:b/>
          <w:bCs/>
          <w:spacing w:val="3"/>
        </w:rPr>
        <w:t>、</w:t>
      </w:r>
      <w:r>
        <w:rPr>
          <w:sz w:val="31"/>
          <w:szCs w:val="31"/>
          <w:b/>
          <w:bCs/>
          <w:strike/>
          <w:spacing w:val="3"/>
        </w:rPr>
        <w:t>主要业绩证明</w:t>
      </w:r>
      <w:r>
        <w:rPr>
          <w:sz w:val="24"/>
          <w:szCs w:val="24"/>
          <w:b/>
          <w:bCs/>
          <w:strike/>
          <w:spacing w:val="-5"/>
        </w:rPr>
        <w:t>附表</w:t>
      </w:r>
      <w:r>
        <w:rPr>
          <w:sz w:val="24"/>
          <w:szCs w:val="24"/>
          <w:strike/>
          <w:spacing w:val="62"/>
        </w:rPr>
        <w:t xml:space="preserve"> </w:t>
      </w:r>
      <w:r>
        <w:rPr>
          <w:rFonts w:ascii="Arial" w:hAnsi="Arial" w:eastAsia="Arial" w:cs="Arial"/>
          <w:sz w:val="24"/>
          <w:szCs w:val="24"/>
          <w:b/>
          <w:bCs/>
          <w:strike/>
          <w:spacing w:val="-5"/>
        </w:rPr>
        <w:t>:</w:t>
      </w:r>
      <w:r>
        <w:rPr>
          <w:sz w:val="24"/>
          <w:szCs w:val="24"/>
          <w:b/>
          <w:bCs/>
          <w:strike/>
          <w:spacing w:val="-5"/>
        </w:rPr>
        <w:t>相关项目建设业绩</w:t>
      </w:r>
      <w:r>
        <w:rPr>
          <w:sz w:val="24"/>
          <w:szCs w:val="24"/>
          <w:b/>
          <w:bCs/>
          <w:spacing w:val="-5"/>
        </w:rPr>
        <w:t>一</w:t>
      </w:r>
      <w:r>
        <w:rPr>
          <w:sz w:val="24"/>
          <w:szCs w:val="24"/>
          <w:b/>
          <w:bCs/>
          <w:strike/>
          <w:spacing w:val="-5"/>
        </w:rPr>
        <w:t>览表</w:t>
      </w:r>
    </w:p>
    <w:p>
      <w:pPr>
        <w:spacing w:line="144" w:lineRule="exact"/>
        <w:rPr/>
      </w:pPr>
      <w:r/>
    </w:p>
    <w:tbl>
      <w:tblPr>
        <w:tblStyle w:val="TableNormal"/>
        <w:tblW w:w="913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805"/>
        <w:gridCol w:w="950"/>
        <w:gridCol w:w="1354"/>
        <w:gridCol w:w="1142"/>
        <w:gridCol w:w="1154"/>
        <w:gridCol w:w="1513"/>
        <w:gridCol w:w="1221"/>
      </w:tblGrid>
      <w:tr>
        <w:trPr>
          <w:trHeight w:val="1108" w:hRule="atLeast"/>
        </w:trPr>
        <w:tc>
          <w:tcPr>
            <w:tcW w:w="1805" w:type="dxa"/>
            <w:vAlign w:val="top"/>
            <w:vMerge w:val="restart"/>
            <w:tcBorders>
              <w:bottom w:val="nil"/>
            </w:tcBorders>
          </w:tcPr>
          <w:p>
            <w:pPr>
              <w:spacing w:line="425" w:lineRule="auto"/>
              <w:rPr>
                <w:rFonts w:ascii="Arial"/>
                <w:sz w:val="21"/>
              </w:rPr>
            </w:pPr>
            <w:r/>
          </w:p>
          <w:p>
            <w:pPr>
              <w:pStyle w:val="TableText"/>
              <w:ind w:left="433"/>
              <w:spacing w:before="78" w:line="221" w:lineRule="auto"/>
              <w:rPr/>
            </w:pPr>
            <w:r>
              <w:rPr>
                <w:strike/>
                <w:spacing w:val="-5"/>
              </w:rPr>
              <w:t>项目名称</w:t>
            </w:r>
          </w:p>
        </w:tc>
        <w:tc>
          <w:tcPr>
            <w:tcW w:w="950" w:type="dxa"/>
            <w:vAlign w:val="top"/>
            <w:vMerge w:val="restart"/>
            <w:tcBorders>
              <w:bottom w:val="nil"/>
            </w:tcBorders>
          </w:tcPr>
          <w:p>
            <w:pPr>
              <w:pStyle w:val="TableText"/>
              <w:ind w:left="244" w:right="233" w:hanging="1"/>
              <w:spacing w:before="273" w:line="360" w:lineRule="auto"/>
              <w:rPr/>
            </w:pPr>
            <w:r>
              <w:rPr>
                <w:strike/>
                <w:spacing w:val="-9"/>
              </w:rPr>
              <w:t>项目</w:t>
            </w:r>
            <w:r>
              <w:rPr>
                <w:strike/>
                <w:spacing w:val="-10"/>
              </w:rPr>
              <w:t>类型</w:t>
            </w:r>
          </w:p>
        </w:tc>
        <w:tc>
          <w:tcPr>
            <w:tcW w:w="1354" w:type="dxa"/>
            <w:vAlign w:val="top"/>
            <w:vMerge w:val="restart"/>
            <w:tcBorders>
              <w:bottom w:val="nil"/>
            </w:tcBorders>
          </w:tcPr>
          <w:p>
            <w:pPr>
              <w:spacing w:line="425" w:lineRule="auto"/>
              <w:rPr>
                <w:rFonts w:ascii="Arial"/>
                <w:sz w:val="21"/>
              </w:rPr>
            </w:pPr>
            <w:r/>
          </w:p>
          <w:p>
            <w:pPr>
              <w:pStyle w:val="TableText"/>
              <w:ind w:left="220"/>
              <w:spacing w:before="78" w:line="221" w:lineRule="auto"/>
              <w:rPr/>
            </w:pPr>
            <w:r>
              <w:rPr>
                <w:strike/>
                <w:spacing w:val="-8"/>
              </w:rPr>
              <w:t>简要描述</w:t>
            </w:r>
          </w:p>
        </w:tc>
        <w:tc>
          <w:tcPr>
            <w:tcW w:w="1142" w:type="dxa"/>
            <w:vAlign w:val="top"/>
          </w:tcPr>
          <w:p>
            <w:pPr>
              <w:pStyle w:val="TableText"/>
              <w:ind w:left="347"/>
              <w:spacing w:before="39" w:line="224" w:lineRule="auto"/>
              <w:rPr/>
            </w:pPr>
            <w:r>
              <w:rPr>
                <w:strike/>
                <w:spacing w:val="-12"/>
              </w:rPr>
              <w:t>合同</w:t>
            </w:r>
          </w:p>
          <w:p>
            <w:pPr>
              <w:pStyle w:val="TableText"/>
              <w:ind w:left="123" w:right="90" w:firstLine="218"/>
              <w:spacing w:before="174" w:line="228" w:lineRule="auto"/>
              <w:rPr/>
            </w:pPr>
            <w:r>
              <w:rPr>
                <w:strike/>
                <w:spacing w:val="-8"/>
              </w:rPr>
              <w:t>金额</w:t>
            </w:r>
            <w:r>
              <w:rPr/>
              <w:t xml:space="preserve"> </w:t>
            </w:r>
            <w:r>
              <w:rPr>
                <w:spacing w:val="-11"/>
              </w:rPr>
              <w:t>（万元）</w:t>
            </w:r>
          </w:p>
        </w:tc>
        <w:tc>
          <w:tcPr>
            <w:tcW w:w="1154" w:type="dxa"/>
            <w:vAlign w:val="top"/>
            <w:vMerge w:val="restart"/>
            <w:tcBorders>
              <w:bottom w:val="nil"/>
            </w:tcBorders>
          </w:tcPr>
          <w:p>
            <w:pPr>
              <w:pStyle w:val="TableText"/>
              <w:ind w:left="398" w:right="210" w:hanging="170"/>
              <w:spacing w:before="271" w:line="360" w:lineRule="auto"/>
              <w:rPr/>
            </w:pPr>
            <w:r>
              <w:rPr>
                <w:strike/>
                <w:spacing w:val="-6"/>
              </w:rPr>
              <w:t>开竣工</w:t>
            </w:r>
            <w:r>
              <w:rPr>
                <w:strike/>
                <w:spacing w:val="-34"/>
              </w:rPr>
              <w:t>日期</w:t>
            </w:r>
          </w:p>
        </w:tc>
        <w:tc>
          <w:tcPr>
            <w:tcW w:w="1513" w:type="dxa"/>
            <w:vAlign w:val="top"/>
            <w:vMerge w:val="restart"/>
            <w:tcBorders>
              <w:bottom w:val="nil"/>
            </w:tcBorders>
          </w:tcPr>
          <w:p>
            <w:pPr>
              <w:pStyle w:val="TableText"/>
              <w:ind w:left="170"/>
              <w:spacing w:before="39" w:line="224" w:lineRule="auto"/>
              <w:rPr/>
            </w:pPr>
            <w:r>
              <w:rPr>
                <w:strike/>
                <w:spacing w:val="-4"/>
              </w:rPr>
              <w:t>项目地址与</w:t>
            </w:r>
          </w:p>
          <w:p>
            <w:pPr>
              <w:pStyle w:val="TableText"/>
              <w:ind w:left="418" w:right="149" w:hanging="247"/>
              <w:spacing w:before="173" w:line="344" w:lineRule="auto"/>
              <w:rPr/>
            </w:pPr>
            <w:r>
              <w:rPr>
                <w:strike/>
                <w:spacing w:val="-4"/>
              </w:rPr>
              <w:t>采购单位联</w:t>
            </w:r>
            <w:r>
              <w:rPr>
                <w:strike/>
                <w:spacing w:val="-9"/>
              </w:rPr>
              <w:t>系电话</w:t>
            </w:r>
          </w:p>
        </w:tc>
        <w:tc>
          <w:tcPr>
            <w:tcW w:w="1221" w:type="dxa"/>
            <w:vAlign w:val="top"/>
            <w:vMerge w:val="restart"/>
            <w:tcBorders>
              <w:bottom w:val="nil"/>
            </w:tcBorders>
          </w:tcPr>
          <w:p>
            <w:pPr>
              <w:spacing w:line="425" w:lineRule="auto"/>
              <w:rPr>
                <w:rFonts w:ascii="Arial"/>
                <w:sz w:val="21"/>
              </w:rPr>
            </w:pPr>
            <w:r/>
          </w:p>
          <w:p>
            <w:pPr>
              <w:pStyle w:val="TableText"/>
              <w:ind w:left="142"/>
              <w:spacing w:before="78" w:line="219" w:lineRule="auto"/>
              <w:rPr/>
            </w:pPr>
            <w:r>
              <w:rPr>
                <w:strike/>
                <w:spacing w:val="-5"/>
              </w:rPr>
              <w:t>所在页码</w:t>
            </w:r>
          </w:p>
        </w:tc>
      </w:tr>
      <w:tr>
        <w:trPr>
          <w:trHeight w:val="291" w:hRule="atLeast"/>
        </w:trPr>
        <w:tc>
          <w:tcPr>
            <w:tcW w:w="1805" w:type="dxa"/>
            <w:vAlign w:val="top"/>
            <w:vMerge w:val="continue"/>
            <w:tcBorders>
              <w:top w:val="nil"/>
            </w:tcBorders>
          </w:tcPr>
          <w:p>
            <w:pPr>
              <w:rPr>
                <w:rFonts w:ascii="Arial"/>
                <w:sz w:val="21"/>
              </w:rPr>
            </w:pPr>
            <w:r/>
          </w:p>
        </w:tc>
        <w:tc>
          <w:tcPr>
            <w:tcW w:w="950" w:type="dxa"/>
            <w:vAlign w:val="top"/>
            <w:vMerge w:val="continue"/>
            <w:tcBorders>
              <w:top w:val="nil"/>
            </w:tcBorders>
          </w:tcPr>
          <w:p>
            <w:pPr>
              <w:rPr>
                <w:rFonts w:ascii="Arial"/>
                <w:sz w:val="21"/>
              </w:rPr>
            </w:pPr>
            <w:r/>
          </w:p>
        </w:tc>
        <w:tc>
          <w:tcPr>
            <w:tcW w:w="1354" w:type="dxa"/>
            <w:vAlign w:val="top"/>
            <w:vMerge w:val="continue"/>
            <w:tcBorders>
              <w:top w:val="nil"/>
            </w:tcBorders>
          </w:tcPr>
          <w:p>
            <w:pPr>
              <w:rPr>
                <w:rFonts w:ascii="Arial"/>
                <w:sz w:val="21"/>
              </w:rPr>
            </w:pPr>
            <w:r/>
          </w:p>
        </w:tc>
        <w:tc>
          <w:tcPr>
            <w:tcW w:w="1142" w:type="dxa"/>
            <w:vAlign w:val="top"/>
          </w:tcPr>
          <w:p>
            <w:pPr>
              <w:rPr>
                <w:rFonts w:ascii="Arial"/>
                <w:sz w:val="21"/>
              </w:rPr>
            </w:pPr>
            <w:r/>
          </w:p>
        </w:tc>
        <w:tc>
          <w:tcPr>
            <w:tcW w:w="1154" w:type="dxa"/>
            <w:vAlign w:val="top"/>
            <w:vMerge w:val="continue"/>
            <w:tcBorders>
              <w:top w:val="nil"/>
            </w:tcBorders>
          </w:tcPr>
          <w:p>
            <w:pPr>
              <w:rPr>
                <w:rFonts w:ascii="Arial"/>
                <w:sz w:val="21"/>
              </w:rPr>
            </w:pPr>
            <w:r/>
          </w:p>
        </w:tc>
        <w:tc>
          <w:tcPr>
            <w:tcW w:w="1513" w:type="dxa"/>
            <w:vAlign w:val="top"/>
            <w:vMerge w:val="continue"/>
            <w:tcBorders>
              <w:top w:val="nil"/>
            </w:tcBorders>
          </w:tcPr>
          <w:p>
            <w:pPr>
              <w:rPr>
                <w:rFonts w:ascii="Arial"/>
                <w:sz w:val="21"/>
              </w:rPr>
            </w:pPr>
            <w:r/>
          </w:p>
        </w:tc>
        <w:tc>
          <w:tcPr>
            <w:tcW w:w="1221" w:type="dxa"/>
            <w:vAlign w:val="top"/>
            <w:vMerge w:val="continue"/>
            <w:tcBorders>
              <w:top w:val="nil"/>
            </w:tcBorders>
          </w:tcPr>
          <w:p>
            <w:pPr>
              <w:rPr>
                <w:rFonts w:ascii="Arial"/>
                <w:sz w:val="21"/>
              </w:rPr>
            </w:pPr>
            <w:r/>
          </w:p>
        </w:tc>
      </w:tr>
      <w:tr>
        <w:trPr>
          <w:trHeight w:val="662" w:hRule="atLeast"/>
        </w:trPr>
        <w:tc>
          <w:tcPr>
            <w:tcW w:w="1805" w:type="dxa"/>
            <w:vAlign w:val="top"/>
          </w:tcPr>
          <w:p>
            <w:pPr>
              <w:rPr>
                <w:rFonts w:ascii="Arial"/>
                <w:sz w:val="21"/>
              </w:rPr>
            </w:pPr>
            <w:r/>
          </w:p>
        </w:tc>
        <w:tc>
          <w:tcPr>
            <w:tcW w:w="950" w:type="dxa"/>
            <w:vAlign w:val="top"/>
          </w:tcPr>
          <w:p>
            <w:pPr>
              <w:rPr>
                <w:rFonts w:ascii="Arial"/>
                <w:sz w:val="21"/>
              </w:rPr>
            </w:pPr>
            <w:r/>
          </w:p>
        </w:tc>
        <w:tc>
          <w:tcPr>
            <w:tcW w:w="1354" w:type="dxa"/>
            <w:vAlign w:val="top"/>
          </w:tcPr>
          <w:p>
            <w:pPr>
              <w:rPr>
                <w:rFonts w:ascii="Arial"/>
                <w:sz w:val="21"/>
              </w:rPr>
            </w:pPr>
            <w:r/>
          </w:p>
        </w:tc>
        <w:tc>
          <w:tcPr>
            <w:tcW w:w="1142" w:type="dxa"/>
            <w:vAlign w:val="top"/>
          </w:tcPr>
          <w:p>
            <w:pPr>
              <w:rPr>
                <w:rFonts w:ascii="Arial"/>
                <w:sz w:val="21"/>
              </w:rPr>
            </w:pPr>
            <w:r/>
          </w:p>
        </w:tc>
        <w:tc>
          <w:tcPr>
            <w:tcW w:w="1154" w:type="dxa"/>
            <w:vAlign w:val="top"/>
          </w:tcPr>
          <w:p>
            <w:pPr>
              <w:rPr>
                <w:rFonts w:ascii="Arial"/>
                <w:sz w:val="21"/>
              </w:rPr>
            </w:pPr>
            <w:r/>
          </w:p>
        </w:tc>
        <w:tc>
          <w:tcPr>
            <w:tcW w:w="1513" w:type="dxa"/>
            <w:vAlign w:val="top"/>
          </w:tcPr>
          <w:p>
            <w:pPr>
              <w:rPr>
                <w:rFonts w:ascii="Arial"/>
                <w:sz w:val="21"/>
              </w:rPr>
            </w:pPr>
            <w:r/>
          </w:p>
        </w:tc>
        <w:tc>
          <w:tcPr>
            <w:tcW w:w="1221" w:type="dxa"/>
            <w:vAlign w:val="top"/>
          </w:tcPr>
          <w:p>
            <w:pPr>
              <w:rPr>
                <w:rFonts w:ascii="Arial"/>
                <w:sz w:val="21"/>
              </w:rPr>
            </w:pPr>
            <w:r/>
          </w:p>
        </w:tc>
      </w:tr>
      <w:tr>
        <w:trPr>
          <w:trHeight w:val="700" w:hRule="atLeast"/>
        </w:trPr>
        <w:tc>
          <w:tcPr>
            <w:tcW w:w="1805" w:type="dxa"/>
            <w:vAlign w:val="top"/>
          </w:tcPr>
          <w:p>
            <w:pPr>
              <w:rPr>
                <w:rFonts w:ascii="Arial"/>
                <w:sz w:val="21"/>
              </w:rPr>
            </w:pPr>
            <w:r/>
          </w:p>
        </w:tc>
        <w:tc>
          <w:tcPr>
            <w:tcW w:w="950" w:type="dxa"/>
            <w:vAlign w:val="top"/>
          </w:tcPr>
          <w:p>
            <w:pPr>
              <w:rPr>
                <w:rFonts w:ascii="Arial"/>
                <w:sz w:val="21"/>
              </w:rPr>
            </w:pPr>
            <w:r/>
          </w:p>
        </w:tc>
        <w:tc>
          <w:tcPr>
            <w:tcW w:w="1354" w:type="dxa"/>
            <w:vAlign w:val="top"/>
          </w:tcPr>
          <w:p>
            <w:pPr>
              <w:rPr>
                <w:rFonts w:ascii="Arial"/>
                <w:sz w:val="21"/>
              </w:rPr>
            </w:pPr>
            <w:r/>
          </w:p>
        </w:tc>
        <w:tc>
          <w:tcPr>
            <w:tcW w:w="1142" w:type="dxa"/>
            <w:vAlign w:val="top"/>
          </w:tcPr>
          <w:p>
            <w:pPr>
              <w:rPr>
                <w:rFonts w:ascii="Arial"/>
                <w:sz w:val="21"/>
              </w:rPr>
            </w:pPr>
            <w:r/>
          </w:p>
        </w:tc>
        <w:tc>
          <w:tcPr>
            <w:tcW w:w="1154" w:type="dxa"/>
            <w:vAlign w:val="top"/>
          </w:tcPr>
          <w:p>
            <w:pPr>
              <w:rPr>
                <w:rFonts w:ascii="Arial"/>
                <w:sz w:val="21"/>
              </w:rPr>
            </w:pPr>
            <w:r/>
          </w:p>
        </w:tc>
        <w:tc>
          <w:tcPr>
            <w:tcW w:w="1513" w:type="dxa"/>
            <w:vAlign w:val="top"/>
          </w:tcPr>
          <w:p>
            <w:pPr>
              <w:rPr>
                <w:rFonts w:ascii="Arial"/>
                <w:sz w:val="21"/>
              </w:rPr>
            </w:pPr>
            <w:r/>
          </w:p>
        </w:tc>
        <w:tc>
          <w:tcPr>
            <w:tcW w:w="1221" w:type="dxa"/>
            <w:vAlign w:val="top"/>
          </w:tcPr>
          <w:p>
            <w:pPr>
              <w:rPr>
                <w:rFonts w:ascii="Arial"/>
                <w:sz w:val="21"/>
              </w:rPr>
            </w:pPr>
            <w:r/>
          </w:p>
        </w:tc>
      </w:tr>
      <w:tr>
        <w:trPr>
          <w:trHeight w:val="703" w:hRule="atLeast"/>
        </w:trPr>
        <w:tc>
          <w:tcPr>
            <w:tcW w:w="1805" w:type="dxa"/>
            <w:vAlign w:val="top"/>
          </w:tcPr>
          <w:p>
            <w:pPr>
              <w:rPr>
                <w:rFonts w:ascii="Arial"/>
                <w:sz w:val="21"/>
              </w:rPr>
            </w:pPr>
            <w:r/>
          </w:p>
        </w:tc>
        <w:tc>
          <w:tcPr>
            <w:tcW w:w="950" w:type="dxa"/>
            <w:vAlign w:val="top"/>
          </w:tcPr>
          <w:p>
            <w:pPr>
              <w:rPr>
                <w:rFonts w:ascii="Arial"/>
                <w:sz w:val="21"/>
              </w:rPr>
            </w:pPr>
            <w:r/>
          </w:p>
        </w:tc>
        <w:tc>
          <w:tcPr>
            <w:tcW w:w="1354" w:type="dxa"/>
            <w:vAlign w:val="top"/>
          </w:tcPr>
          <w:p>
            <w:pPr>
              <w:rPr>
                <w:rFonts w:ascii="Arial"/>
                <w:sz w:val="21"/>
              </w:rPr>
            </w:pPr>
            <w:r/>
          </w:p>
        </w:tc>
        <w:tc>
          <w:tcPr>
            <w:tcW w:w="1142" w:type="dxa"/>
            <w:vAlign w:val="top"/>
          </w:tcPr>
          <w:p>
            <w:pPr>
              <w:rPr>
                <w:rFonts w:ascii="Arial"/>
                <w:sz w:val="21"/>
              </w:rPr>
            </w:pPr>
            <w:r/>
          </w:p>
        </w:tc>
        <w:tc>
          <w:tcPr>
            <w:tcW w:w="1154" w:type="dxa"/>
            <w:vAlign w:val="top"/>
          </w:tcPr>
          <w:p>
            <w:pPr>
              <w:rPr>
                <w:rFonts w:ascii="Arial"/>
                <w:sz w:val="21"/>
              </w:rPr>
            </w:pPr>
            <w:r/>
          </w:p>
        </w:tc>
        <w:tc>
          <w:tcPr>
            <w:tcW w:w="1513" w:type="dxa"/>
            <w:vAlign w:val="top"/>
          </w:tcPr>
          <w:p>
            <w:pPr>
              <w:rPr>
                <w:rFonts w:ascii="Arial"/>
                <w:sz w:val="21"/>
              </w:rPr>
            </w:pPr>
            <w:r/>
          </w:p>
        </w:tc>
        <w:tc>
          <w:tcPr>
            <w:tcW w:w="1221" w:type="dxa"/>
            <w:vAlign w:val="top"/>
          </w:tcPr>
          <w:p>
            <w:pPr>
              <w:rPr>
                <w:rFonts w:ascii="Arial"/>
                <w:sz w:val="21"/>
              </w:rPr>
            </w:pPr>
            <w:r/>
          </w:p>
        </w:tc>
      </w:tr>
    </w:tbl>
    <w:p>
      <w:pPr>
        <w:pStyle w:val="BodyText"/>
        <w:ind w:left="21" w:right="186" w:firstLine="7"/>
        <w:spacing w:before="37" w:line="358" w:lineRule="auto"/>
        <w:rPr>
          <w:sz w:val="24"/>
          <w:szCs w:val="24"/>
        </w:rPr>
      </w:pPr>
      <w:r>
        <w:rPr>
          <w:sz w:val="24"/>
          <w:szCs w:val="24"/>
          <w:b/>
          <w:bCs/>
          <w:strike/>
          <w:spacing w:val="-1"/>
        </w:rPr>
        <w:t>注：供应商可按上述的格式自行编制</w:t>
      </w:r>
      <w:r>
        <w:rPr>
          <w:sz w:val="24"/>
          <w:szCs w:val="24"/>
          <w:b/>
          <w:bCs/>
          <w:spacing w:val="-1"/>
        </w:rPr>
        <w:t>，</w:t>
      </w:r>
      <w:r>
        <w:rPr>
          <w:sz w:val="24"/>
          <w:szCs w:val="24"/>
          <w:b/>
          <w:bCs/>
          <w:strike/>
          <w:spacing w:val="-1"/>
        </w:rPr>
        <w:t>须随表提交相应的合同复印件和用户</w:t>
      </w:r>
      <w:r>
        <w:rPr>
          <w:sz w:val="24"/>
          <w:szCs w:val="24"/>
          <w:b/>
          <w:bCs/>
          <w:strike/>
          <w:spacing w:val="-2"/>
        </w:rPr>
        <w:t>单位验收</w:t>
      </w:r>
      <w:r>
        <w:rPr>
          <w:sz w:val="24"/>
          <w:szCs w:val="24"/>
          <w:b/>
          <w:bCs/>
          <w:strike/>
        </w:rPr>
        <w:t>证明并注明页码</w:t>
      </w:r>
      <w:r>
        <w:rPr>
          <w:sz w:val="24"/>
          <w:szCs w:val="24"/>
          <w:b/>
          <w:bCs/>
        </w:rPr>
        <w:t>。</w:t>
      </w:r>
    </w:p>
    <w:p>
      <w:pPr>
        <w:spacing w:line="284" w:lineRule="auto"/>
        <w:rPr>
          <w:rFonts w:ascii="Arial"/>
          <w:sz w:val="21"/>
        </w:rPr>
      </w:pPr>
      <w:r/>
    </w:p>
    <w:p>
      <w:pPr>
        <w:spacing w:line="285" w:lineRule="auto"/>
        <w:rPr>
          <w:rFonts w:ascii="Arial"/>
          <w:sz w:val="21"/>
        </w:rPr>
      </w:pPr>
      <w:r/>
    </w:p>
    <w:p>
      <w:pPr>
        <w:spacing w:line="285" w:lineRule="auto"/>
        <w:rPr>
          <w:rFonts w:ascii="Arial"/>
          <w:sz w:val="21"/>
        </w:rPr>
      </w:pPr>
      <w:r/>
    </w:p>
    <w:p>
      <w:pPr>
        <w:pStyle w:val="BodyText"/>
        <w:ind w:left="2865" w:right="2663" w:firstLine="758"/>
        <w:spacing w:before="78" w:line="323" w:lineRule="auto"/>
        <w:rPr>
          <w:sz w:val="24"/>
          <w:szCs w:val="24"/>
        </w:rPr>
      </w:pPr>
      <w:r>
        <w:rPr>
          <w:sz w:val="24"/>
          <w:szCs w:val="24"/>
          <w:strike/>
          <w:spacing w:val="-10"/>
        </w:rPr>
        <w:t>供应商名称（</w:t>
      </w:r>
      <w:r>
        <w:rPr>
          <w:sz w:val="24"/>
          <w:szCs w:val="24"/>
          <w:strike/>
          <w:spacing w:val="-43"/>
        </w:rPr>
        <w:t xml:space="preserve"> </w:t>
      </w:r>
      <w:r>
        <w:rPr>
          <w:sz w:val="24"/>
          <w:szCs w:val="24"/>
          <w:strike/>
          <w:spacing w:val="-10"/>
        </w:rPr>
        <w:t>电子印章</w:t>
      </w:r>
      <w:r>
        <w:rPr>
          <w:sz w:val="24"/>
          <w:szCs w:val="24"/>
          <w:strike/>
          <w:spacing w:val="2"/>
        </w:rPr>
        <w:t>）：</w:t>
      </w:r>
      <w:r>
        <w:rPr>
          <w:sz w:val="24"/>
          <w:szCs w:val="24"/>
        </w:rPr>
        <w:t xml:space="preserve"> </w:t>
      </w:r>
      <w:r>
        <w:rPr>
          <w:rFonts w:ascii="Arial" w:hAnsi="Arial" w:eastAsia="Arial" w:cs="Arial"/>
          <w:sz w:val="30"/>
          <w:szCs w:val="30"/>
          <w:spacing w:val="-5"/>
          <w:position w:val="-2"/>
        </w:rPr>
        <w:t>——</w:t>
      </w:r>
      <w:r>
        <w:rPr>
          <w:sz w:val="30"/>
          <w:szCs w:val="30"/>
          <w:strike/>
          <w:spacing w:val="37"/>
        </w:rPr>
        <w:t xml:space="preserve"> </w:t>
      </w:r>
      <w:r>
        <w:rPr>
          <w:sz w:val="24"/>
          <w:szCs w:val="24"/>
          <w:strike/>
          <w:spacing w:val="-5"/>
        </w:rPr>
        <w:t>日期：</w:t>
      </w:r>
      <w:r>
        <w:rPr>
          <w:rFonts w:ascii="Arial" w:hAnsi="Arial" w:eastAsia="Arial" w:cs="Arial"/>
          <w:sz w:val="30"/>
          <w:szCs w:val="30"/>
          <w:spacing w:val="-5"/>
          <w:position w:val="-2"/>
        </w:rPr>
        <w:t>—</w:t>
      </w:r>
      <w:r>
        <w:rPr>
          <w:sz w:val="30"/>
          <w:szCs w:val="30"/>
          <w:strike/>
          <w:spacing w:val="-129"/>
        </w:rPr>
        <w:t xml:space="preserve"> </w:t>
      </w:r>
      <w:r>
        <w:rPr>
          <w:sz w:val="24"/>
          <w:szCs w:val="24"/>
          <w:strike/>
          <w:spacing w:val="-5"/>
        </w:rPr>
        <w:t>年</w:t>
      </w:r>
      <w:r>
        <w:rPr>
          <w:rFonts w:ascii="Arial" w:hAnsi="Arial" w:eastAsia="Arial" w:cs="Arial"/>
          <w:sz w:val="30"/>
          <w:szCs w:val="30"/>
          <w:spacing w:val="-5"/>
          <w:position w:val="-2"/>
        </w:rPr>
        <w:t>-—</w:t>
      </w:r>
      <w:r>
        <w:rPr>
          <w:sz w:val="30"/>
          <w:szCs w:val="30"/>
          <w:strike/>
          <w:spacing w:val="-123"/>
        </w:rPr>
        <w:t xml:space="preserve"> </w:t>
      </w:r>
      <w:r>
        <w:rPr>
          <w:sz w:val="24"/>
          <w:szCs w:val="24"/>
          <w:strike/>
          <w:spacing w:val="-5"/>
        </w:rPr>
        <w:t>月</w:t>
      </w:r>
      <w:r>
        <w:rPr>
          <w:rFonts w:ascii="Arial" w:hAnsi="Arial" w:eastAsia="Arial" w:cs="Arial"/>
          <w:sz w:val="30"/>
          <w:szCs w:val="30"/>
          <w:spacing w:val="-5"/>
          <w:position w:val="-2"/>
        </w:rPr>
        <w:t>-</w:t>
      </w:r>
      <w:r>
        <w:rPr>
          <w:sz w:val="30"/>
          <w:szCs w:val="30"/>
          <w:strike/>
          <w:spacing w:val="-5"/>
        </w:rPr>
        <w:t xml:space="preserve">  </w:t>
      </w:r>
      <w:r>
        <w:rPr>
          <w:sz w:val="24"/>
          <w:szCs w:val="24"/>
          <w:strike/>
          <w:spacing w:val="-5"/>
        </w:rPr>
        <w:t>日</w:t>
      </w:r>
    </w:p>
    <w:p>
      <w:pPr>
        <w:spacing w:line="323" w:lineRule="auto"/>
        <w:sectPr>
          <w:headerReference w:type="default" r:id="rId99"/>
          <w:footerReference w:type="default" r:id="rId100"/>
          <w:pgSz w:w="11905" w:h="16839"/>
          <w:pgMar w:top="1397" w:right="1288" w:bottom="1422" w:left="1466" w:header="1064" w:footer="1260" w:gutter="0"/>
        </w:sectPr>
        <w:rPr>
          <w:sz w:val="24"/>
          <w:szCs w:val="24"/>
        </w:rPr>
      </w:pPr>
    </w:p>
    <w:p>
      <w:pPr>
        <w:spacing w:line="361" w:lineRule="auto"/>
        <w:rPr>
          <w:rFonts w:ascii="Arial"/>
          <w:sz w:val="21"/>
        </w:rPr>
      </w:pPr>
      <w:r/>
    </w:p>
    <w:p>
      <w:pPr>
        <w:pStyle w:val="BodyText"/>
        <w:ind w:left="3326"/>
        <w:spacing w:before="101" w:line="228" w:lineRule="auto"/>
        <w:rPr>
          <w:sz w:val="31"/>
          <w:szCs w:val="31"/>
        </w:rPr>
      </w:pPr>
      <w:r>
        <w:rPr>
          <w:sz w:val="31"/>
          <w:szCs w:val="31"/>
          <w:b/>
          <w:bCs/>
          <w:strike/>
          <w:spacing w:val="4"/>
        </w:rPr>
        <w:t>八</w:t>
      </w:r>
      <w:r>
        <w:rPr>
          <w:sz w:val="31"/>
          <w:szCs w:val="31"/>
          <w:b/>
          <w:bCs/>
          <w:spacing w:val="4"/>
        </w:rPr>
        <w:t>、</w:t>
      </w:r>
      <w:r>
        <w:rPr>
          <w:sz w:val="31"/>
          <w:szCs w:val="31"/>
          <w:b/>
          <w:bCs/>
          <w:strike/>
          <w:spacing w:val="4"/>
        </w:rPr>
        <w:t>技术解决方案</w:t>
      </w:r>
    </w:p>
    <w:p>
      <w:pPr>
        <w:pStyle w:val="BodyText"/>
        <w:ind w:left="750"/>
        <w:spacing w:before="225" w:line="221" w:lineRule="auto"/>
        <w:tabs>
          <w:tab w:val="left" w:pos="885"/>
        </w:tabs>
        <w:rPr>
          <w:sz w:val="24"/>
          <w:szCs w:val="24"/>
        </w:rPr>
      </w:pPr>
      <w:r>
        <w:pict>
          <v:shape id="_x0000_s120" style="position:absolute;margin-left:277.54pt;margin-top:17.8171pt;mso-position-vertical-relative:text;mso-position-horizontal-relative:text;width:12pt;height:0.65pt;z-index:251929600;" filled="false" strokecolor="#000000" strokeweight="0.60pt" coordsize="240,12" coordorigin="0,0" path="m0,6l240,6e">
            <v:stroke joinstyle="bevel" miterlimit="2"/>
          </v:shape>
        </w:pict>
      </w:r>
      <w:r>
        <w:rPr>
          <w:sz w:val="24"/>
          <w:szCs w:val="24"/>
          <w:strike/>
        </w:rPr>
        <w:tab/>
      </w:r>
      <w:r>
        <w:rPr>
          <w:sz w:val="24"/>
          <w:szCs w:val="24"/>
          <w:strike/>
          <w:spacing w:val="-3"/>
        </w:rPr>
        <w:t>（由供应商根据采购需求及招标文件要求编制</w:t>
      </w:r>
      <w:r>
        <w:rPr>
          <w:sz w:val="24"/>
          <w:szCs w:val="24"/>
          <w:spacing w:val="-3"/>
        </w:rPr>
        <w:t>；</w:t>
      </w:r>
      <w:r>
        <w:rPr>
          <w:sz w:val="24"/>
          <w:szCs w:val="24"/>
          <w:strike/>
          <w:spacing w:val="-3"/>
        </w:rPr>
        <w:t>未要求的</w:t>
      </w:r>
      <w:r>
        <w:rPr>
          <w:sz w:val="24"/>
          <w:szCs w:val="24"/>
          <w:spacing w:val="-3"/>
        </w:rPr>
        <w:t>，</w:t>
      </w:r>
      <w:r>
        <w:rPr>
          <w:sz w:val="24"/>
          <w:szCs w:val="24"/>
          <w:strike/>
          <w:spacing w:val="-4"/>
        </w:rPr>
        <w:t>无需提供</w:t>
      </w:r>
      <w:r>
        <w:rPr>
          <w:sz w:val="24"/>
          <w:szCs w:val="24"/>
          <w:spacing w:val="-4"/>
        </w:rPr>
        <w:t>。</w:t>
      </w:r>
      <w:r>
        <w:rPr>
          <w:sz w:val="24"/>
          <w:szCs w:val="24"/>
          <w:strike/>
          <w:spacing w:val="-4"/>
        </w:rPr>
        <w:t>）</w:t>
      </w:r>
    </w:p>
    <w:p>
      <w:pPr>
        <w:spacing w:line="278" w:lineRule="auto"/>
        <w:rPr>
          <w:rFonts w:ascii="Arial"/>
          <w:sz w:val="21"/>
        </w:rPr>
      </w:pPr>
      <w:r/>
    </w:p>
    <w:p>
      <w:pPr>
        <w:spacing w:line="278" w:lineRule="auto"/>
        <w:rPr>
          <w:rFonts w:ascii="Arial"/>
          <w:sz w:val="21"/>
        </w:rPr>
      </w:pPr>
      <w:r/>
    </w:p>
    <w:p>
      <w:pPr>
        <w:pStyle w:val="BodyText"/>
        <w:ind w:left="3005"/>
        <w:spacing w:before="101" w:line="226" w:lineRule="auto"/>
        <w:rPr>
          <w:sz w:val="31"/>
          <w:szCs w:val="31"/>
        </w:rPr>
      </w:pPr>
      <w:r>
        <w:rPr>
          <w:sz w:val="31"/>
          <w:szCs w:val="31"/>
          <w:b/>
          <w:bCs/>
          <w:strike/>
          <w:spacing w:val="5"/>
        </w:rPr>
        <w:t>投标产品规格配置清单</w:t>
      </w:r>
    </w:p>
    <w:p>
      <w:pPr>
        <w:spacing w:line="194" w:lineRule="exact"/>
        <w:rPr/>
      </w:pPr>
      <w:r/>
    </w:p>
    <w:tbl>
      <w:tblPr>
        <w:tblStyle w:val="TableNormal"/>
        <w:tblW w:w="9184"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1"/>
        <w:gridCol w:w="1530"/>
        <w:gridCol w:w="2159"/>
        <w:gridCol w:w="2339"/>
        <w:gridCol w:w="1079"/>
        <w:gridCol w:w="1336"/>
      </w:tblGrid>
      <w:tr>
        <w:trPr>
          <w:trHeight w:val="526" w:hRule="atLeast"/>
        </w:trPr>
        <w:tc>
          <w:tcPr>
            <w:tcW w:w="741" w:type="dxa"/>
            <w:vAlign w:val="top"/>
          </w:tcPr>
          <w:p>
            <w:pPr>
              <w:pStyle w:val="TableText"/>
              <w:ind w:left="142"/>
              <w:spacing w:before="64" w:line="222" w:lineRule="auto"/>
              <w:rPr/>
            </w:pPr>
            <w:r>
              <w:rPr>
                <w:b/>
                <w:bCs/>
                <w:strike/>
                <w:spacing w:val="-11"/>
              </w:rPr>
              <w:t>序号</w:t>
            </w:r>
          </w:p>
        </w:tc>
        <w:tc>
          <w:tcPr>
            <w:tcW w:w="1530" w:type="dxa"/>
            <w:vAlign w:val="top"/>
          </w:tcPr>
          <w:p>
            <w:pPr>
              <w:pStyle w:val="TableText"/>
              <w:ind w:left="293"/>
              <w:spacing w:before="63" w:line="221" w:lineRule="auto"/>
              <w:rPr/>
            </w:pPr>
            <w:r>
              <w:rPr>
                <w:b/>
                <w:bCs/>
                <w:strike/>
                <w:spacing w:val="-6"/>
              </w:rPr>
              <w:t>设备名称</w:t>
            </w:r>
          </w:p>
        </w:tc>
        <w:tc>
          <w:tcPr>
            <w:tcW w:w="2159" w:type="dxa"/>
            <w:vAlign w:val="top"/>
          </w:tcPr>
          <w:p>
            <w:pPr>
              <w:pStyle w:val="TableText"/>
              <w:ind w:left="246"/>
              <w:spacing w:before="64" w:line="222" w:lineRule="auto"/>
              <w:rPr/>
            </w:pPr>
            <w:r>
              <w:rPr>
                <w:b/>
                <w:bCs/>
                <w:strike/>
                <w:spacing w:val="-4"/>
              </w:rPr>
              <w:t>投标品牌及型号</w:t>
            </w:r>
          </w:p>
        </w:tc>
        <w:tc>
          <w:tcPr>
            <w:tcW w:w="2339" w:type="dxa"/>
            <w:vAlign w:val="top"/>
          </w:tcPr>
          <w:p>
            <w:pPr>
              <w:pStyle w:val="TableText"/>
              <w:ind w:left="218"/>
              <w:spacing w:before="63" w:line="221" w:lineRule="auto"/>
              <w:rPr/>
            </w:pPr>
            <w:r>
              <w:rPr>
                <w:b/>
                <w:bCs/>
                <w:strike/>
                <w:spacing w:val="-4"/>
              </w:rPr>
              <w:t>规格配置详细说明</w:t>
            </w:r>
          </w:p>
        </w:tc>
        <w:tc>
          <w:tcPr>
            <w:tcW w:w="1079" w:type="dxa"/>
            <w:vAlign w:val="top"/>
          </w:tcPr>
          <w:p>
            <w:pPr>
              <w:pStyle w:val="TableText"/>
              <w:ind w:left="313"/>
              <w:spacing w:before="64" w:line="223" w:lineRule="auto"/>
              <w:rPr/>
            </w:pPr>
            <w:r>
              <w:rPr>
                <w:b/>
                <w:bCs/>
                <w:strike/>
                <w:spacing w:val="-11"/>
              </w:rPr>
              <w:t>数量</w:t>
            </w:r>
          </w:p>
        </w:tc>
        <w:tc>
          <w:tcPr>
            <w:tcW w:w="1336" w:type="dxa"/>
            <w:vAlign w:val="top"/>
          </w:tcPr>
          <w:p>
            <w:pPr>
              <w:pStyle w:val="TableText"/>
              <w:ind w:left="441"/>
              <w:spacing w:before="64" w:line="224" w:lineRule="auto"/>
              <w:rPr/>
            </w:pPr>
            <w:r>
              <w:rPr>
                <w:b/>
                <w:bCs/>
                <w:strike/>
                <w:spacing w:val="-12"/>
              </w:rPr>
              <w:t>备注</w:t>
            </w:r>
          </w:p>
        </w:tc>
      </w:tr>
      <w:tr>
        <w:trPr>
          <w:trHeight w:val="521" w:hRule="atLeast"/>
        </w:trPr>
        <w:tc>
          <w:tcPr>
            <w:tcW w:w="741" w:type="dxa"/>
            <w:vAlign w:val="top"/>
          </w:tcPr>
          <w:p>
            <w:pPr>
              <w:ind w:left="337"/>
              <w:spacing w:before="51" w:line="287" w:lineRule="exact"/>
              <w:rPr>
                <w:rFonts w:ascii="Arial" w:hAnsi="Arial" w:eastAsia="Arial" w:cs="Arial"/>
                <w:sz w:val="24"/>
                <w:szCs w:val="24"/>
              </w:rPr>
            </w:pPr>
            <w:r>
              <w:rPr>
                <w:rFonts w:ascii="Arial" w:hAnsi="Arial" w:eastAsia="Arial" w:cs="Arial"/>
                <w:sz w:val="24"/>
                <w:szCs w:val="24"/>
                <w:strike/>
              </w:rPr>
              <w:t>1</w:t>
            </w:r>
          </w:p>
        </w:tc>
        <w:tc>
          <w:tcPr>
            <w:tcW w:w="1530" w:type="dxa"/>
            <w:vAlign w:val="top"/>
          </w:tcPr>
          <w:p>
            <w:pPr>
              <w:rPr>
                <w:rFonts w:ascii="Arial"/>
                <w:sz w:val="21"/>
              </w:rPr>
            </w:pPr>
            <w:r/>
          </w:p>
        </w:tc>
        <w:tc>
          <w:tcPr>
            <w:tcW w:w="2159" w:type="dxa"/>
            <w:vAlign w:val="top"/>
          </w:tcPr>
          <w:p>
            <w:pPr>
              <w:rPr>
                <w:rFonts w:ascii="Arial"/>
                <w:sz w:val="21"/>
              </w:rPr>
            </w:pPr>
            <w:r/>
          </w:p>
        </w:tc>
        <w:tc>
          <w:tcPr>
            <w:tcW w:w="2339" w:type="dxa"/>
            <w:vAlign w:val="top"/>
          </w:tcPr>
          <w:p>
            <w:pPr>
              <w:rPr>
                <w:rFonts w:ascii="Arial"/>
                <w:sz w:val="21"/>
              </w:rPr>
            </w:pPr>
            <w:r/>
          </w:p>
        </w:tc>
        <w:tc>
          <w:tcPr>
            <w:tcW w:w="1079" w:type="dxa"/>
            <w:vAlign w:val="top"/>
          </w:tcPr>
          <w:p>
            <w:pPr>
              <w:rPr>
                <w:rFonts w:ascii="Arial"/>
                <w:sz w:val="21"/>
              </w:rPr>
            </w:pPr>
            <w:r/>
          </w:p>
        </w:tc>
        <w:tc>
          <w:tcPr>
            <w:tcW w:w="1336" w:type="dxa"/>
            <w:vAlign w:val="top"/>
          </w:tcPr>
          <w:p>
            <w:pPr>
              <w:rPr>
                <w:rFonts w:ascii="Arial"/>
                <w:sz w:val="21"/>
              </w:rPr>
            </w:pPr>
            <w:r/>
          </w:p>
        </w:tc>
      </w:tr>
      <w:tr>
        <w:trPr>
          <w:trHeight w:val="521" w:hRule="atLeast"/>
        </w:trPr>
        <w:tc>
          <w:tcPr>
            <w:tcW w:w="741" w:type="dxa"/>
            <w:vAlign w:val="top"/>
          </w:tcPr>
          <w:p>
            <w:pPr>
              <w:ind w:left="320"/>
              <w:spacing w:before="51" w:line="286" w:lineRule="exact"/>
              <w:rPr>
                <w:rFonts w:ascii="Arial" w:hAnsi="Arial" w:eastAsia="Arial" w:cs="Arial"/>
                <w:sz w:val="24"/>
                <w:szCs w:val="24"/>
              </w:rPr>
            </w:pPr>
            <w:r>
              <w:rPr>
                <w:rFonts w:ascii="Arial" w:hAnsi="Arial" w:eastAsia="Arial" w:cs="Arial"/>
                <w:sz w:val="24"/>
                <w:szCs w:val="24"/>
                <w:strike/>
              </w:rPr>
              <w:t>2</w:t>
            </w:r>
          </w:p>
        </w:tc>
        <w:tc>
          <w:tcPr>
            <w:tcW w:w="1530" w:type="dxa"/>
            <w:vAlign w:val="top"/>
          </w:tcPr>
          <w:p>
            <w:pPr>
              <w:rPr>
                <w:rFonts w:ascii="Arial"/>
                <w:sz w:val="21"/>
              </w:rPr>
            </w:pPr>
            <w:r/>
          </w:p>
        </w:tc>
        <w:tc>
          <w:tcPr>
            <w:tcW w:w="2159" w:type="dxa"/>
            <w:vAlign w:val="top"/>
          </w:tcPr>
          <w:p>
            <w:pPr>
              <w:rPr>
                <w:rFonts w:ascii="Arial"/>
                <w:sz w:val="21"/>
              </w:rPr>
            </w:pPr>
            <w:r/>
          </w:p>
        </w:tc>
        <w:tc>
          <w:tcPr>
            <w:tcW w:w="2339" w:type="dxa"/>
            <w:vAlign w:val="top"/>
          </w:tcPr>
          <w:p>
            <w:pPr>
              <w:rPr>
                <w:rFonts w:ascii="Arial"/>
                <w:sz w:val="21"/>
              </w:rPr>
            </w:pPr>
            <w:r/>
          </w:p>
        </w:tc>
        <w:tc>
          <w:tcPr>
            <w:tcW w:w="1079" w:type="dxa"/>
            <w:vAlign w:val="top"/>
          </w:tcPr>
          <w:p>
            <w:pPr>
              <w:rPr>
                <w:rFonts w:ascii="Arial"/>
                <w:sz w:val="21"/>
              </w:rPr>
            </w:pPr>
            <w:r/>
          </w:p>
        </w:tc>
        <w:tc>
          <w:tcPr>
            <w:tcW w:w="1336" w:type="dxa"/>
            <w:vAlign w:val="top"/>
          </w:tcPr>
          <w:p>
            <w:pPr>
              <w:rPr>
                <w:rFonts w:ascii="Arial"/>
                <w:sz w:val="21"/>
              </w:rPr>
            </w:pPr>
            <w:r/>
          </w:p>
        </w:tc>
      </w:tr>
      <w:tr>
        <w:trPr>
          <w:trHeight w:val="521" w:hRule="atLeast"/>
        </w:trPr>
        <w:tc>
          <w:tcPr>
            <w:tcW w:w="741" w:type="dxa"/>
            <w:vAlign w:val="top"/>
          </w:tcPr>
          <w:p>
            <w:pPr>
              <w:ind w:left="319"/>
              <w:spacing w:before="53" w:line="286" w:lineRule="exact"/>
              <w:rPr>
                <w:rFonts w:ascii="Arial" w:hAnsi="Arial" w:eastAsia="Arial" w:cs="Arial"/>
                <w:sz w:val="24"/>
                <w:szCs w:val="24"/>
              </w:rPr>
            </w:pPr>
            <w:r>
              <w:rPr>
                <w:rFonts w:ascii="Arial" w:hAnsi="Arial" w:eastAsia="Arial" w:cs="Arial"/>
                <w:sz w:val="24"/>
                <w:szCs w:val="24"/>
                <w:strike/>
              </w:rPr>
              <w:t>3</w:t>
            </w:r>
          </w:p>
        </w:tc>
        <w:tc>
          <w:tcPr>
            <w:tcW w:w="1530" w:type="dxa"/>
            <w:vAlign w:val="top"/>
          </w:tcPr>
          <w:p>
            <w:pPr>
              <w:rPr>
                <w:rFonts w:ascii="Arial"/>
                <w:sz w:val="21"/>
              </w:rPr>
            </w:pPr>
            <w:r/>
          </w:p>
        </w:tc>
        <w:tc>
          <w:tcPr>
            <w:tcW w:w="2159" w:type="dxa"/>
            <w:vAlign w:val="top"/>
          </w:tcPr>
          <w:p>
            <w:pPr>
              <w:rPr>
                <w:rFonts w:ascii="Arial"/>
                <w:sz w:val="21"/>
              </w:rPr>
            </w:pPr>
            <w:r/>
          </w:p>
        </w:tc>
        <w:tc>
          <w:tcPr>
            <w:tcW w:w="2339" w:type="dxa"/>
            <w:vAlign w:val="top"/>
          </w:tcPr>
          <w:p>
            <w:pPr>
              <w:rPr>
                <w:rFonts w:ascii="Arial"/>
                <w:sz w:val="21"/>
              </w:rPr>
            </w:pPr>
            <w:r/>
          </w:p>
        </w:tc>
        <w:tc>
          <w:tcPr>
            <w:tcW w:w="1079" w:type="dxa"/>
            <w:vAlign w:val="top"/>
          </w:tcPr>
          <w:p>
            <w:pPr>
              <w:rPr>
                <w:rFonts w:ascii="Arial"/>
                <w:sz w:val="21"/>
              </w:rPr>
            </w:pPr>
            <w:r/>
          </w:p>
        </w:tc>
        <w:tc>
          <w:tcPr>
            <w:tcW w:w="1336" w:type="dxa"/>
            <w:vAlign w:val="top"/>
          </w:tcPr>
          <w:p>
            <w:pPr>
              <w:rPr>
                <w:rFonts w:ascii="Arial"/>
                <w:sz w:val="21"/>
              </w:rPr>
            </w:pPr>
            <w:r/>
          </w:p>
        </w:tc>
      </w:tr>
      <w:tr>
        <w:trPr>
          <w:trHeight w:val="521" w:hRule="atLeast"/>
        </w:trPr>
        <w:tc>
          <w:tcPr>
            <w:tcW w:w="741" w:type="dxa"/>
            <w:vAlign w:val="top"/>
          </w:tcPr>
          <w:p>
            <w:pPr>
              <w:ind w:left="318"/>
              <w:spacing w:before="55" w:line="286" w:lineRule="exact"/>
              <w:rPr>
                <w:rFonts w:ascii="Arial" w:hAnsi="Arial" w:eastAsia="Arial" w:cs="Arial"/>
                <w:sz w:val="24"/>
                <w:szCs w:val="24"/>
              </w:rPr>
            </w:pPr>
            <w:r>
              <w:rPr>
                <w:rFonts w:ascii="Arial" w:hAnsi="Arial" w:eastAsia="Arial" w:cs="Arial"/>
                <w:sz w:val="24"/>
                <w:szCs w:val="24"/>
                <w:strike/>
              </w:rPr>
              <w:t>4</w:t>
            </w:r>
          </w:p>
        </w:tc>
        <w:tc>
          <w:tcPr>
            <w:tcW w:w="1530" w:type="dxa"/>
            <w:vAlign w:val="top"/>
          </w:tcPr>
          <w:p>
            <w:pPr>
              <w:rPr>
                <w:rFonts w:ascii="Arial"/>
                <w:sz w:val="21"/>
              </w:rPr>
            </w:pPr>
            <w:r/>
          </w:p>
        </w:tc>
        <w:tc>
          <w:tcPr>
            <w:tcW w:w="2159" w:type="dxa"/>
            <w:vAlign w:val="top"/>
          </w:tcPr>
          <w:p>
            <w:pPr>
              <w:rPr>
                <w:rFonts w:ascii="Arial"/>
                <w:sz w:val="21"/>
              </w:rPr>
            </w:pPr>
            <w:r/>
          </w:p>
        </w:tc>
        <w:tc>
          <w:tcPr>
            <w:tcW w:w="2339" w:type="dxa"/>
            <w:vAlign w:val="top"/>
          </w:tcPr>
          <w:p>
            <w:pPr>
              <w:rPr>
                <w:rFonts w:ascii="Arial"/>
                <w:sz w:val="21"/>
              </w:rPr>
            </w:pPr>
            <w:r/>
          </w:p>
        </w:tc>
        <w:tc>
          <w:tcPr>
            <w:tcW w:w="1079" w:type="dxa"/>
            <w:vAlign w:val="top"/>
          </w:tcPr>
          <w:p>
            <w:pPr>
              <w:rPr>
                <w:rFonts w:ascii="Arial"/>
                <w:sz w:val="21"/>
              </w:rPr>
            </w:pPr>
            <w:r/>
          </w:p>
        </w:tc>
        <w:tc>
          <w:tcPr>
            <w:tcW w:w="1336" w:type="dxa"/>
            <w:vAlign w:val="top"/>
          </w:tcPr>
          <w:p>
            <w:pPr>
              <w:rPr>
                <w:rFonts w:ascii="Arial"/>
                <w:sz w:val="21"/>
              </w:rPr>
            </w:pPr>
            <w:r/>
          </w:p>
        </w:tc>
      </w:tr>
      <w:tr>
        <w:trPr>
          <w:trHeight w:val="526" w:hRule="atLeast"/>
        </w:trPr>
        <w:tc>
          <w:tcPr>
            <w:tcW w:w="741" w:type="dxa"/>
            <w:vAlign w:val="top"/>
          </w:tcPr>
          <w:p>
            <w:pPr>
              <w:ind w:left="322"/>
              <w:spacing w:before="54" w:line="287" w:lineRule="exact"/>
              <w:rPr>
                <w:rFonts w:ascii="Arial" w:hAnsi="Arial" w:eastAsia="Arial" w:cs="Arial"/>
                <w:sz w:val="24"/>
                <w:szCs w:val="24"/>
              </w:rPr>
            </w:pPr>
            <w:r>
              <w:rPr>
                <w:rFonts w:ascii="Arial" w:hAnsi="Arial" w:eastAsia="Arial" w:cs="Arial"/>
                <w:sz w:val="24"/>
                <w:szCs w:val="24"/>
                <w:strike/>
              </w:rPr>
              <w:t>5</w:t>
            </w:r>
          </w:p>
        </w:tc>
        <w:tc>
          <w:tcPr>
            <w:tcW w:w="1530" w:type="dxa"/>
            <w:vAlign w:val="top"/>
          </w:tcPr>
          <w:p>
            <w:pPr>
              <w:rPr>
                <w:rFonts w:ascii="Arial"/>
                <w:sz w:val="21"/>
              </w:rPr>
            </w:pPr>
            <w:r/>
          </w:p>
        </w:tc>
        <w:tc>
          <w:tcPr>
            <w:tcW w:w="2159" w:type="dxa"/>
            <w:vAlign w:val="top"/>
          </w:tcPr>
          <w:p>
            <w:pPr>
              <w:rPr>
                <w:rFonts w:ascii="Arial"/>
                <w:sz w:val="21"/>
              </w:rPr>
            </w:pPr>
            <w:r/>
          </w:p>
        </w:tc>
        <w:tc>
          <w:tcPr>
            <w:tcW w:w="2339" w:type="dxa"/>
            <w:vAlign w:val="top"/>
          </w:tcPr>
          <w:p>
            <w:pPr>
              <w:rPr>
                <w:rFonts w:ascii="Arial"/>
                <w:sz w:val="21"/>
              </w:rPr>
            </w:pPr>
            <w:r/>
          </w:p>
        </w:tc>
        <w:tc>
          <w:tcPr>
            <w:tcW w:w="1079" w:type="dxa"/>
            <w:vAlign w:val="top"/>
          </w:tcPr>
          <w:p>
            <w:pPr>
              <w:rPr>
                <w:rFonts w:ascii="Arial"/>
                <w:sz w:val="21"/>
              </w:rPr>
            </w:pPr>
            <w:r/>
          </w:p>
        </w:tc>
        <w:tc>
          <w:tcPr>
            <w:tcW w:w="1336" w:type="dxa"/>
            <w:vAlign w:val="top"/>
          </w:tcPr>
          <w:p>
            <w:pPr>
              <w:rPr>
                <w:rFonts w:ascii="Arial"/>
                <w:sz w:val="21"/>
              </w:rPr>
            </w:pPr>
            <w:r/>
          </w:p>
        </w:tc>
      </w:tr>
    </w:tbl>
    <w:p>
      <w:pPr>
        <w:pStyle w:val="BodyText"/>
        <w:ind w:left="127" w:right="120" w:firstLine="7"/>
        <w:spacing w:before="24" w:line="346" w:lineRule="auto"/>
        <w:rPr>
          <w:sz w:val="24"/>
          <w:szCs w:val="24"/>
        </w:rPr>
      </w:pPr>
      <w:r>
        <w:rPr>
          <w:sz w:val="24"/>
          <w:szCs w:val="24"/>
          <w:b/>
          <w:bCs/>
          <w:strike/>
        </w:rPr>
        <w:t>注：</w:t>
      </w:r>
      <w:r>
        <w:rPr>
          <w:rFonts w:ascii="Arial" w:hAnsi="Arial" w:eastAsia="Arial" w:cs="Arial"/>
          <w:sz w:val="24"/>
          <w:szCs w:val="24"/>
          <w:b/>
          <w:bCs/>
          <w:strike/>
        </w:rPr>
        <w:t>1</w:t>
      </w:r>
      <w:r>
        <w:rPr>
          <w:rFonts w:ascii="Arial" w:hAnsi="Arial" w:eastAsia="Arial" w:cs="Arial"/>
          <w:sz w:val="24"/>
          <w:szCs w:val="24"/>
          <w:b/>
          <w:bCs/>
        </w:rPr>
        <w:t>.</w:t>
      </w:r>
      <w:r>
        <w:rPr>
          <w:sz w:val="24"/>
          <w:szCs w:val="24"/>
          <w:b/>
          <w:bCs/>
          <w:strike/>
        </w:rPr>
        <w:t>如果本项目涉及硬件设备采购</w:t>
      </w:r>
      <w:r>
        <w:rPr>
          <w:sz w:val="24"/>
          <w:szCs w:val="24"/>
          <w:b/>
          <w:bCs/>
        </w:rPr>
        <w:t>，</w:t>
      </w:r>
      <w:r>
        <w:rPr>
          <w:sz w:val="24"/>
          <w:szCs w:val="24"/>
          <w:b/>
          <w:bCs/>
          <w:strike/>
        </w:rPr>
        <w:t>须在技术文件中提供此配置清单</w:t>
      </w:r>
      <w:r>
        <w:rPr>
          <w:sz w:val="24"/>
          <w:szCs w:val="24"/>
          <w:b/>
          <w:bCs/>
        </w:rPr>
        <w:t>，</w:t>
      </w:r>
      <w:r>
        <w:rPr>
          <w:sz w:val="24"/>
          <w:szCs w:val="24"/>
          <w:b/>
          <w:bCs/>
          <w:strike/>
        </w:rPr>
        <w:t>提供主要投</w:t>
      </w:r>
      <w:r>
        <w:rPr>
          <w:sz w:val="24"/>
          <w:szCs w:val="24"/>
          <w:b/>
          <w:bCs/>
          <w:strike/>
          <w:spacing w:val="-1"/>
        </w:rPr>
        <w:t>标产品的技术参数证明材料（如官网截图</w:t>
      </w:r>
      <w:r>
        <w:rPr>
          <w:sz w:val="24"/>
          <w:szCs w:val="24"/>
          <w:b/>
          <w:bCs/>
          <w:spacing w:val="-1"/>
        </w:rPr>
        <w:t>、</w:t>
      </w:r>
      <w:r>
        <w:rPr>
          <w:sz w:val="24"/>
          <w:szCs w:val="24"/>
          <w:b/>
          <w:bCs/>
          <w:strike/>
          <w:spacing w:val="-1"/>
        </w:rPr>
        <w:t>产品彩页</w:t>
      </w:r>
      <w:r>
        <w:rPr>
          <w:sz w:val="24"/>
          <w:szCs w:val="24"/>
          <w:b/>
          <w:bCs/>
          <w:spacing w:val="-1"/>
        </w:rPr>
        <w:t>、</w:t>
      </w:r>
      <w:r>
        <w:rPr>
          <w:sz w:val="24"/>
          <w:szCs w:val="24"/>
          <w:b/>
          <w:bCs/>
          <w:strike/>
          <w:spacing w:val="-1"/>
        </w:rPr>
        <w:t>原厂技术说</w:t>
      </w:r>
      <w:r>
        <w:rPr>
          <w:sz w:val="24"/>
          <w:szCs w:val="24"/>
          <w:b/>
          <w:bCs/>
          <w:strike/>
          <w:spacing w:val="-2"/>
        </w:rPr>
        <w:t>明等）</w:t>
      </w:r>
      <w:r>
        <w:rPr>
          <w:sz w:val="24"/>
          <w:szCs w:val="24"/>
          <w:b/>
          <w:bCs/>
          <w:spacing w:val="-2"/>
        </w:rPr>
        <w:t>。</w:t>
      </w:r>
    </w:p>
    <w:p>
      <w:pPr>
        <w:pStyle w:val="BodyText"/>
        <w:ind w:left="128" w:right="120" w:hanging="5"/>
        <w:spacing w:before="45" w:line="359" w:lineRule="auto"/>
        <w:rPr>
          <w:sz w:val="24"/>
          <w:szCs w:val="24"/>
        </w:rPr>
      </w:pPr>
      <w:r>
        <w:rPr>
          <w:sz w:val="24"/>
          <w:szCs w:val="24"/>
          <w:b/>
          <w:bCs/>
          <w:strike/>
          <w:spacing w:val="-1"/>
        </w:rPr>
        <w:t>2</w:t>
      </w:r>
      <w:r>
        <w:rPr>
          <w:sz w:val="24"/>
          <w:szCs w:val="24"/>
          <w:b/>
          <w:bCs/>
          <w:spacing w:val="-1"/>
        </w:rPr>
        <w:t>.</w:t>
      </w:r>
      <w:r>
        <w:rPr>
          <w:sz w:val="24"/>
          <w:szCs w:val="24"/>
          <w:b/>
          <w:bCs/>
          <w:strike/>
          <w:spacing w:val="-1"/>
        </w:rPr>
        <w:t>本项目如需采购政府强制采购的节能产品的或供应商提供的产品是环境标志产品</w:t>
      </w:r>
      <w:r>
        <w:rPr>
          <w:sz w:val="24"/>
          <w:szCs w:val="24"/>
          <w:b/>
          <w:bCs/>
          <w:spacing w:val="-1"/>
        </w:rPr>
        <w:t>，</w:t>
      </w:r>
      <w:r>
        <w:rPr>
          <w:sz w:val="24"/>
          <w:szCs w:val="24"/>
          <w:b/>
          <w:bCs/>
          <w:strike/>
          <w:spacing w:val="-1"/>
        </w:rPr>
        <w:t>供应商须提供节能产品</w:t>
      </w:r>
      <w:r>
        <w:rPr>
          <w:sz w:val="24"/>
          <w:szCs w:val="24"/>
          <w:b/>
          <w:bCs/>
          <w:spacing w:val="-1"/>
        </w:rPr>
        <w:t>、</w:t>
      </w:r>
      <w:r>
        <w:rPr>
          <w:sz w:val="24"/>
          <w:szCs w:val="24"/>
          <w:b/>
          <w:bCs/>
          <w:strike/>
          <w:spacing w:val="-1"/>
        </w:rPr>
        <w:t>环境标志产品认证证书复印件</w:t>
      </w:r>
      <w:r>
        <w:rPr>
          <w:sz w:val="24"/>
          <w:szCs w:val="24"/>
          <w:b/>
          <w:bCs/>
          <w:spacing w:val="-1"/>
        </w:rPr>
        <w:t>。</w:t>
      </w:r>
    </w:p>
    <w:p>
      <w:pPr>
        <w:spacing w:line="283" w:lineRule="auto"/>
        <w:rPr>
          <w:rFonts w:ascii="Arial"/>
          <w:sz w:val="21"/>
        </w:rPr>
      </w:pPr>
      <w:r/>
    </w:p>
    <w:p>
      <w:pPr>
        <w:spacing w:line="283" w:lineRule="auto"/>
        <w:rPr>
          <w:rFonts w:ascii="Arial"/>
          <w:sz w:val="21"/>
        </w:rPr>
      </w:pPr>
      <w:r/>
    </w:p>
    <w:p>
      <w:pPr>
        <w:spacing w:line="283" w:lineRule="auto"/>
        <w:rPr>
          <w:rFonts w:ascii="Arial"/>
          <w:sz w:val="21"/>
        </w:rPr>
      </w:pPr>
      <w:r/>
    </w:p>
    <w:p>
      <w:pPr>
        <w:pStyle w:val="BodyText"/>
        <w:ind w:left="3090" w:right="2477" w:firstLine="638"/>
        <w:spacing w:before="79" w:line="334" w:lineRule="auto"/>
        <w:rPr>
          <w:sz w:val="24"/>
          <w:szCs w:val="24"/>
        </w:rPr>
      </w:pPr>
      <w:r>
        <w:rPr>
          <w:sz w:val="24"/>
          <w:szCs w:val="24"/>
          <w:strike/>
          <w:spacing w:val="-10"/>
        </w:rPr>
        <w:t>供应商名称（</w:t>
      </w:r>
      <w:r>
        <w:rPr>
          <w:sz w:val="24"/>
          <w:szCs w:val="24"/>
          <w:strike/>
          <w:spacing w:val="-42"/>
        </w:rPr>
        <w:t xml:space="preserve"> </w:t>
      </w:r>
      <w:r>
        <w:rPr>
          <w:sz w:val="24"/>
          <w:szCs w:val="24"/>
          <w:strike/>
          <w:spacing w:val="-10"/>
        </w:rPr>
        <w:t>电子印章</w:t>
      </w:r>
      <w:r>
        <w:rPr>
          <w:sz w:val="24"/>
          <w:szCs w:val="24"/>
          <w:strike/>
          <w:spacing w:val="2"/>
        </w:rPr>
        <w:t>）：</w:t>
      </w:r>
      <w:r>
        <w:rPr>
          <w:sz w:val="24"/>
          <w:szCs w:val="24"/>
          <w:strike/>
          <w:spacing w:val="-1"/>
        </w:rPr>
        <w:t xml:space="preserve"> </w:t>
      </w:r>
      <w:r>
        <w:rPr>
          <w:rFonts w:ascii="Arial" w:hAnsi="Arial" w:eastAsia="Arial" w:cs="Arial"/>
          <w:spacing w:val="-9"/>
          <w:position w:val="-2"/>
        </w:rPr>
        <w:t>——</w:t>
      </w:r>
      <w:r>
        <w:rPr>
          <w:strike/>
          <w:spacing w:val="-68"/>
        </w:rPr>
        <w:t xml:space="preserve"> </w:t>
      </w:r>
      <w:r>
        <w:rPr>
          <w:sz w:val="24"/>
          <w:szCs w:val="24"/>
          <w:strike/>
          <w:spacing w:val="-9"/>
        </w:rPr>
        <w:t>日期：</w:t>
      </w:r>
      <w:r>
        <w:rPr>
          <w:rFonts w:ascii="Arial" w:hAnsi="Arial" w:eastAsia="Arial" w:cs="Arial"/>
          <w:spacing w:val="-9"/>
          <w:position w:val="-2"/>
        </w:rPr>
        <w:t>—</w:t>
      </w:r>
      <w:r>
        <w:rPr>
          <w:strike/>
          <w:spacing w:val="-119"/>
        </w:rPr>
        <w:t xml:space="preserve"> </w:t>
      </w:r>
      <w:r>
        <w:rPr>
          <w:sz w:val="24"/>
          <w:szCs w:val="24"/>
          <w:strike/>
          <w:spacing w:val="-9"/>
        </w:rPr>
        <w:t>年</w:t>
      </w:r>
      <w:r>
        <w:rPr>
          <w:rFonts w:ascii="Arial" w:hAnsi="Arial" w:eastAsia="Arial" w:cs="Arial"/>
          <w:spacing w:val="-9"/>
          <w:position w:val="-2"/>
        </w:rPr>
        <w:t>-—</w:t>
      </w:r>
      <w:r>
        <w:rPr>
          <w:strike/>
          <w:spacing w:val="-113"/>
        </w:rPr>
        <w:t xml:space="preserve"> </w:t>
      </w:r>
      <w:r>
        <w:rPr>
          <w:sz w:val="24"/>
          <w:szCs w:val="24"/>
          <w:strike/>
          <w:spacing w:val="-9"/>
        </w:rPr>
        <w:t>月</w:t>
      </w:r>
      <w:r>
        <w:rPr>
          <w:rFonts w:ascii="Arial" w:hAnsi="Arial" w:eastAsia="Arial" w:cs="Arial"/>
          <w:spacing w:val="-9"/>
          <w:position w:val="-2"/>
        </w:rPr>
        <w:t>-</w:t>
      </w:r>
      <w:r>
        <w:rPr>
          <w:strike/>
          <w:spacing w:val="13"/>
        </w:rPr>
        <w:t xml:space="preserve">  </w:t>
      </w:r>
      <w:r>
        <w:rPr>
          <w:sz w:val="24"/>
          <w:szCs w:val="24"/>
          <w:strike/>
          <w:spacing w:val="-9"/>
        </w:rPr>
        <w:t>日</w:t>
      </w:r>
    </w:p>
    <w:p>
      <w:pPr>
        <w:spacing w:line="334" w:lineRule="auto"/>
        <w:sectPr>
          <w:headerReference w:type="default" r:id="rId101"/>
          <w:footerReference w:type="default" r:id="rId102"/>
          <w:pgSz w:w="11905" w:h="16839"/>
          <w:pgMar w:top="1397" w:right="1354" w:bottom="1422" w:left="1361" w:header="1064" w:footer="1260" w:gutter="0"/>
        </w:sectPr>
        <w:rPr>
          <w:sz w:val="24"/>
          <w:szCs w:val="24"/>
        </w:rPr>
      </w:pPr>
    </w:p>
    <w:p>
      <w:pPr>
        <w:spacing w:line="361" w:lineRule="auto"/>
        <w:rPr>
          <w:rFonts w:ascii="Arial"/>
          <w:sz w:val="21"/>
        </w:rPr>
      </w:pPr>
      <w:r/>
    </w:p>
    <w:p>
      <w:pPr>
        <w:pStyle w:val="BodyText"/>
        <w:ind w:left="2890"/>
        <w:spacing w:before="101" w:line="228" w:lineRule="auto"/>
        <w:outlineLvl w:val="1"/>
        <w:rPr>
          <w:sz w:val="31"/>
          <w:szCs w:val="31"/>
        </w:rPr>
      </w:pPr>
      <w:r>
        <w:rPr>
          <w:sz w:val="31"/>
          <w:szCs w:val="31"/>
          <w:b/>
          <w:bCs/>
          <w:strike/>
          <w:spacing w:val="3"/>
        </w:rPr>
        <w:t>九</w:t>
      </w:r>
      <w:r>
        <w:rPr>
          <w:sz w:val="31"/>
          <w:szCs w:val="31"/>
          <w:b/>
          <w:bCs/>
          <w:spacing w:val="3"/>
        </w:rPr>
        <w:t>、</w:t>
      </w:r>
      <w:r>
        <w:rPr>
          <w:sz w:val="31"/>
          <w:szCs w:val="31"/>
          <w:b/>
          <w:bCs/>
          <w:strike/>
          <w:spacing w:val="3"/>
        </w:rPr>
        <w:t>组织实施方案</w:t>
      </w:r>
    </w:p>
    <w:p>
      <w:pPr>
        <w:pStyle w:val="BodyText"/>
        <w:ind w:left="1002"/>
        <w:spacing w:before="225" w:line="221" w:lineRule="auto"/>
        <w:tabs>
          <w:tab w:val="left" w:pos="1138"/>
        </w:tabs>
        <w:rPr>
          <w:sz w:val="24"/>
          <w:szCs w:val="24"/>
        </w:rPr>
      </w:pPr>
      <w:r>
        <w:pict>
          <v:shape id="_x0000_s124" style="position:absolute;margin-left:290.14pt;margin-top:17.8171pt;mso-position-vertical-relative:text;mso-position-horizontal-relative:text;width:12pt;height:0.65pt;z-index:251935744;" filled="false" strokecolor="#000000" strokeweight="0.60pt" coordsize="240,12" coordorigin="0,0" path="m0,6l240,6e">
            <v:stroke joinstyle="bevel" miterlimit="2"/>
          </v:shape>
        </w:pict>
      </w:r>
      <w:r>
        <w:rPr>
          <w:sz w:val="24"/>
          <w:szCs w:val="24"/>
          <w:strike/>
        </w:rPr>
        <w:tab/>
      </w:r>
      <w:r>
        <w:rPr>
          <w:sz w:val="24"/>
          <w:szCs w:val="24"/>
          <w:strike/>
          <w:spacing w:val="-3"/>
        </w:rPr>
        <w:t>（由供应商根据采购需求及招标文件要求编制</w:t>
      </w:r>
      <w:r>
        <w:rPr>
          <w:sz w:val="24"/>
          <w:szCs w:val="24"/>
          <w:spacing w:val="-3"/>
        </w:rPr>
        <w:t>；</w:t>
      </w:r>
      <w:r>
        <w:rPr>
          <w:sz w:val="24"/>
          <w:szCs w:val="24"/>
          <w:strike/>
          <w:spacing w:val="-3"/>
        </w:rPr>
        <w:t>未要求的</w:t>
      </w:r>
      <w:r>
        <w:rPr>
          <w:sz w:val="24"/>
          <w:szCs w:val="24"/>
          <w:spacing w:val="-3"/>
        </w:rPr>
        <w:t>，</w:t>
      </w:r>
      <w:r>
        <w:rPr>
          <w:sz w:val="24"/>
          <w:szCs w:val="24"/>
          <w:strike/>
          <w:spacing w:val="-4"/>
        </w:rPr>
        <w:t>无需提供</w:t>
      </w:r>
      <w:r>
        <w:rPr>
          <w:sz w:val="24"/>
          <w:szCs w:val="24"/>
          <w:spacing w:val="-4"/>
        </w:rPr>
        <w:t>。</w:t>
      </w:r>
      <w:r>
        <w:rPr>
          <w:sz w:val="24"/>
          <w:szCs w:val="24"/>
          <w:strike/>
          <w:spacing w:val="-4"/>
        </w:rPr>
        <w:t>）</w:t>
      </w:r>
    </w:p>
    <w:p>
      <w:pPr>
        <w:spacing w:line="403" w:lineRule="auto"/>
        <w:rPr>
          <w:rFonts w:ascii="Arial"/>
          <w:sz w:val="21"/>
        </w:rPr>
      </w:pPr>
      <w:r/>
    </w:p>
    <w:p>
      <w:pPr>
        <w:pStyle w:val="BodyText"/>
        <w:ind w:left="390"/>
        <w:spacing w:before="78" w:line="235" w:lineRule="auto"/>
        <w:outlineLvl w:val="1"/>
        <w:rPr>
          <w:rFonts w:ascii="Arial" w:hAnsi="Arial" w:eastAsia="Arial" w:cs="Arial"/>
          <w:sz w:val="24"/>
          <w:szCs w:val="24"/>
        </w:rPr>
      </w:pPr>
      <w:r>
        <w:rPr>
          <w:sz w:val="24"/>
          <w:szCs w:val="24"/>
          <w:b/>
          <w:bCs/>
          <w:strike/>
          <w:spacing w:val="-2"/>
        </w:rPr>
        <w:t>附表</w:t>
      </w:r>
      <w:r>
        <w:rPr>
          <w:sz w:val="24"/>
          <w:szCs w:val="24"/>
          <w:strike/>
          <w:spacing w:val="-62"/>
        </w:rPr>
        <w:t xml:space="preserve"> </w:t>
      </w:r>
      <w:r>
        <w:rPr>
          <w:rFonts w:ascii="Arial" w:hAnsi="Arial" w:eastAsia="Arial" w:cs="Arial"/>
          <w:sz w:val="24"/>
          <w:szCs w:val="24"/>
          <w:b/>
          <w:bCs/>
          <w:strike/>
          <w:spacing w:val="-2"/>
        </w:rPr>
        <w:t>:</w:t>
      </w:r>
      <w:r>
        <w:rPr>
          <w:sz w:val="24"/>
          <w:szCs w:val="24"/>
          <w:b/>
          <w:bCs/>
          <w:strike/>
          <w:spacing w:val="-2"/>
        </w:rPr>
        <w:t>项目实施进度计划表</w:t>
      </w:r>
      <w:r>
        <w:rPr>
          <w:rFonts w:ascii="Arial" w:hAnsi="Arial" w:eastAsia="Arial" w:cs="Arial"/>
          <w:sz w:val="24"/>
          <w:szCs w:val="24"/>
          <w:b/>
          <w:bCs/>
          <w:strike/>
          <w:spacing w:val="-2"/>
        </w:rPr>
        <w:t>(</w:t>
      </w:r>
      <w:r>
        <w:rPr>
          <w:rFonts w:ascii="Arial" w:hAnsi="Arial" w:eastAsia="Arial" w:cs="Arial"/>
          <w:sz w:val="24"/>
          <w:szCs w:val="24"/>
          <w:b/>
          <w:bCs/>
          <w:strike/>
          <w:spacing w:val="-26"/>
        </w:rPr>
        <w:t xml:space="preserve"> </w:t>
      </w:r>
      <w:r>
        <w:rPr>
          <w:sz w:val="24"/>
          <w:szCs w:val="24"/>
          <w:b/>
          <w:bCs/>
          <w:strike/>
          <w:spacing w:val="-2"/>
        </w:rPr>
        <w:t>以生效日算起</w:t>
      </w:r>
      <w:r>
        <w:rPr>
          <w:rFonts w:ascii="Arial" w:hAnsi="Arial" w:eastAsia="Arial" w:cs="Arial"/>
          <w:sz w:val="24"/>
          <w:szCs w:val="24"/>
          <w:b/>
          <w:bCs/>
          <w:strike/>
          <w:spacing w:val="-2"/>
        </w:rPr>
        <w:t>)  </w:t>
      </w:r>
    </w:p>
    <w:p>
      <w:pPr>
        <w:spacing w:line="134" w:lineRule="exact"/>
        <w:rPr/>
      </w:pPr>
      <w:r/>
    </w:p>
    <w:tbl>
      <w:tblPr>
        <w:tblStyle w:val="TableNormal"/>
        <w:tblW w:w="10034"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192"/>
        <w:gridCol w:w="552"/>
        <w:gridCol w:w="552"/>
        <w:gridCol w:w="552"/>
        <w:gridCol w:w="552"/>
        <w:gridCol w:w="552"/>
        <w:gridCol w:w="552"/>
        <w:gridCol w:w="552"/>
        <w:gridCol w:w="553"/>
        <w:gridCol w:w="552"/>
        <w:gridCol w:w="552"/>
        <w:gridCol w:w="552"/>
        <w:gridCol w:w="553"/>
        <w:gridCol w:w="553"/>
        <w:gridCol w:w="553"/>
        <w:gridCol w:w="553"/>
        <w:gridCol w:w="557"/>
      </w:tblGrid>
      <w:tr>
        <w:trPr>
          <w:trHeight w:val="630" w:hRule="atLeast"/>
        </w:trPr>
        <w:tc>
          <w:tcPr>
            <w:tcW w:w="1192" w:type="dxa"/>
            <w:vAlign w:val="top"/>
            <w:tcBorders>
              <w:tl2br w:val="single" w:color="000000" w:sz="4" w:space="0"/>
            </w:tcBorders>
          </w:tcPr>
          <w:p>
            <w:pPr>
              <w:pStyle w:val="TableText"/>
              <w:ind w:left="151" w:right="119" w:hanging="45"/>
              <w:spacing w:before="40" w:line="223" w:lineRule="auto"/>
              <w:tabs>
                <w:tab w:val="left" w:pos="226"/>
              </w:tabs>
              <w:rPr/>
            </w:pPr>
            <w:r>
              <w:rPr>
                <w:strike/>
              </w:rPr>
              <w:tab/>
            </w:r>
            <w:r>
              <w:rPr>
                <w:strike/>
              </w:rPr>
              <w:tab/>
            </w:r>
            <w:r>
              <w:rPr>
                <w:strike/>
                <w:spacing w:val="24"/>
              </w:rPr>
              <w:t xml:space="preserve"> </w:t>
            </w:r>
            <w:r>
              <w:rPr>
                <w:strike/>
                <w:spacing w:val="-8"/>
              </w:rPr>
              <w:t>工作日</w:t>
            </w:r>
            <w:r>
              <w:rPr>
                <w:strike/>
                <w:spacing w:val="-23"/>
              </w:rPr>
              <w:t>内容</w:t>
            </w:r>
          </w:p>
        </w:tc>
        <w:tc>
          <w:tcPr>
            <w:tcW w:w="552" w:type="dxa"/>
            <w:vAlign w:val="top"/>
          </w:tcPr>
          <w:p>
            <w:pPr>
              <w:ind w:left="134"/>
              <w:spacing w:before="185" w:line="287" w:lineRule="exact"/>
              <w:rPr>
                <w:rFonts w:ascii="Arial" w:hAnsi="Arial" w:eastAsia="Arial" w:cs="Arial"/>
                <w:sz w:val="24"/>
                <w:szCs w:val="24"/>
              </w:rPr>
            </w:pPr>
            <w:r>
              <w:rPr>
                <w:rFonts w:ascii="Arial" w:hAnsi="Arial" w:eastAsia="Arial" w:cs="Arial"/>
                <w:sz w:val="24"/>
                <w:szCs w:val="24"/>
                <w:strike/>
              </w:rPr>
              <w:t>1</w:t>
            </w:r>
          </w:p>
        </w:tc>
        <w:tc>
          <w:tcPr>
            <w:tcW w:w="552" w:type="dxa"/>
            <w:vAlign w:val="top"/>
          </w:tcPr>
          <w:p>
            <w:pPr>
              <w:ind w:left="117"/>
              <w:spacing w:before="185" w:line="287" w:lineRule="exact"/>
              <w:rPr>
                <w:rFonts w:ascii="Arial" w:hAnsi="Arial" w:eastAsia="Arial" w:cs="Arial"/>
                <w:sz w:val="24"/>
                <w:szCs w:val="24"/>
              </w:rPr>
            </w:pPr>
            <w:r>
              <w:rPr>
                <w:rFonts w:ascii="Arial" w:hAnsi="Arial" w:eastAsia="Arial" w:cs="Arial"/>
                <w:sz w:val="24"/>
                <w:szCs w:val="24"/>
                <w:strike/>
              </w:rPr>
              <w:t>2</w:t>
            </w:r>
          </w:p>
        </w:tc>
        <w:tc>
          <w:tcPr>
            <w:tcW w:w="552" w:type="dxa"/>
            <w:vAlign w:val="top"/>
          </w:tcPr>
          <w:p>
            <w:pPr>
              <w:ind w:left="116"/>
              <w:spacing w:before="185" w:line="287" w:lineRule="exact"/>
              <w:rPr>
                <w:rFonts w:ascii="Arial" w:hAnsi="Arial" w:eastAsia="Arial" w:cs="Arial"/>
                <w:sz w:val="24"/>
                <w:szCs w:val="24"/>
              </w:rPr>
            </w:pPr>
            <w:r>
              <w:rPr>
                <w:rFonts w:ascii="Arial" w:hAnsi="Arial" w:eastAsia="Arial" w:cs="Arial"/>
                <w:sz w:val="24"/>
                <w:szCs w:val="24"/>
                <w:strike/>
              </w:rPr>
              <w:t>3</w:t>
            </w:r>
          </w:p>
        </w:tc>
        <w:tc>
          <w:tcPr>
            <w:tcW w:w="552" w:type="dxa"/>
            <w:vAlign w:val="top"/>
          </w:tcPr>
          <w:p>
            <w:pPr>
              <w:ind w:left="115"/>
              <w:spacing w:before="185" w:line="287" w:lineRule="exact"/>
              <w:rPr>
                <w:rFonts w:ascii="Arial" w:hAnsi="Arial" w:eastAsia="Arial" w:cs="Arial"/>
                <w:sz w:val="24"/>
                <w:szCs w:val="24"/>
              </w:rPr>
            </w:pPr>
            <w:r>
              <w:rPr>
                <w:rFonts w:ascii="Arial" w:hAnsi="Arial" w:eastAsia="Arial" w:cs="Arial"/>
                <w:sz w:val="24"/>
                <w:szCs w:val="24"/>
                <w:strike/>
              </w:rPr>
              <w:t>4</w:t>
            </w:r>
          </w:p>
        </w:tc>
        <w:tc>
          <w:tcPr>
            <w:tcW w:w="552" w:type="dxa"/>
            <w:vAlign w:val="top"/>
          </w:tcPr>
          <w:p>
            <w:pPr>
              <w:ind w:left="119"/>
              <w:spacing w:before="185" w:line="287" w:lineRule="exact"/>
              <w:rPr>
                <w:rFonts w:ascii="Arial" w:hAnsi="Arial" w:eastAsia="Arial" w:cs="Arial"/>
                <w:sz w:val="24"/>
                <w:szCs w:val="24"/>
              </w:rPr>
            </w:pPr>
            <w:r>
              <w:rPr>
                <w:rFonts w:ascii="Arial" w:hAnsi="Arial" w:eastAsia="Arial" w:cs="Arial"/>
                <w:sz w:val="24"/>
                <w:szCs w:val="24"/>
                <w:strike/>
              </w:rPr>
              <w:t>5</w:t>
            </w:r>
          </w:p>
        </w:tc>
        <w:tc>
          <w:tcPr>
            <w:tcW w:w="552" w:type="dxa"/>
            <w:vAlign w:val="top"/>
          </w:tcPr>
          <w:p>
            <w:pPr>
              <w:ind w:left="116"/>
              <w:spacing w:before="185" w:line="287" w:lineRule="exact"/>
              <w:rPr>
                <w:rFonts w:ascii="Arial" w:hAnsi="Arial" w:eastAsia="Arial" w:cs="Arial"/>
                <w:sz w:val="24"/>
                <w:szCs w:val="24"/>
              </w:rPr>
            </w:pPr>
            <w:r>
              <w:rPr>
                <w:rFonts w:ascii="Arial" w:hAnsi="Arial" w:eastAsia="Arial" w:cs="Arial"/>
                <w:sz w:val="24"/>
                <w:szCs w:val="24"/>
                <w:strike/>
              </w:rPr>
              <w:t>6</w:t>
            </w:r>
          </w:p>
        </w:tc>
        <w:tc>
          <w:tcPr>
            <w:tcW w:w="552" w:type="dxa"/>
            <w:vAlign w:val="top"/>
          </w:tcPr>
          <w:p>
            <w:pPr>
              <w:ind w:left="116"/>
              <w:spacing w:before="185" w:line="287" w:lineRule="exact"/>
              <w:rPr>
                <w:rFonts w:ascii="Arial" w:hAnsi="Arial" w:eastAsia="Arial" w:cs="Arial"/>
                <w:sz w:val="24"/>
                <w:szCs w:val="24"/>
              </w:rPr>
            </w:pPr>
            <w:r>
              <w:rPr>
                <w:rFonts w:ascii="Arial" w:hAnsi="Arial" w:eastAsia="Arial" w:cs="Arial"/>
                <w:sz w:val="24"/>
                <w:szCs w:val="24"/>
                <w:strike/>
              </w:rPr>
              <w:t>7</w:t>
            </w:r>
          </w:p>
        </w:tc>
        <w:tc>
          <w:tcPr>
            <w:tcW w:w="553" w:type="dxa"/>
            <w:vAlign w:val="top"/>
          </w:tcPr>
          <w:p>
            <w:pPr>
              <w:ind w:left="118"/>
              <w:spacing w:before="185" w:line="287" w:lineRule="exact"/>
              <w:rPr>
                <w:rFonts w:ascii="Arial" w:hAnsi="Arial" w:eastAsia="Arial" w:cs="Arial"/>
                <w:sz w:val="24"/>
                <w:szCs w:val="24"/>
              </w:rPr>
            </w:pPr>
            <w:r>
              <w:rPr>
                <w:rFonts w:ascii="Arial" w:hAnsi="Arial" w:eastAsia="Arial" w:cs="Arial"/>
                <w:sz w:val="24"/>
                <w:szCs w:val="24"/>
                <w:strike/>
              </w:rPr>
              <w:t>8</w:t>
            </w:r>
          </w:p>
        </w:tc>
        <w:tc>
          <w:tcPr>
            <w:tcW w:w="552" w:type="dxa"/>
            <w:vAlign w:val="top"/>
          </w:tcPr>
          <w:p>
            <w:pPr>
              <w:ind w:left="117"/>
              <w:spacing w:before="185" w:line="287" w:lineRule="exact"/>
              <w:rPr>
                <w:rFonts w:ascii="Arial" w:hAnsi="Arial" w:eastAsia="Arial" w:cs="Arial"/>
                <w:sz w:val="24"/>
                <w:szCs w:val="24"/>
              </w:rPr>
            </w:pPr>
            <w:r>
              <w:rPr>
                <w:rFonts w:ascii="Arial" w:hAnsi="Arial" w:eastAsia="Arial" w:cs="Arial"/>
                <w:sz w:val="24"/>
                <w:szCs w:val="24"/>
                <w:strike/>
              </w:rPr>
              <w:t>9</w:t>
            </w:r>
          </w:p>
        </w:tc>
        <w:tc>
          <w:tcPr>
            <w:tcW w:w="552" w:type="dxa"/>
            <w:vAlign w:val="top"/>
          </w:tcPr>
          <w:p>
            <w:pPr>
              <w:ind w:left="135"/>
              <w:spacing w:before="185" w:line="287" w:lineRule="exact"/>
              <w:rPr>
                <w:rFonts w:ascii="Arial" w:hAnsi="Arial" w:eastAsia="Arial" w:cs="Arial"/>
                <w:sz w:val="24"/>
                <w:szCs w:val="24"/>
              </w:rPr>
            </w:pPr>
            <w:r>
              <w:rPr>
                <w:rFonts w:ascii="Arial" w:hAnsi="Arial" w:eastAsia="Arial" w:cs="Arial"/>
                <w:sz w:val="24"/>
                <w:szCs w:val="24"/>
                <w:strike/>
                <w:spacing w:val="-23"/>
              </w:rPr>
              <w:t>10</w:t>
            </w:r>
          </w:p>
        </w:tc>
        <w:tc>
          <w:tcPr>
            <w:tcW w:w="552" w:type="dxa"/>
            <w:vAlign w:val="top"/>
          </w:tcPr>
          <w:p>
            <w:pPr>
              <w:ind w:left="138"/>
              <w:spacing w:before="185" w:line="287" w:lineRule="exact"/>
              <w:rPr>
                <w:rFonts w:ascii="Arial" w:hAnsi="Arial" w:eastAsia="Arial" w:cs="Arial"/>
                <w:sz w:val="24"/>
                <w:szCs w:val="24"/>
              </w:rPr>
            </w:pPr>
            <w:r>
              <w:rPr>
                <w:rFonts w:ascii="Arial" w:hAnsi="Arial" w:eastAsia="Arial" w:cs="Arial"/>
                <w:sz w:val="24"/>
                <w:szCs w:val="24"/>
                <w:strike/>
                <w:spacing w:val="-23"/>
              </w:rPr>
              <w:t>11</w:t>
            </w:r>
          </w:p>
        </w:tc>
        <w:tc>
          <w:tcPr>
            <w:tcW w:w="553" w:type="dxa"/>
            <w:vAlign w:val="top"/>
          </w:tcPr>
          <w:p>
            <w:pPr>
              <w:ind w:left="138"/>
              <w:spacing w:before="185" w:line="287" w:lineRule="exact"/>
              <w:rPr>
                <w:rFonts w:ascii="Arial" w:hAnsi="Arial" w:eastAsia="Arial" w:cs="Arial"/>
                <w:sz w:val="24"/>
                <w:szCs w:val="24"/>
              </w:rPr>
            </w:pPr>
            <w:r>
              <w:rPr>
                <w:rFonts w:ascii="Arial" w:hAnsi="Arial" w:eastAsia="Arial" w:cs="Arial"/>
                <w:sz w:val="24"/>
                <w:szCs w:val="24"/>
                <w:strike/>
                <w:spacing w:val="-23"/>
              </w:rPr>
              <w:t>12</w:t>
            </w:r>
          </w:p>
        </w:tc>
        <w:tc>
          <w:tcPr>
            <w:tcW w:w="553" w:type="dxa"/>
            <w:vAlign w:val="top"/>
          </w:tcPr>
          <w:p>
            <w:pPr>
              <w:ind w:left="139"/>
              <w:spacing w:before="185" w:line="287" w:lineRule="exact"/>
              <w:rPr>
                <w:rFonts w:ascii="Arial" w:hAnsi="Arial" w:eastAsia="Arial" w:cs="Arial"/>
                <w:sz w:val="24"/>
                <w:szCs w:val="24"/>
              </w:rPr>
            </w:pPr>
            <w:r>
              <w:rPr>
                <w:rFonts w:ascii="Arial" w:hAnsi="Arial" w:eastAsia="Arial" w:cs="Arial"/>
                <w:sz w:val="24"/>
                <w:szCs w:val="24"/>
                <w:strike/>
                <w:spacing w:val="-23"/>
              </w:rPr>
              <w:t>13</w:t>
            </w:r>
          </w:p>
        </w:tc>
        <w:tc>
          <w:tcPr>
            <w:tcW w:w="553" w:type="dxa"/>
            <w:vAlign w:val="top"/>
          </w:tcPr>
          <w:p>
            <w:pPr>
              <w:ind w:left="138"/>
              <w:spacing w:before="185" w:line="287" w:lineRule="exact"/>
              <w:rPr>
                <w:rFonts w:ascii="Arial" w:hAnsi="Arial" w:eastAsia="Arial" w:cs="Arial"/>
                <w:sz w:val="24"/>
                <w:szCs w:val="24"/>
              </w:rPr>
            </w:pPr>
            <w:r>
              <w:rPr>
                <w:rFonts w:ascii="Arial" w:hAnsi="Arial" w:eastAsia="Arial" w:cs="Arial"/>
                <w:sz w:val="24"/>
                <w:szCs w:val="24"/>
                <w:strike/>
                <w:spacing w:val="-23"/>
              </w:rPr>
              <w:t>14</w:t>
            </w:r>
          </w:p>
        </w:tc>
        <w:tc>
          <w:tcPr>
            <w:tcW w:w="553" w:type="dxa"/>
            <w:vAlign w:val="top"/>
          </w:tcPr>
          <w:p>
            <w:pPr>
              <w:ind w:left="137"/>
              <w:spacing w:before="185" w:line="287" w:lineRule="exact"/>
              <w:rPr>
                <w:rFonts w:ascii="Arial" w:hAnsi="Arial" w:eastAsia="Arial" w:cs="Arial"/>
                <w:sz w:val="24"/>
                <w:szCs w:val="24"/>
              </w:rPr>
            </w:pPr>
            <w:r>
              <w:rPr>
                <w:rFonts w:ascii="Arial" w:hAnsi="Arial" w:eastAsia="Arial" w:cs="Arial"/>
                <w:sz w:val="24"/>
                <w:szCs w:val="24"/>
                <w:strike/>
                <w:spacing w:val="-23"/>
              </w:rPr>
              <w:t>15</w:t>
            </w:r>
          </w:p>
        </w:tc>
        <w:tc>
          <w:tcPr>
            <w:tcW w:w="557" w:type="dxa"/>
            <w:vAlign w:val="top"/>
          </w:tcPr>
          <w:p>
            <w:pPr>
              <w:pStyle w:val="TableText"/>
              <w:ind w:left="133"/>
              <w:spacing w:before="195" w:line="382" w:lineRule="exact"/>
              <w:rPr/>
            </w:pPr>
            <w:r>
              <w:rPr>
                <w:strike/>
                <w:position w:val="3"/>
              </w:rPr>
              <w:t>…</w:t>
            </w:r>
          </w:p>
        </w:tc>
      </w:tr>
      <w:tr>
        <w:trPr>
          <w:trHeight w:val="471" w:hRule="atLeast"/>
        </w:trPr>
        <w:tc>
          <w:tcPr>
            <w:tcW w:w="1192" w:type="dxa"/>
            <w:vAlign w:val="top"/>
          </w:tcPr>
          <w:p>
            <w:pPr>
              <w:rPr>
                <w:rFonts w:ascii="Arial"/>
                <w:sz w:val="21"/>
              </w:rPr>
            </w:pPr>
            <w:r/>
          </w:p>
        </w:tc>
        <w:tc>
          <w:tcPr>
            <w:tcW w:w="552" w:type="dxa"/>
            <w:vAlign w:val="top"/>
          </w:tcPr>
          <w:p>
            <w:pPr>
              <w:rPr>
                <w:rFonts w:ascii="Arial"/>
                <w:sz w:val="21"/>
              </w:rPr>
            </w:pPr>
            <w:r/>
          </w:p>
        </w:tc>
        <w:tc>
          <w:tcPr>
            <w:tcW w:w="552" w:type="dxa"/>
            <w:vAlign w:val="top"/>
          </w:tcPr>
          <w:p>
            <w:pPr>
              <w:rPr>
                <w:rFonts w:ascii="Arial"/>
                <w:sz w:val="21"/>
              </w:rPr>
            </w:pPr>
            <w:r/>
          </w:p>
        </w:tc>
        <w:tc>
          <w:tcPr>
            <w:tcW w:w="552" w:type="dxa"/>
            <w:vAlign w:val="top"/>
          </w:tcPr>
          <w:p>
            <w:pPr>
              <w:rPr>
                <w:rFonts w:ascii="Arial"/>
                <w:sz w:val="21"/>
              </w:rPr>
            </w:pPr>
            <w:r/>
          </w:p>
        </w:tc>
        <w:tc>
          <w:tcPr>
            <w:tcW w:w="552" w:type="dxa"/>
            <w:vAlign w:val="top"/>
          </w:tcPr>
          <w:p>
            <w:pPr>
              <w:rPr>
                <w:rFonts w:ascii="Arial"/>
                <w:sz w:val="21"/>
              </w:rPr>
            </w:pPr>
            <w:r/>
          </w:p>
        </w:tc>
        <w:tc>
          <w:tcPr>
            <w:tcW w:w="552" w:type="dxa"/>
            <w:vAlign w:val="top"/>
          </w:tcPr>
          <w:p>
            <w:pPr>
              <w:rPr>
                <w:rFonts w:ascii="Arial"/>
                <w:sz w:val="21"/>
              </w:rPr>
            </w:pPr>
            <w:r/>
          </w:p>
        </w:tc>
        <w:tc>
          <w:tcPr>
            <w:tcW w:w="552" w:type="dxa"/>
            <w:vAlign w:val="top"/>
          </w:tcPr>
          <w:p>
            <w:pPr>
              <w:rPr>
                <w:rFonts w:ascii="Arial"/>
                <w:sz w:val="21"/>
              </w:rPr>
            </w:pPr>
            <w:r/>
          </w:p>
        </w:tc>
        <w:tc>
          <w:tcPr>
            <w:tcW w:w="552" w:type="dxa"/>
            <w:vAlign w:val="top"/>
          </w:tcPr>
          <w:p>
            <w:pPr>
              <w:rPr>
                <w:rFonts w:ascii="Arial"/>
                <w:sz w:val="21"/>
              </w:rPr>
            </w:pPr>
            <w:r/>
          </w:p>
        </w:tc>
        <w:tc>
          <w:tcPr>
            <w:tcW w:w="553" w:type="dxa"/>
            <w:vAlign w:val="top"/>
          </w:tcPr>
          <w:p>
            <w:pPr>
              <w:rPr>
                <w:rFonts w:ascii="Arial"/>
                <w:sz w:val="21"/>
              </w:rPr>
            </w:pPr>
            <w:r/>
          </w:p>
        </w:tc>
        <w:tc>
          <w:tcPr>
            <w:tcW w:w="552" w:type="dxa"/>
            <w:vAlign w:val="top"/>
          </w:tcPr>
          <w:p>
            <w:pPr>
              <w:rPr>
                <w:rFonts w:ascii="Arial"/>
                <w:sz w:val="21"/>
              </w:rPr>
            </w:pPr>
            <w:r/>
          </w:p>
        </w:tc>
        <w:tc>
          <w:tcPr>
            <w:tcW w:w="552" w:type="dxa"/>
            <w:vAlign w:val="top"/>
          </w:tcPr>
          <w:p>
            <w:pPr>
              <w:rPr>
                <w:rFonts w:ascii="Arial"/>
                <w:sz w:val="21"/>
              </w:rPr>
            </w:pPr>
            <w:r/>
          </w:p>
        </w:tc>
        <w:tc>
          <w:tcPr>
            <w:tcW w:w="552" w:type="dxa"/>
            <w:vAlign w:val="top"/>
          </w:tcPr>
          <w:p>
            <w:pPr>
              <w:rPr>
                <w:rFonts w:ascii="Arial"/>
                <w:sz w:val="21"/>
              </w:rPr>
            </w:pPr>
            <w:r/>
          </w:p>
        </w:tc>
        <w:tc>
          <w:tcPr>
            <w:tcW w:w="553" w:type="dxa"/>
            <w:vAlign w:val="top"/>
          </w:tcPr>
          <w:p>
            <w:pPr>
              <w:rPr>
                <w:rFonts w:ascii="Arial"/>
                <w:sz w:val="21"/>
              </w:rPr>
            </w:pPr>
            <w:r/>
          </w:p>
        </w:tc>
        <w:tc>
          <w:tcPr>
            <w:tcW w:w="553" w:type="dxa"/>
            <w:vAlign w:val="top"/>
          </w:tcPr>
          <w:p>
            <w:pPr>
              <w:rPr>
                <w:rFonts w:ascii="Arial"/>
                <w:sz w:val="21"/>
              </w:rPr>
            </w:pPr>
            <w:r/>
          </w:p>
        </w:tc>
        <w:tc>
          <w:tcPr>
            <w:tcW w:w="553" w:type="dxa"/>
            <w:vAlign w:val="top"/>
          </w:tcPr>
          <w:p>
            <w:pPr>
              <w:rPr>
                <w:rFonts w:ascii="Arial"/>
                <w:sz w:val="21"/>
              </w:rPr>
            </w:pPr>
            <w:r/>
          </w:p>
        </w:tc>
        <w:tc>
          <w:tcPr>
            <w:tcW w:w="553" w:type="dxa"/>
            <w:vAlign w:val="top"/>
          </w:tcPr>
          <w:p>
            <w:pPr>
              <w:rPr>
                <w:rFonts w:ascii="Arial"/>
                <w:sz w:val="21"/>
              </w:rPr>
            </w:pPr>
            <w:r/>
          </w:p>
        </w:tc>
        <w:tc>
          <w:tcPr>
            <w:tcW w:w="557" w:type="dxa"/>
            <w:vAlign w:val="top"/>
          </w:tcPr>
          <w:p>
            <w:pPr>
              <w:rPr>
                <w:rFonts w:ascii="Arial"/>
                <w:sz w:val="21"/>
              </w:rPr>
            </w:pPr>
            <w:r/>
          </w:p>
        </w:tc>
      </w:tr>
      <w:tr>
        <w:trPr>
          <w:trHeight w:val="471" w:hRule="atLeast"/>
        </w:trPr>
        <w:tc>
          <w:tcPr>
            <w:tcW w:w="1192" w:type="dxa"/>
            <w:vAlign w:val="top"/>
          </w:tcPr>
          <w:p>
            <w:pPr>
              <w:rPr>
                <w:rFonts w:ascii="Arial"/>
                <w:sz w:val="21"/>
              </w:rPr>
            </w:pPr>
            <w:r/>
          </w:p>
        </w:tc>
        <w:tc>
          <w:tcPr>
            <w:tcW w:w="552" w:type="dxa"/>
            <w:vAlign w:val="top"/>
          </w:tcPr>
          <w:p>
            <w:pPr>
              <w:rPr>
                <w:rFonts w:ascii="Arial"/>
                <w:sz w:val="21"/>
              </w:rPr>
            </w:pPr>
            <w:r/>
          </w:p>
        </w:tc>
        <w:tc>
          <w:tcPr>
            <w:tcW w:w="552" w:type="dxa"/>
            <w:vAlign w:val="top"/>
          </w:tcPr>
          <w:p>
            <w:pPr>
              <w:rPr>
                <w:rFonts w:ascii="Arial"/>
                <w:sz w:val="21"/>
              </w:rPr>
            </w:pPr>
            <w:r/>
          </w:p>
        </w:tc>
        <w:tc>
          <w:tcPr>
            <w:tcW w:w="552" w:type="dxa"/>
            <w:vAlign w:val="top"/>
          </w:tcPr>
          <w:p>
            <w:pPr>
              <w:rPr>
                <w:rFonts w:ascii="Arial"/>
                <w:sz w:val="21"/>
              </w:rPr>
            </w:pPr>
            <w:r/>
          </w:p>
        </w:tc>
        <w:tc>
          <w:tcPr>
            <w:tcW w:w="552" w:type="dxa"/>
            <w:vAlign w:val="top"/>
          </w:tcPr>
          <w:p>
            <w:pPr>
              <w:rPr>
                <w:rFonts w:ascii="Arial"/>
                <w:sz w:val="21"/>
              </w:rPr>
            </w:pPr>
            <w:r/>
          </w:p>
        </w:tc>
        <w:tc>
          <w:tcPr>
            <w:tcW w:w="552" w:type="dxa"/>
            <w:vAlign w:val="top"/>
          </w:tcPr>
          <w:p>
            <w:pPr>
              <w:rPr>
                <w:rFonts w:ascii="Arial"/>
                <w:sz w:val="21"/>
              </w:rPr>
            </w:pPr>
            <w:r/>
          </w:p>
        </w:tc>
        <w:tc>
          <w:tcPr>
            <w:tcW w:w="552" w:type="dxa"/>
            <w:vAlign w:val="top"/>
          </w:tcPr>
          <w:p>
            <w:pPr>
              <w:rPr>
                <w:rFonts w:ascii="Arial"/>
                <w:sz w:val="21"/>
              </w:rPr>
            </w:pPr>
            <w:r/>
          </w:p>
        </w:tc>
        <w:tc>
          <w:tcPr>
            <w:tcW w:w="552" w:type="dxa"/>
            <w:vAlign w:val="top"/>
          </w:tcPr>
          <w:p>
            <w:pPr>
              <w:rPr>
                <w:rFonts w:ascii="Arial"/>
                <w:sz w:val="21"/>
              </w:rPr>
            </w:pPr>
            <w:r/>
          </w:p>
        </w:tc>
        <w:tc>
          <w:tcPr>
            <w:tcW w:w="553" w:type="dxa"/>
            <w:vAlign w:val="top"/>
          </w:tcPr>
          <w:p>
            <w:pPr>
              <w:rPr>
                <w:rFonts w:ascii="Arial"/>
                <w:sz w:val="21"/>
              </w:rPr>
            </w:pPr>
            <w:r/>
          </w:p>
        </w:tc>
        <w:tc>
          <w:tcPr>
            <w:tcW w:w="552" w:type="dxa"/>
            <w:vAlign w:val="top"/>
          </w:tcPr>
          <w:p>
            <w:pPr>
              <w:rPr>
                <w:rFonts w:ascii="Arial"/>
                <w:sz w:val="21"/>
              </w:rPr>
            </w:pPr>
            <w:r/>
          </w:p>
        </w:tc>
        <w:tc>
          <w:tcPr>
            <w:tcW w:w="552" w:type="dxa"/>
            <w:vAlign w:val="top"/>
          </w:tcPr>
          <w:p>
            <w:pPr>
              <w:rPr>
                <w:rFonts w:ascii="Arial"/>
                <w:sz w:val="21"/>
              </w:rPr>
            </w:pPr>
            <w:r/>
          </w:p>
        </w:tc>
        <w:tc>
          <w:tcPr>
            <w:tcW w:w="552" w:type="dxa"/>
            <w:vAlign w:val="top"/>
          </w:tcPr>
          <w:p>
            <w:pPr>
              <w:rPr>
                <w:rFonts w:ascii="Arial"/>
                <w:sz w:val="21"/>
              </w:rPr>
            </w:pPr>
            <w:r/>
          </w:p>
        </w:tc>
        <w:tc>
          <w:tcPr>
            <w:tcW w:w="553" w:type="dxa"/>
            <w:vAlign w:val="top"/>
          </w:tcPr>
          <w:p>
            <w:pPr>
              <w:rPr>
                <w:rFonts w:ascii="Arial"/>
                <w:sz w:val="21"/>
              </w:rPr>
            </w:pPr>
            <w:r/>
          </w:p>
        </w:tc>
        <w:tc>
          <w:tcPr>
            <w:tcW w:w="553" w:type="dxa"/>
            <w:vAlign w:val="top"/>
          </w:tcPr>
          <w:p>
            <w:pPr>
              <w:rPr>
                <w:rFonts w:ascii="Arial"/>
                <w:sz w:val="21"/>
              </w:rPr>
            </w:pPr>
            <w:r/>
          </w:p>
        </w:tc>
        <w:tc>
          <w:tcPr>
            <w:tcW w:w="553" w:type="dxa"/>
            <w:vAlign w:val="top"/>
          </w:tcPr>
          <w:p>
            <w:pPr>
              <w:rPr>
                <w:rFonts w:ascii="Arial"/>
                <w:sz w:val="21"/>
              </w:rPr>
            </w:pPr>
            <w:r/>
          </w:p>
        </w:tc>
        <w:tc>
          <w:tcPr>
            <w:tcW w:w="553" w:type="dxa"/>
            <w:vAlign w:val="top"/>
          </w:tcPr>
          <w:p>
            <w:pPr>
              <w:rPr>
                <w:rFonts w:ascii="Arial"/>
                <w:sz w:val="21"/>
              </w:rPr>
            </w:pPr>
            <w:r/>
          </w:p>
        </w:tc>
        <w:tc>
          <w:tcPr>
            <w:tcW w:w="557" w:type="dxa"/>
            <w:vAlign w:val="top"/>
          </w:tcPr>
          <w:p>
            <w:pPr>
              <w:rPr>
                <w:rFonts w:ascii="Arial"/>
                <w:sz w:val="21"/>
              </w:rPr>
            </w:pPr>
            <w:r/>
          </w:p>
        </w:tc>
      </w:tr>
      <w:tr>
        <w:trPr>
          <w:trHeight w:val="475" w:hRule="atLeast"/>
        </w:trPr>
        <w:tc>
          <w:tcPr>
            <w:tcW w:w="1192" w:type="dxa"/>
            <w:vAlign w:val="top"/>
          </w:tcPr>
          <w:p>
            <w:pPr>
              <w:rPr>
                <w:rFonts w:ascii="Arial"/>
                <w:sz w:val="21"/>
              </w:rPr>
            </w:pPr>
            <w:r/>
          </w:p>
        </w:tc>
        <w:tc>
          <w:tcPr>
            <w:tcW w:w="552" w:type="dxa"/>
            <w:vAlign w:val="top"/>
          </w:tcPr>
          <w:p>
            <w:pPr>
              <w:rPr>
                <w:rFonts w:ascii="Arial"/>
                <w:sz w:val="21"/>
              </w:rPr>
            </w:pPr>
            <w:r/>
          </w:p>
        </w:tc>
        <w:tc>
          <w:tcPr>
            <w:tcW w:w="552" w:type="dxa"/>
            <w:vAlign w:val="top"/>
          </w:tcPr>
          <w:p>
            <w:pPr>
              <w:rPr>
                <w:rFonts w:ascii="Arial"/>
                <w:sz w:val="21"/>
              </w:rPr>
            </w:pPr>
            <w:r/>
          </w:p>
        </w:tc>
        <w:tc>
          <w:tcPr>
            <w:tcW w:w="552" w:type="dxa"/>
            <w:vAlign w:val="top"/>
          </w:tcPr>
          <w:p>
            <w:pPr>
              <w:rPr>
                <w:rFonts w:ascii="Arial"/>
                <w:sz w:val="21"/>
              </w:rPr>
            </w:pPr>
            <w:r/>
          </w:p>
        </w:tc>
        <w:tc>
          <w:tcPr>
            <w:tcW w:w="552" w:type="dxa"/>
            <w:vAlign w:val="top"/>
          </w:tcPr>
          <w:p>
            <w:pPr>
              <w:rPr>
                <w:rFonts w:ascii="Arial"/>
                <w:sz w:val="21"/>
              </w:rPr>
            </w:pPr>
            <w:r/>
          </w:p>
        </w:tc>
        <w:tc>
          <w:tcPr>
            <w:tcW w:w="552" w:type="dxa"/>
            <w:vAlign w:val="top"/>
          </w:tcPr>
          <w:p>
            <w:pPr>
              <w:rPr>
                <w:rFonts w:ascii="Arial"/>
                <w:sz w:val="21"/>
              </w:rPr>
            </w:pPr>
            <w:r/>
          </w:p>
        </w:tc>
        <w:tc>
          <w:tcPr>
            <w:tcW w:w="552" w:type="dxa"/>
            <w:vAlign w:val="top"/>
          </w:tcPr>
          <w:p>
            <w:pPr>
              <w:rPr>
                <w:rFonts w:ascii="Arial"/>
                <w:sz w:val="21"/>
              </w:rPr>
            </w:pPr>
            <w:r/>
          </w:p>
        </w:tc>
        <w:tc>
          <w:tcPr>
            <w:tcW w:w="552" w:type="dxa"/>
            <w:vAlign w:val="top"/>
          </w:tcPr>
          <w:p>
            <w:pPr>
              <w:rPr>
                <w:rFonts w:ascii="Arial"/>
                <w:sz w:val="21"/>
              </w:rPr>
            </w:pPr>
            <w:r/>
          </w:p>
        </w:tc>
        <w:tc>
          <w:tcPr>
            <w:tcW w:w="553" w:type="dxa"/>
            <w:vAlign w:val="top"/>
          </w:tcPr>
          <w:p>
            <w:pPr>
              <w:rPr>
                <w:rFonts w:ascii="Arial"/>
                <w:sz w:val="21"/>
              </w:rPr>
            </w:pPr>
            <w:r/>
          </w:p>
        </w:tc>
        <w:tc>
          <w:tcPr>
            <w:tcW w:w="552" w:type="dxa"/>
            <w:vAlign w:val="top"/>
          </w:tcPr>
          <w:p>
            <w:pPr>
              <w:rPr>
                <w:rFonts w:ascii="Arial"/>
                <w:sz w:val="21"/>
              </w:rPr>
            </w:pPr>
            <w:r/>
          </w:p>
        </w:tc>
        <w:tc>
          <w:tcPr>
            <w:tcW w:w="552" w:type="dxa"/>
            <w:vAlign w:val="top"/>
          </w:tcPr>
          <w:p>
            <w:pPr>
              <w:rPr>
                <w:rFonts w:ascii="Arial"/>
                <w:sz w:val="21"/>
              </w:rPr>
            </w:pPr>
            <w:r/>
          </w:p>
        </w:tc>
        <w:tc>
          <w:tcPr>
            <w:tcW w:w="552" w:type="dxa"/>
            <w:vAlign w:val="top"/>
          </w:tcPr>
          <w:p>
            <w:pPr>
              <w:rPr>
                <w:rFonts w:ascii="Arial"/>
                <w:sz w:val="21"/>
              </w:rPr>
            </w:pPr>
            <w:r/>
          </w:p>
        </w:tc>
        <w:tc>
          <w:tcPr>
            <w:tcW w:w="553" w:type="dxa"/>
            <w:vAlign w:val="top"/>
          </w:tcPr>
          <w:p>
            <w:pPr>
              <w:rPr>
                <w:rFonts w:ascii="Arial"/>
                <w:sz w:val="21"/>
              </w:rPr>
            </w:pPr>
            <w:r/>
          </w:p>
        </w:tc>
        <w:tc>
          <w:tcPr>
            <w:tcW w:w="553" w:type="dxa"/>
            <w:vAlign w:val="top"/>
          </w:tcPr>
          <w:p>
            <w:pPr>
              <w:rPr>
                <w:rFonts w:ascii="Arial"/>
                <w:sz w:val="21"/>
              </w:rPr>
            </w:pPr>
            <w:r/>
          </w:p>
        </w:tc>
        <w:tc>
          <w:tcPr>
            <w:tcW w:w="553" w:type="dxa"/>
            <w:vAlign w:val="top"/>
          </w:tcPr>
          <w:p>
            <w:pPr>
              <w:rPr>
                <w:rFonts w:ascii="Arial"/>
                <w:sz w:val="21"/>
              </w:rPr>
            </w:pPr>
            <w:r/>
          </w:p>
        </w:tc>
        <w:tc>
          <w:tcPr>
            <w:tcW w:w="553" w:type="dxa"/>
            <w:vAlign w:val="top"/>
          </w:tcPr>
          <w:p>
            <w:pPr>
              <w:rPr>
                <w:rFonts w:ascii="Arial"/>
                <w:sz w:val="21"/>
              </w:rPr>
            </w:pPr>
            <w:r/>
          </w:p>
        </w:tc>
        <w:tc>
          <w:tcPr>
            <w:tcW w:w="557" w:type="dxa"/>
            <w:vAlign w:val="top"/>
          </w:tcPr>
          <w:p>
            <w:pPr>
              <w:rPr>
                <w:rFonts w:ascii="Arial"/>
                <w:sz w:val="21"/>
              </w:rPr>
            </w:pPr>
            <w:r/>
          </w:p>
        </w:tc>
      </w:tr>
    </w:tbl>
    <w:p>
      <w:pPr>
        <w:pStyle w:val="BodyText"/>
        <w:ind w:left="386"/>
        <w:spacing w:before="35" w:line="221" w:lineRule="auto"/>
        <w:rPr>
          <w:sz w:val="24"/>
          <w:szCs w:val="24"/>
        </w:rPr>
      </w:pPr>
      <w:r>
        <w:rPr>
          <w:sz w:val="24"/>
          <w:szCs w:val="24"/>
          <w:b/>
          <w:bCs/>
          <w:strike/>
          <w:spacing w:val="-1"/>
        </w:rPr>
        <w:t>注：供应商可按上述时间表的格式自行编制切</w:t>
      </w:r>
      <w:r>
        <w:rPr>
          <w:sz w:val="24"/>
          <w:szCs w:val="24"/>
          <w:b/>
          <w:bCs/>
          <w:strike/>
          <w:spacing w:val="-2"/>
        </w:rPr>
        <w:t>合实际的具体时间表</w:t>
      </w:r>
      <w:r>
        <w:rPr>
          <w:sz w:val="24"/>
          <w:szCs w:val="24"/>
          <w:b/>
          <w:bCs/>
          <w:spacing w:val="-2"/>
        </w:rPr>
        <w:t>。</w:t>
      </w:r>
    </w:p>
    <w:p>
      <w:pPr>
        <w:spacing w:line="410" w:lineRule="auto"/>
        <w:rPr>
          <w:rFonts w:ascii="Arial"/>
          <w:sz w:val="21"/>
        </w:rPr>
      </w:pPr>
      <w:r/>
    </w:p>
    <w:p>
      <w:pPr>
        <w:pStyle w:val="BodyText"/>
        <w:ind w:left="3342" w:right="2955" w:firstLine="638"/>
        <w:spacing w:before="78" w:line="335" w:lineRule="auto"/>
        <w:rPr>
          <w:sz w:val="24"/>
          <w:szCs w:val="24"/>
        </w:rPr>
      </w:pPr>
      <w:r>
        <w:rPr>
          <w:sz w:val="24"/>
          <w:szCs w:val="24"/>
          <w:strike/>
          <w:spacing w:val="-10"/>
        </w:rPr>
        <w:t>供应商名称（</w:t>
      </w:r>
      <w:r>
        <w:rPr>
          <w:sz w:val="24"/>
          <w:szCs w:val="24"/>
          <w:strike/>
          <w:spacing w:val="-38"/>
        </w:rPr>
        <w:t xml:space="preserve"> </w:t>
      </w:r>
      <w:r>
        <w:rPr>
          <w:sz w:val="24"/>
          <w:szCs w:val="24"/>
          <w:strike/>
          <w:spacing w:val="-10"/>
        </w:rPr>
        <w:t>电子印章</w:t>
      </w:r>
      <w:r>
        <w:rPr>
          <w:sz w:val="24"/>
          <w:szCs w:val="24"/>
          <w:position w:val="-3"/>
        </w:rPr>
        <w:drawing>
          <wp:inline distT="0" distB="0" distL="0" distR="0">
            <wp:extent cx="456819" cy="155904"/>
            <wp:effectExtent l="0" t="0" r="0" b="0"/>
            <wp:docPr id="40" name="IM 40"/>
            <wp:cNvGraphicFramePr/>
            <a:graphic>
              <a:graphicData uri="http://schemas.openxmlformats.org/drawingml/2006/picture">
                <pic:pic>
                  <pic:nvPicPr>
                    <pic:cNvPr id="40" name="IM 40"/>
                    <pic:cNvPicPr/>
                  </pic:nvPicPr>
                  <pic:blipFill>
                    <a:blip r:embed="rId105"/>
                    <a:stretch>
                      <a:fillRect/>
                    </a:stretch>
                  </pic:blipFill>
                  <pic:spPr>
                    <a:xfrm rot="0">
                      <a:off x="0" y="0"/>
                      <a:ext cx="456819" cy="155904"/>
                    </a:xfrm>
                    <a:prstGeom prst="rect">
                      <a:avLst/>
                    </a:prstGeom>
                  </pic:spPr>
                </pic:pic>
              </a:graphicData>
            </a:graphic>
          </wp:inline>
        </w:drawing>
      </w:r>
      <w:r>
        <w:rPr>
          <w:sz w:val="24"/>
          <w:szCs w:val="24"/>
        </w:rPr>
        <w:t xml:space="preserve"> </w:t>
      </w:r>
      <w:r>
        <w:rPr>
          <w:rFonts w:ascii="Arial" w:hAnsi="Arial" w:eastAsia="Arial" w:cs="Arial"/>
          <w:spacing w:val="-9"/>
          <w:position w:val="-2"/>
        </w:rPr>
        <w:t>——</w:t>
      </w:r>
      <w:r>
        <w:rPr>
          <w:strike/>
          <w:spacing w:val="-68"/>
        </w:rPr>
        <w:t xml:space="preserve"> </w:t>
      </w:r>
      <w:r>
        <w:rPr>
          <w:sz w:val="24"/>
          <w:szCs w:val="24"/>
          <w:strike/>
          <w:spacing w:val="-9"/>
        </w:rPr>
        <w:t>日期：</w:t>
      </w:r>
      <w:r>
        <w:rPr>
          <w:rFonts w:ascii="Arial" w:hAnsi="Arial" w:eastAsia="Arial" w:cs="Arial"/>
          <w:spacing w:val="-9"/>
          <w:position w:val="-2"/>
        </w:rPr>
        <w:t>—</w:t>
      </w:r>
      <w:r>
        <w:rPr>
          <w:strike/>
          <w:spacing w:val="-119"/>
        </w:rPr>
        <w:t xml:space="preserve"> </w:t>
      </w:r>
      <w:r>
        <w:rPr>
          <w:sz w:val="24"/>
          <w:szCs w:val="24"/>
          <w:strike/>
          <w:spacing w:val="-9"/>
        </w:rPr>
        <w:t>年</w:t>
      </w:r>
      <w:r>
        <w:rPr>
          <w:rFonts w:ascii="Arial" w:hAnsi="Arial" w:eastAsia="Arial" w:cs="Arial"/>
          <w:spacing w:val="-9"/>
          <w:position w:val="-2"/>
        </w:rPr>
        <w:t>-—</w:t>
      </w:r>
      <w:r>
        <w:rPr>
          <w:strike/>
          <w:spacing w:val="-113"/>
        </w:rPr>
        <w:t xml:space="preserve"> </w:t>
      </w:r>
      <w:r>
        <w:rPr>
          <w:sz w:val="24"/>
          <w:szCs w:val="24"/>
          <w:strike/>
          <w:spacing w:val="-9"/>
        </w:rPr>
        <w:t>月</w:t>
      </w:r>
      <w:r>
        <w:rPr>
          <w:rFonts w:ascii="Arial" w:hAnsi="Arial" w:eastAsia="Arial" w:cs="Arial"/>
          <w:spacing w:val="-9"/>
          <w:position w:val="-2"/>
        </w:rPr>
        <w:t>-</w:t>
      </w:r>
      <w:r>
        <w:rPr>
          <w:strike/>
          <w:spacing w:val="13"/>
        </w:rPr>
        <w:t xml:space="preserve">  </w:t>
      </w:r>
      <w:r>
        <w:rPr>
          <w:sz w:val="24"/>
          <w:szCs w:val="24"/>
          <w:strike/>
          <w:spacing w:val="-9"/>
        </w:rPr>
        <w:t>日</w:t>
      </w:r>
    </w:p>
    <w:p>
      <w:pPr>
        <w:spacing w:line="335" w:lineRule="auto"/>
        <w:sectPr>
          <w:headerReference w:type="default" r:id="rId103"/>
          <w:footerReference w:type="default" r:id="rId104"/>
          <w:pgSz w:w="11905" w:h="16839"/>
          <w:pgMar w:top="1397" w:right="756" w:bottom="1422" w:left="1109" w:header="1064" w:footer="1260" w:gutter="0"/>
        </w:sectPr>
        <w:rPr>
          <w:sz w:val="24"/>
          <w:szCs w:val="24"/>
        </w:rPr>
      </w:pPr>
    </w:p>
    <w:p>
      <w:pPr>
        <w:spacing w:line="362" w:lineRule="auto"/>
        <w:rPr>
          <w:rFonts w:ascii="Arial"/>
          <w:sz w:val="21"/>
        </w:rPr>
      </w:pPr>
      <w:r/>
    </w:p>
    <w:p>
      <w:pPr>
        <w:pStyle w:val="BodyText"/>
        <w:ind w:left="3504"/>
        <w:spacing w:before="101" w:line="226" w:lineRule="auto"/>
        <w:rPr>
          <w:sz w:val="31"/>
          <w:szCs w:val="31"/>
        </w:rPr>
      </w:pPr>
      <w:r>
        <w:rPr>
          <w:sz w:val="31"/>
          <w:szCs w:val="31"/>
          <w:b/>
          <w:bCs/>
          <w:strike/>
          <w:spacing w:val="3"/>
        </w:rPr>
        <w:t>十</w:t>
      </w:r>
      <w:r>
        <w:rPr>
          <w:sz w:val="31"/>
          <w:szCs w:val="31"/>
          <w:b/>
          <w:bCs/>
          <w:spacing w:val="3"/>
        </w:rPr>
        <w:t>、</w:t>
      </w:r>
      <w:r>
        <w:rPr>
          <w:sz w:val="31"/>
          <w:szCs w:val="31"/>
          <w:b/>
          <w:bCs/>
          <w:strike/>
          <w:spacing w:val="3"/>
        </w:rPr>
        <w:t>售后服务方案</w:t>
      </w:r>
    </w:p>
    <w:p>
      <w:pPr>
        <w:pStyle w:val="BodyText"/>
        <w:ind w:left="918"/>
        <w:spacing w:before="227" w:line="221" w:lineRule="auto"/>
        <w:tabs>
          <w:tab w:val="left" w:pos="1054"/>
        </w:tabs>
        <w:rPr>
          <w:sz w:val="24"/>
          <w:szCs w:val="24"/>
        </w:rPr>
      </w:pPr>
      <w:r>
        <w:pict>
          <v:shape id="_x0000_s128" style="position:absolute;margin-left:285.91pt;margin-top:17.9382pt;mso-position-vertical-relative:text;mso-position-horizontal-relative:text;width:12pt;height:0.65pt;z-index:251941888;" filled="false" strokecolor="#000000" strokeweight="0.60pt" coordsize="240,12" coordorigin="0,0" path="m0,6l240,6e">
            <v:stroke joinstyle="bevel" miterlimit="2"/>
          </v:shape>
        </w:pict>
      </w:r>
      <w:r>
        <w:rPr>
          <w:sz w:val="24"/>
          <w:szCs w:val="24"/>
          <w:strike/>
        </w:rPr>
        <w:tab/>
      </w:r>
      <w:r>
        <w:rPr>
          <w:sz w:val="24"/>
          <w:szCs w:val="24"/>
          <w:strike/>
          <w:spacing w:val="-3"/>
        </w:rPr>
        <w:t>（由供应商根据采购需求及招标文件要求编制</w:t>
      </w:r>
      <w:r>
        <w:rPr>
          <w:sz w:val="24"/>
          <w:szCs w:val="24"/>
          <w:spacing w:val="-3"/>
        </w:rPr>
        <w:t>；</w:t>
      </w:r>
      <w:r>
        <w:rPr>
          <w:sz w:val="24"/>
          <w:szCs w:val="24"/>
          <w:strike/>
          <w:spacing w:val="-3"/>
        </w:rPr>
        <w:t>未要求的</w:t>
      </w:r>
      <w:r>
        <w:rPr>
          <w:sz w:val="24"/>
          <w:szCs w:val="24"/>
          <w:spacing w:val="-4"/>
        </w:rPr>
        <w:t>，</w:t>
      </w:r>
      <w:r>
        <w:rPr>
          <w:sz w:val="24"/>
          <w:szCs w:val="24"/>
          <w:strike/>
          <w:spacing w:val="-4"/>
        </w:rPr>
        <w:t>无需提供</w:t>
      </w:r>
      <w:r>
        <w:rPr>
          <w:sz w:val="24"/>
          <w:szCs w:val="24"/>
          <w:spacing w:val="-4"/>
        </w:rPr>
        <w:t>。</w:t>
      </w:r>
      <w:r>
        <w:rPr>
          <w:sz w:val="24"/>
          <w:szCs w:val="24"/>
          <w:strike/>
          <w:spacing w:val="-4"/>
        </w:rPr>
        <w:t>）</w:t>
      </w:r>
    </w:p>
    <w:p>
      <w:pPr>
        <w:spacing w:line="412" w:lineRule="auto"/>
        <w:rPr>
          <w:rFonts w:ascii="Arial"/>
          <w:sz w:val="21"/>
        </w:rPr>
      </w:pPr>
      <w:r/>
    </w:p>
    <w:p>
      <w:pPr>
        <w:pStyle w:val="BodyText"/>
        <w:ind w:left="305"/>
        <w:spacing w:before="78" w:line="221" w:lineRule="auto"/>
        <w:rPr>
          <w:sz w:val="24"/>
          <w:szCs w:val="24"/>
        </w:rPr>
      </w:pPr>
      <w:r>
        <w:rPr>
          <w:sz w:val="24"/>
          <w:szCs w:val="24"/>
          <w:b/>
          <w:bCs/>
          <w:strike/>
          <w:spacing w:val="-3"/>
        </w:rPr>
        <w:t>附表</w:t>
      </w:r>
      <w:r>
        <w:rPr>
          <w:rFonts w:ascii="Arial" w:hAnsi="Arial" w:eastAsia="Arial" w:cs="Arial"/>
          <w:sz w:val="24"/>
          <w:szCs w:val="24"/>
          <w:b/>
          <w:bCs/>
          <w:strike/>
          <w:spacing w:val="-3"/>
        </w:rPr>
        <w:t>A:</w:t>
      </w:r>
      <w:r>
        <w:rPr>
          <w:sz w:val="24"/>
          <w:szCs w:val="24"/>
          <w:b/>
          <w:bCs/>
          <w:strike/>
          <w:spacing w:val="-3"/>
        </w:rPr>
        <w:t>售后服务机构情况表</w:t>
      </w:r>
      <w:r>
        <w:rPr>
          <w:sz w:val="24"/>
          <w:szCs w:val="24"/>
          <w:strike/>
          <w:spacing w:val="-3"/>
        </w:rPr>
        <w:t>（按此格式自制）</w:t>
      </w:r>
    </w:p>
    <w:p>
      <w:pPr>
        <w:spacing w:line="144" w:lineRule="exact"/>
        <w:rPr/>
      </w:pPr>
      <w:r/>
    </w:p>
    <w:tbl>
      <w:tblPr>
        <w:tblStyle w:val="TableNormal"/>
        <w:tblW w:w="9292" w:type="dxa"/>
        <w:tblInd w:w="169"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32"/>
        <w:gridCol w:w="2159"/>
        <w:gridCol w:w="1619"/>
        <w:gridCol w:w="1244"/>
        <w:gridCol w:w="2174"/>
        <w:gridCol w:w="1264"/>
      </w:tblGrid>
      <w:tr>
        <w:trPr>
          <w:trHeight w:val="474" w:hRule="atLeast"/>
        </w:trPr>
        <w:tc>
          <w:tcPr>
            <w:tcW w:w="832" w:type="dxa"/>
            <w:vAlign w:val="top"/>
          </w:tcPr>
          <w:p>
            <w:pPr>
              <w:pStyle w:val="TableText"/>
              <w:ind w:left="188"/>
              <w:spacing w:before="39" w:line="222" w:lineRule="auto"/>
              <w:rPr/>
            </w:pPr>
            <w:r>
              <w:rPr>
                <w:b/>
                <w:bCs/>
                <w:strike/>
                <w:spacing w:val="-11"/>
              </w:rPr>
              <w:t>序号</w:t>
            </w:r>
          </w:p>
        </w:tc>
        <w:tc>
          <w:tcPr>
            <w:tcW w:w="2159" w:type="dxa"/>
            <w:vAlign w:val="top"/>
          </w:tcPr>
          <w:p>
            <w:pPr>
              <w:pStyle w:val="TableText"/>
              <w:ind w:left="608"/>
              <w:spacing w:before="38" w:line="221" w:lineRule="auto"/>
              <w:rPr/>
            </w:pPr>
            <w:r>
              <w:rPr>
                <w:b/>
                <w:bCs/>
                <w:strike/>
                <w:spacing w:val="-6"/>
              </w:rPr>
              <w:t>机构名称</w:t>
            </w:r>
          </w:p>
        </w:tc>
        <w:tc>
          <w:tcPr>
            <w:tcW w:w="1619" w:type="dxa"/>
            <w:vAlign w:val="top"/>
          </w:tcPr>
          <w:p>
            <w:pPr>
              <w:pStyle w:val="TableText"/>
              <w:ind w:left="341"/>
              <w:spacing w:before="39" w:line="220" w:lineRule="auto"/>
              <w:rPr/>
            </w:pPr>
            <w:r>
              <w:rPr>
                <w:b/>
                <w:bCs/>
                <w:strike/>
                <w:spacing w:val="-6"/>
              </w:rPr>
              <w:t>机构性质</w:t>
            </w:r>
          </w:p>
        </w:tc>
        <w:tc>
          <w:tcPr>
            <w:tcW w:w="1244" w:type="dxa"/>
            <w:vAlign w:val="top"/>
          </w:tcPr>
          <w:p>
            <w:pPr>
              <w:pStyle w:val="TableText"/>
              <w:ind w:left="159"/>
              <w:spacing w:before="38" w:line="224" w:lineRule="auto"/>
              <w:rPr/>
            </w:pPr>
            <w:r>
              <w:rPr>
                <w:b/>
                <w:bCs/>
                <w:strike/>
                <w:spacing w:val="-8"/>
              </w:rPr>
              <w:t>注册地址</w:t>
            </w:r>
          </w:p>
        </w:tc>
        <w:tc>
          <w:tcPr>
            <w:tcW w:w="2174" w:type="dxa"/>
            <w:vAlign w:val="top"/>
          </w:tcPr>
          <w:p>
            <w:pPr>
              <w:pStyle w:val="TableText"/>
              <w:ind w:left="136"/>
              <w:spacing w:before="39" w:line="222" w:lineRule="auto"/>
              <w:rPr/>
            </w:pPr>
            <w:r>
              <w:rPr>
                <w:b/>
                <w:bCs/>
                <w:strike/>
                <w:spacing w:val="-4"/>
              </w:rPr>
              <w:t>服务技术人员数量</w:t>
            </w:r>
          </w:p>
        </w:tc>
        <w:tc>
          <w:tcPr>
            <w:tcW w:w="1264" w:type="dxa"/>
            <w:vAlign w:val="top"/>
          </w:tcPr>
          <w:p>
            <w:pPr>
              <w:pStyle w:val="TableText"/>
              <w:ind w:left="161"/>
              <w:spacing w:before="39" w:line="223" w:lineRule="auto"/>
              <w:rPr/>
            </w:pPr>
            <w:r>
              <w:rPr>
                <w:b/>
                <w:bCs/>
                <w:strike/>
                <w:spacing w:val="-6"/>
              </w:rPr>
              <w:t>联系电话</w:t>
            </w:r>
          </w:p>
        </w:tc>
      </w:tr>
      <w:tr>
        <w:trPr>
          <w:trHeight w:val="471" w:hRule="atLeast"/>
        </w:trPr>
        <w:tc>
          <w:tcPr>
            <w:tcW w:w="832" w:type="dxa"/>
            <w:vAlign w:val="top"/>
          </w:tcPr>
          <w:p>
            <w:pPr>
              <w:rPr>
                <w:rFonts w:ascii="Arial"/>
                <w:sz w:val="21"/>
              </w:rPr>
            </w:pPr>
            <w:r/>
          </w:p>
        </w:tc>
        <w:tc>
          <w:tcPr>
            <w:tcW w:w="2159" w:type="dxa"/>
            <w:vAlign w:val="top"/>
          </w:tcPr>
          <w:p>
            <w:pPr>
              <w:rPr>
                <w:rFonts w:ascii="Arial"/>
                <w:sz w:val="21"/>
              </w:rPr>
            </w:pPr>
            <w:r/>
          </w:p>
        </w:tc>
        <w:tc>
          <w:tcPr>
            <w:tcW w:w="1619" w:type="dxa"/>
            <w:vAlign w:val="top"/>
          </w:tcPr>
          <w:p>
            <w:pPr>
              <w:rPr>
                <w:rFonts w:ascii="Arial"/>
                <w:sz w:val="21"/>
              </w:rPr>
            </w:pPr>
            <w:r/>
          </w:p>
        </w:tc>
        <w:tc>
          <w:tcPr>
            <w:tcW w:w="1244" w:type="dxa"/>
            <w:vAlign w:val="top"/>
          </w:tcPr>
          <w:p>
            <w:pPr>
              <w:rPr>
                <w:rFonts w:ascii="Arial"/>
                <w:sz w:val="21"/>
              </w:rPr>
            </w:pPr>
            <w:r/>
          </w:p>
        </w:tc>
        <w:tc>
          <w:tcPr>
            <w:tcW w:w="2174" w:type="dxa"/>
            <w:vAlign w:val="top"/>
          </w:tcPr>
          <w:p>
            <w:pPr>
              <w:rPr>
                <w:rFonts w:ascii="Arial"/>
                <w:sz w:val="21"/>
              </w:rPr>
            </w:pPr>
            <w:r/>
          </w:p>
        </w:tc>
        <w:tc>
          <w:tcPr>
            <w:tcW w:w="1264" w:type="dxa"/>
            <w:vAlign w:val="top"/>
          </w:tcPr>
          <w:p>
            <w:pPr>
              <w:rPr>
                <w:rFonts w:ascii="Arial"/>
                <w:sz w:val="21"/>
              </w:rPr>
            </w:pPr>
            <w:r/>
          </w:p>
        </w:tc>
      </w:tr>
      <w:tr>
        <w:trPr>
          <w:trHeight w:val="471" w:hRule="atLeast"/>
        </w:trPr>
        <w:tc>
          <w:tcPr>
            <w:tcW w:w="832" w:type="dxa"/>
            <w:vAlign w:val="top"/>
          </w:tcPr>
          <w:p>
            <w:pPr>
              <w:rPr>
                <w:rFonts w:ascii="Arial"/>
                <w:sz w:val="21"/>
              </w:rPr>
            </w:pPr>
            <w:r/>
          </w:p>
        </w:tc>
        <w:tc>
          <w:tcPr>
            <w:tcW w:w="2159" w:type="dxa"/>
            <w:vAlign w:val="top"/>
          </w:tcPr>
          <w:p>
            <w:pPr>
              <w:rPr>
                <w:rFonts w:ascii="Arial"/>
                <w:sz w:val="21"/>
              </w:rPr>
            </w:pPr>
            <w:r/>
          </w:p>
        </w:tc>
        <w:tc>
          <w:tcPr>
            <w:tcW w:w="1619" w:type="dxa"/>
            <w:vAlign w:val="top"/>
          </w:tcPr>
          <w:p>
            <w:pPr>
              <w:rPr>
                <w:rFonts w:ascii="Arial"/>
                <w:sz w:val="21"/>
              </w:rPr>
            </w:pPr>
            <w:r/>
          </w:p>
        </w:tc>
        <w:tc>
          <w:tcPr>
            <w:tcW w:w="1244" w:type="dxa"/>
            <w:vAlign w:val="top"/>
          </w:tcPr>
          <w:p>
            <w:pPr>
              <w:rPr>
                <w:rFonts w:ascii="Arial"/>
                <w:sz w:val="21"/>
              </w:rPr>
            </w:pPr>
            <w:r/>
          </w:p>
        </w:tc>
        <w:tc>
          <w:tcPr>
            <w:tcW w:w="2174" w:type="dxa"/>
            <w:vAlign w:val="top"/>
          </w:tcPr>
          <w:p>
            <w:pPr>
              <w:rPr>
                <w:rFonts w:ascii="Arial"/>
                <w:sz w:val="21"/>
              </w:rPr>
            </w:pPr>
            <w:r/>
          </w:p>
        </w:tc>
        <w:tc>
          <w:tcPr>
            <w:tcW w:w="1264" w:type="dxa"/>
            <w:vAlign w:val="top"/>
          </w:tcPr>
          <w:p>
            <w:pPr>
              <w:rPr>
                <w:rFonts w:ascii="Arial"/>
                <w:sz w:val="21"/>
              </w:rPr>
            </w:pPr>
            <w:r/>
          </w:p>
        </w:tc>
      </w:tr>
      <w:tr>
        <w:trPr>
          <w:trHeight w:val="475" w:hRule="atLeast"/>
        </w:trPr>
        <w:tc>
          <w:tcPr>
            <w:tcW w:w="832" w:type="dxa"/>
            <w:vAlign w:val="top"/>
          </w:tcPr>
          <w:p>
            <w:pPr>
              <w:rPr>
                <w:rFonts w:ascii="Arial"/>
                <w:sz w:val="21"/>
              </w:rPr>
            </w:pPr>
            <w:r/>
          </w:p>
        </w:tc>
        <w:tc>
          <w:tcPr>
            <w:tcW w:w="2159" w:type="dxa"/>
            <w:vAlign w:val="top"/>
          </w:tcPr>
          <w:p>
            <w:pPr>
              <w:rPr>
                <w:rFonts w:ascii="Arial"/>
                <w:sz w:val="21"/>
              </w:rPr>
            </w:pPr>
            <w:r/>
          </w:p>
        </w:tc>
        <w:tc>
          <w:tcPr>
            <w:tcW w:w="1619" w:type="dxa"/>
            <w:vAlign w:val="top"/>
          </w:tcPr>
          <w:p>
            <w:pPr>
              <w:rPr>
                <w:rFonts w:ascii="Arial"/>
                <w:sz w:val="21"/>
              </w:rPr>
            </w:pPr>
            <w:r/>
          </w:p>
        </w:tc>
        <w:tc>
          <w:tcPr>
            <w:tcW w:w="1244" w:type="dxa"/>
            <w:vAlign w:val="top"/>
          </w:tcPr>
          <w:p>
            <w:pPr>
              <w:rPr>
                <w:rFonts w:ascii="Arial"/>
                <w:sz w:val="21"/>
              </w:rPr>
            </w:pPr>
            <w:r/>
          </w:p>
        </w:tc>
        <w:tc>
          <w:tcPr>
            <w:tcW w:w="2174" w:type="dxa"/>
            <w:vAlign w:val="top"/>
          </w:tcPr>
          <w:p>
            <w:pPr>
              <w:rPr>
                <w:rFonts w:ascii="Arial"/>
                <w:sz w:val="21"/>
              </w:rPr>
            </w:pPr>
            <w:r/>
          </w:p>
        </w:tc>
        <w:tc>
          <w:tcPr>
            <w:tcW w:w="1264" w:type="dxa"/>
            <w:vAlign w:val="top"/>
          </w:tcPr>
          <w:p>
            <w:pPr>
              <w:rPr>
                <w:rFonts w:ascii="Arial"/>
                <w:sz w:val="21"/>
              </w:rPr>
            </w:pPr>
            <w:r/>
          </w:p>
        </w:tc>
      </w:tr>
    </w:tbl>
    <w:p>
      <w:pPr>
        <w:pStyle w:val="BodyText"/>
        <w:ind w:left="309" w:right="642" w:hanging="7"/>
        <w:spacing w:before="35" w:line="241" w:lineRule="auto"/>
        <w:rPr>
          <w:sz w:val="24"/>
          <w:szCs w:val="24"/>
        </w:rPr>
      </w:pPr>
      <w:r>
        <w:rPr>
          <w:sz w:val="24"/>
          <w:szCs w:val="24"/>
          <w:b/>
          <w:bCs/>
          <w:strike/>
          <w:spacing w:val="-1"/>
        </w:rPr>
        <w:t>注：关于项目涉及的所有售后服务机构均在本表注明</w:t>
      </w:r>
      <w:r>
        <w:rPr>
          <w:sz w:val="24"/>
          <w:szCs w:val="24"/>
          <w:b/>
          <w:bCs/>
          <w:spacing w:val="-1"/>
        </w:rPr>
        <w:t>，</w:t>
      </w:r>
      <w:r>
        <w:rPr>
          <w:sz w:val="24"/>
          <w:szCs w:val="24"/>
          <w:b/>
          <w:bCs/>
          <w:strike/>
          <w:spacing w:val="-1"/>
        </w:rPr>
        <w:t>包括供应商本单位和</w:t>
      </w:r>
      <w:r>
        <w:rPr>
          <w:sz w:val="24"/>
          <w:szCs w:val="24"/>
          <w:b/>
          <w:bCs/>
          <w:strike/>
          <w:spacing w:val="-2"/>
        </w:rPr>
        <w:t>符合条件</w:t>
      </w:r>
      <w:r>
        <w:rPr>
          <w:sz w:val="24"/>
          <w:szCs w:val="24"/>
          <w:b/>
          <w:bCs/>
          <w:strike/>
          <w:spacing w:val="-2"/>
        </w:rPr>
        <w:t>的第三方服务机构</w:t>
      </w:r>
      <w:r>
        <w:rPr>
          <w:sz w:val="24"/>
          <w:szCs w:val="24"/>
          <w:b/>
          <w:bCs/>
          <w:spacing w:val="-2"/>
        </w:rPr>
        <w:t>。</w:t>
      </w:r>
    </w:p>
    <w:p>
      <w:pPr>
        <w:pStyle w:val="BodyText"/>
        <w:ind w:left="305"/>
        <w:spacing w:before="306" w:line="213" w:lineRule="auto"/>
        <w:rPr>
          <w:sz w:val="24"/>
          <w:szCs w:val="24"/>
        </w:rPr>
      </w:pPr>
      <w:r>
        <w:rPr>
          <w:sz w:val="24"/>
          <w:szCs w:val="24"/>
          <w:b/>
          <w:bCs/>
          <w:strike/>
          <w:spacing w:val="-5"/>
        </w:rPr>
        <w:t>附表</w:t>
      </w:r>
      <w:r>
        <w:rPr>
          <w:rFonts w:ascii="Arial" w:hAnsi="Arial" w:eastAsia="Arial" w:cs="Arial"/>
          <w:sz w:val="24"/>
          <w:szCs w:val="24"/>
          <w:b/>
          <w:bCs/>
          <w:strike/>
          <w:spacing w:val="-5"/>
        </w:rPr>
        <w:t>B</w:t>
      </w:r>
      <w:r>
        <w:rPr>
          <w:sz w:val="24"/>
          <w:szCs w:val="24"/>
          <w:b/>
          <w:bCs/>
          <w:strike/>
          <w:spacing w:val="-5"/>
        </w:rPr>
        <w:t>：售后服务人员情况表</w:t>
      </w:r>
      <w:r>
        <w:rPr>
          <w:sz w:val="24"/>
          <w:szCs w:val="24"/>
          <w:strike/>
          <w:spacing w:val="-5"/>
        </w:rPr>
        <w:t>（按此格式自制）</w:t>
      </w:r>
    </w:p>
    <w:tbl>
      <w:tblPr>
        <w:tblStyle w:val="TableNormal"/>
        <w:tblW w:w="9507"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367"/>
        <w:gridCol w:w="745"/>
        <w:gridCol w:w="786"/>
        <w:gridCol w:w="411"/>
        <w:gridCol w:w="899"/>
        <w:gridCol w:w="1079"/>
        <w:gridCol w:w="1079"/>
        <w:gridCol w:w="1079"/>
        <w:gridCol w:w="1259"/>
        <w:gridCol w:w="899"/>
        <w:gridCol w:w="904"/>
      </w:tblGrid>
      <w:tr>
        <w:trPr>
          <w:trHeight w:val="729" w:hRule="atLeast"/>
        </w:trPr>
        <w:tc>
          <w:tcPr>
            <w:tcW w:w="367" w:type="dxa"/>
            <w:vAlign w:val="top"/>
            <w:tcBorders>
              <w:right w:val="single" w:color="000000" w:sz="2" w:space="0"/>
            </w:tcBorders>
          </w:tcPr>
          <w:p>
            <w:pPr>
              <w:pStyle w:val="TableText"/>
              <w:ind w:left="125" w:right="15" w:hanging="5"/>
              <w:spacing w:before="112" w:line="204" w:lineRule="auto"/>
              <w:rPr/>
            </w:pPr>
            <w:r>
              <w:rPr>
                <w:strike/>
                <w:spacing w:val="-16"/>
              </w:rPr>
              <w:t>序</w:t>
            </w:r>
            <w:r>
              <w:rPr>
                <w:strike/>
                <w:spacing w:val="-22"/>
              </w:rPr>
              <w:t>号</w:t>
            </w:r>
          </w:p>
        </w:tc>
        <w:tc>
          <w:tcPr>
            <w:tcW w:w="745" w:type="dxa"/>
            <w:vAlign w:val="top"/>
            <w:tcBorders>
              <w:left w:val="single" w:color="000000" w:sz="2" w:space="0"/>
            </w:tcBorders>
          </w:tcPr>
          <w:p>
            <w:pPr>
              <w:pStyle w:val="TableText"/>
              <w:ind w:left="144"/>
              <w:spacing w:before="232" w:line="223" w:lineRule="auto"/>
              <w:rPr/>
            </w:pPr>
            <w:r>
              <w:rPr>
                <w:strike/>
                <w:spacing w:val="-10"/>
              </w:rPr>
              <w:t>类别</w:t>
            </w:r>
          </w:p>
        </w:tc>
        <w:tc>
          <w:tcPr>
            <w:tcW w:w="786" w:type="dxa"/>
            <w:vAlign w:val="top"/>
          </w:tcPr>
          <w:p>
            <w:pPr>
              <w:pStyle w:val="TableText"/>
              <w:ind w:left="160"/>
              <w:spacing w:before="232" w:line="224" w:lineRule="auto"/>
              <w:rPr/>
            </w:pPr>
            <w:r>
              <w:rPr>
                <w:strike/>
                <w:spacing w:val="-8"/>
              </w:rPr>
              <w:t>姓名</w:t>
            </w:r>
          </w:p>
        </w:tc>
        <w:tc>
          <w:tcPr>
            <w:tcW w:w="411" w:type="dxa"/>
            <w:vAlign w:val="top"/>
          </w:tcPr>
          <w:p>
            <w:pPr>
              <w:pStyle w:val="TableText"/>
              <w:ind w:left="118" w:right="61"/>
              <w:spacing w:before="111" w:line="204" w:lineRule="auto"/>
              <w:rPr/>
            </w:pPr>
            <w:r>
              <w:rPr>
                <w:strike/>
                <w:spacing w:val="-20"/>
              </w:rPr>
              <w:t>性</w:t>
            </w:r>
            <w:r>
              <w:rPr>
                <w:strike/>
                <w:spacing w:val="-19"/>
              </w:rPr>
              <w:t>别</w:t>
            </w:r>
          </w:p>
        </w:tc>
        <w:tc>
          <w:tcPr>
            <w:tcW w:w="899" w:type="dxa"/>
            <w:vAlign w:val="top"/>
          </w:tcPr>
          <w:p>
            <w:pPr>
              <w:pStyle w:val="TableText"/>
              <w:ind w:left="223"/>
              <w:spacing w:before="232" w:line="222" w:lineRule="auto"/>
              <w:rPr/>
            </w:pPr>
            <w:r>
              <w:rPr>
                <w:strike/>
                <w:spacing w:val="-11"/>
              </w:rPr>
              <w:t>年龄</w:t>
            </w:r>
          </w:p>
        </w:tc>
        <w:tc>
          <w:tcPr>
            <w:tcW w:w="1079" w:type="dxa"/>
            <w:vAlign w:val="top"/>
          </w:tcPr>
          <w:p>
            <w:pPr>
              <w:pStyle w:val="TableText"/>
              <w:ind w:left="320"/>
              <w:spacing w:before="232" w:line="223" w:lineRule="auto"/>
              <w:rPr/>
            </w:pPr>
            <w:r>
              <w:rPr>
                <w:strike/>
                <w:spacing w:val="-14"/>
              </w:rPr>
              <w:t>学历</w:t>
            </w:r>
          </w:p>
        </w:tc>
        <w:tc>
          <w:tcPr>
            <w:tcW w:w="1079" w:type="dxa"/>
            <w:vAlign w:val="top"/>
          </w:tcPr>
          <w:p>
            <w:pPr>
              <w:pStyle w:val="TableText"/>
              <w:ind w:left="314"/>
              <w:spacing w:before="231" w:line="224" w:lineRule="auto"/>
              <w:rPr/>
            </w:pPr>
            <w:r>
              <w:rPr>
                <w:strike/>
                <w:spacing w:val="-10"/>
              </w:rPr>
              <w:t>专业</w:t>
            </w:r>
          </w:p>
        </w:tc>
        <w:tc>
          <w:tcPr>
            <w:tcW w:w="1079" w:type="dxa"/>
            <w:vAlign w:val="top"/>
          </w:tcPr>
          <w:p>
            <w:pPr>
              <w:pStyle w:val="TableText"/>
              <w:ind w:left="311"/>
              <w:spacing w:before="231" w:line="221" w:lineRule="auto"/>
              <w:rPr/>
            </w:pPr>
            <w:r>
              <w:rPr>
                <w:strike/>
                <w:spacing w:val="-8"/>
              </w:rPr>
              <w:t>职称</w:t>
            </w:r>
          </w:p>
        </w:tc>
        <w:tc>
          <w:tcPr>
            <w:tcW w:w="1259" w:type="dxa"/>
            <w:vAlign w:val="top"/>
          </w:tcPr>
          <w:p>
            <w:pPr>
              <w:pStyle w:val="TableText"/>
              <w:ind w:left="296" w:right="142" w:hanging="133"/>
              <w:spacing w:before="110" w:line="205" w:lineRule="auto"/>
              <w:rPr/>
            </w:pPr>
            <w:r>
              <w:rPr>
                <w:strike/>
                <w:spacing w:val="-5"/>
              </w:rPr>
              <w:t>本项目中</w:t>
            </w:r>
            <w:r>
              <w:rPr>
                <w:strike/>
                <w:spacing w:val="-10"/>
              </w:rPr>
              <w:t>的职责</w:t>
            </w:r>
          </w:p>
        </w:tc>
        <w:tc>
          <w:tcPr>
            <w:tcW w:w="899" w:type="dxa"/>
            <w:vAlign w:val="top"/>
          </w:tcPr>
          <w:p>
            <w:pPr>
              <w:pStyle w:val="TableText"/>
              <w:ind w:left="239" w:right="201" w:hanging="9"/>
              <w:spacing w:before="111" w:line="204" w:lineRule="auto"/>
              <w:rPr/>
            </w:pPr>
            <w:r>
              <w:rPr>
                <w:strike/>
                <w:spacing w:val="-12"/>
              </w:rPr>
              <w:t>响应</w:t>
            </w:r>
            <w:r>
              <w:rPr>
                <w:strike/>
                <w:spacing w:val="-17"/>
              </w:rPr>
              <w:t>时间</w:t>
            </w:r>
          </w:p>
        </w:tc>
        <w:tc>
          <w:tcPr>
            <w:tcW w:w="904" w:type="dxa"/>
            <w:vAlign w:val="top"/>
          </w:tcPr>
          <w:p>
            <w:pPr>
              <w:pStyle w:val="TableText"/>
              <w:ind w:left="231"/>
              <w:spacing w:line="180" w:lineRule="auto"/>
              <w:rPr/>
            </w:pPr>
            <w:r>
              <w:rPr>
                <w:strike/>
                <w:spacing w:val="-12"/>
              </w:rPr>
              <w:t>到达</w:t>
            </w:r>
          </w:p>
          <w:p>
            <w:pPr>
              <w:pStyle w:val="TableText"/>
              <w:ind w:left="223"/>
              <w:spacing w:line="184" w:lineRule="auto"/>
              <w:rPr/>
            </w:pPr>
            <w:r>
              <w:rPr>
                <w:strike/>
                <w:spacing w:val="-8"/>
              </w:rPr>
              <w:t>现场</w:t>
            </w:r>
          </w:p>
          <w:p>
            <w:pPr>
              <w:pStyle w:val="TableText"/>
              <w:ind w:left="241"/>
              <w:spacing w:before="1" w:line="187" w:lineRule="auto"/>
              <w:rPr/>
            </w:pPr>
            <w:r>
              <w:rPr>
                <w:strike/>
                <w:spacing w:val="-17"/>
              </w:rPr>
              <w:t>时间</w:t>
            </w:r>
          </w:p>
        </w:tc>
      </w:tr>
      <w:tr>
        <w:trPr>
          <w:trHeight w:val="602" w:hRule="atLeast"/>
        </w:trPr>
        <w:tc>
          <w:tcPr>
            <w:tcW w:w="367" w:type="dxa"/>
            <w:vAlign w:val="top"/>
            <w:tcBorders>
              <w:right w:val="single" w:color="000000" w:sz="2" w:space="0"/>
            </w:tcBorders>
          </w:tcPr>
          <w:p>
            <w:pPr>
              <w:rPr>
                <w:rFonts w:ascii="Arial"/>
                <w:sz w:val="21"/>
              </w:rPr>
            </w:pPr>
            <w:r/>
          </w:p>
        </w:tc>
        <w:tc>
          <w:tcPr>
            <w:tcW w:w="745" w:type="dxa"/>
            <w:vAlign w:val="top"/>
            <w:tcBorders>
              <w:left w:val="single" w:color="000000" w:sz="2" w:space="0"/>
            </w:tcBorders>
          </w:tcPr>
          <w:p>
            <w:pPr>
              <w:pStyle w:val="TableText"/>
              <w:ind w:left="152"/>
              <w:spacing w:before="47" w:line="187" w:lineRule="auto"/>
              <w:rPr/>
            </w:pPr>
            <w:r>
              <w:rPr>
                <w:strike/>
                <w:spacing w:val="-14"/>
              </w:rPr>
              <w:t>总协</w:t>
            </w:r>
          </w:p>
          <w:p>
            <w:pPr>
              <w:pStyle w:val="TableText"/>
              <w:ind w:left="141"/>
              <w:spacing w:line="221" w:lineRule="auto"/>
              <w:rPr/>
            </w:pPr>
            <w:r>
              <w:rPr>
                <w:strike/>
                <w:spacing w:val="-8"/>
              </w:rPr>
              <w:t>调人</w:t>
            </w:r>
          </w:p>
        </w:tc>
        <w:tc>
          <w:tcPr>
            <w:tcW w:w="786" w:type="dxa"/>
            <w:vAlign w:val="top"/>
          </w:tcPr>
          <w:p>
            <w:pPr>
              <w:rPr>
                <w:rFonts w:ascii="Arial"/>
                <w:sz w:val="21"/>
              </w:rPr>
            </w:pPr>
            <w:r/>
          </w:p>
        </w:tc>
        <w:tc>
          <w:tcPr>
            <w:tcW w:w="411" w:type="dxa"/>
            <w:vAlign w:val="top"/>
          </w:tcPr>
          <w:p>
            <w:pPr>
              <w:rPr>
                <w:rFonts w:ascii="Arial"/>
                <w:sz w:val="21"/>
              </w:rPr>
            </w:pPr>
            <w:r/>
          </w:p>
        </w:tc>
        <w:tc>
          <w:tcPr>
            <w:tcW w:w="899" w:type="dxa"/>
            <w:vAlign w:val="top"/>
          </w:tcPr>
          <w:p>
            <w:pPr>
              <w:rPr>
                <w:rFonts w:ascii="Arial"/>
                <w:sz w:val="21"/>
              </w:rPr>
            </w:pPr>
            <w:r/>
          </w:p>
        </w:tc>
        <w:tc>
          <w:tcPr>
            <w:tcW w:w="1079" w:type="dxa"/>
            <w:vAlign w:val="top"/>
          </w:tcPr>
          <w:p>
            <w:pPr>
              <w:rPr>
                <w:rFonts w:ascii="Arial"/>
                <w:sz w:val="21"/>
              </w:rPr>
            </w:pPr>
            <w:r/>
          </w:p>
        </w:tc>
        <w:tc>
          <w:tcPr>
            <w:tcW w:w="1079" w:type="dxa"/>
            <w:vAlign w:val="top"/>
          </w:tcPr>
          <w:p>
            <w:pPr>
              <w:rPr>
                <w:rFonts w:ascii="Arial"/>
                <w:sz w:val="21"/>
              </w:rPr>
            </w:pPr>
            <w:r/>
          </w:p>
        </w:tc>
        <w:tc>
          <w:tcPr>
            <w:tcW w:w="1079" w:type="dxa"/>
            <w:vAlign w:val="top"/>
          </w:tcPr>
          <w:p>
            <w:pPr>
              <w:rPr>
                <w:rFonts w:ascii="Arial"/>
                <w:sz w:val="21"/>
              </w:rPr>
            </w:pPr>
            <w:r/>
          </w:p>
        </w:tc>
        <w:tc>
          <w:tcPr>
            <w:tcW w:w="1259" w:type="dxa"/>
            <w:vAlign w:val="top"/>
          </w:tcPr>
          <w:p>
            <w:pPr>
              <w:rPr>
                <w:rFonts w:ascii="Arial"/>
                <w:sz w:val="21"/>
              </w:rPr>
            </w:pPr>
            <w:r/>
          </w:p>
        </w:tc>
        <w:tc>
          <w:tcPr>
            <w:tcW w:w="899" w:type="dxa"/>
            <w:vAlign w:val="top"/>
          </w:tcPr>
          <w:p>
            <w:pPr>
              <w:rPr>
                <w:rFonts w:ascii="Arial"/>
                <w:sz w:val="21"/>
              </w:rPr>
            </w:pPr>
            <w:r/>
          </w:p>
        </w:tc>
        <w:tc>
          <w:tcPr>
            <w:tcW w:w="904" w:type="dxa"/>
            <w:vAlign w:val="top"/>
          </w:tcPr>
          <w:p>
            <w:pPr>
              <w:rPr>
                <w:rFonts w:ascii="Arial"/>
                <w:sz w:val="21"/>
              </w:rPr>
            </w:pPr>
            <w:r/>
          </w:p>
        </w:tc>
      </w:tr>
      <w:tr>
        <w:trPr>
          <w:trHeight w:val="603" w:hRule="atLeast"/>
        </w:trPr>
        <w:tc>
          <w:tcPr>
            <w:tcW w:w="367" w:type="dxa"/>
            <w:vAlign w:val="top"/>
            <w:tcBorders>
              <w:right w:val="single" w:color="000000" w:sz="2" w:space="0"/>
            </w:tcBorders>
          </w:tcPr>
          <w:p>
            <w:pPr>
              <w:rPr>
                <w:rFonts w:ascii="Arial"/>
                <w:sz w:val="21"/>
              </w:rPr>
            </w:pPr>
            <w:r/>
          </w:p>
        </w:tc>
        <w:tc>
          <w:tcPr>
            <w:tcW w:w="745" w:type="dxa"/>
            <w:vAlign w:val="top"/>
            <w:tcBorders>
              <w:left w:val="single" w:color="000000" w:sz="2" w:space="0"/>
            </w:tcBorders>
          </w:tcPr>
          <w:p>
            <w:pPr>
              <w:pStyle w:val="TableText"/>
              <w:ind w:left="155"/>
              <w:spacing w:before="49" w:line="187" w:lineRule="auto"/>
              <w:rPr/>
            </w:pPr>
            <w:r>
              <w:rPr>
                <w:strike/>
                <w:spacing w:val="-15"/>
              </w:rPr>
              <w:t>售后</w:t>
            </w:r>
          </w:p>
          <w:p>
            <w:pPr>
              <w:pStyle w:val="TableText"/>
              <w:ind w:left="145"/>
              <w:spacing w:line="222" w:lineRule="auto"/>
              <w:rPr/>
            </w:pPr>
            <w:r>
              <w:rPr>
                <w:strike/>
                <w:spacing w:val="-10"/>
              </w:rPr>
              <w:t>人员</w:t>
            </w:r>
          </w:p>
        </w:tc>
        <w:tc>
          <w:tcPr>
            <w:tcW w:w="786" w:type="dxa"/>
            <w:vAlign w:val="top"/>
          </w:tcPr>
          <w:p>
            <w:pPr>
              <w:rPr>
                <w:rFonts w:ascii="Arial"/>
                <w:sz w:val="21"/>
              </w:rPr>
            </w:pPr>
            <w:r/>
          </w:p>
        </w:tc>
        <w:tc>
          <w:tcPr>
            <w:tcW w:w="411" w:type="dxa"/>
            <w:vAlign w:val="top"/>
          </w:tcPr>
          <w:p>
            <w:pPr>
              <w:rPr>
                <w:rFonts w:ascii="Arial"/>
                <w:sz w:val="21"/>
              </w:rPr>
            </w:pPr>
            <w:r/>
          </w:p>
        </w:tc>
        <w:tc>
          <w:tcPr>
            <w:tcW w:w="899" w:type="dxa"/>
            <w:vAlign w:val="top"/>
          </w:tcPr>
          <w:p>
            <w:pPr>
              <w:rPr>
                <w:rFonts w:ascii="Arial"/>
                <w:sz w:val="21"/>
              </w:rPr>
            </w:pPr>
            <w:r/>
          </w:p>
        </w:tc>
        <w:tc>
          <w:tcPr>
            <w:tcW w:w="1079" w:type="dxa"/>
            <w:vAlign w:val="top"/>
          </w:tcPr>
          <w:p>
            <w:pPr>
              <w:rPr>
                <w:rFonts w:ascii="Arial"/>
                <w:sz w:val="21"/>
              </w:rPr>
            </w:pPr>
            <w:r/>
          </w:p>
        </w:tc>
        <w:tc>
          <w:tcPr>
            <w:tcW w:w="1079" w:type="dxa"/>
            <w:vAlign w:val="top"/>
          </w:tcPr>
          <w:p>
            <w:pPr>
              <w:rPr>
                <w:rFonts w:ascii="Arial"/>
                <w:sz w:val="21"/>
              </w:rPr>
            </w:pPr>
            <w:r/>
          </w:p>
        </w:tc>
        <w:tc>
          <w:tcPr>
            <w:tcW w:w="1079" w:type="dxa"/>
            <w:vAlign w:val="top"/>
          </w:tcPr>
          <w:p>
            <w:pPr>
              <w:rPr>
                <w:rFonts w:ascii="Arial"/>
                <w:sz w:val="21"/>
              </w:rPr>
            </w:pPr>
            <w:r/>
          </w:p>
        </w:tc>
        <w:tc>
          <w:tcPr>
            <w:tcW w:w="1259" w:type="dxa"/>
            <w:vAlign w:val="top"/>
          </w:tcPr>
          <w:p>
            <w:pPr>
              <w:rPr>
                <w:rFonts w:ascii="Arial"/>
                <w:sz w:val="21"/>
              </w:rPr>
            </w:pPr>
            <w:r/>
          </w:p>
        </w:tc>
        <w:tc>
          <w:tcPr>
            <w:tcW w:w="899" w:type="dxa"/>
            <w:vAlign w:val="top"/>
          </w:tcPr>
          <w:p>
            <w:pPr>
              <w:rPr>
                <w:rFonts w:ascii="Arial"/>
                <w:sz w:val="21"/>
              </w:rPr>
            </w:pPr>
            <w:r/>
          </w:p>
        </w:tc>
        <w:tc>
          <w:tcPr>
            <w:tcW w:w="904" w:type="dxa"/>
            <w:vAlign w:val="top"/>
          </w:tcPr>
          <w:p>
            <w:pPr>
              <w:rPr>
                <w:rFonts w:ascii="Arial"/>
                <w:sz w:val="21"/>
              </w:rPr>
            </w:pPr>
            <w:r/>
          </w:p>
        </w:tc>
      </w:tr>
      <w:tr>
        <w:trPr>
          <w:trHeight w:val="501" w:hRule="atLeast"/>
        </w:trPr>
        <w:tc>
          <w:tcPr>
            <w:tcW w:w="367" w:type="dxa"/>
            <w:vAlign w:val="top"/>
            <w:tcBorders>
              <w:right w:val="single" w:color="000000" w:sz="2" w:space="0"/>
            </w:tcBorders>
          </w:tcPr>
          <w:p>
            <w:pPr>
              <w:rPr>
                <w:rFonts w:ascii="Arial"/>
                <w:sz w:val="21"/>
              </w:rPr>
            </w:pPr>
            <w:r/>
          </w:p>
        </w:tc>
        <w:tc>
          <w:tcPr>
            <w:tcW w:w="745" w:type="dxa"/>
            <w:vAlign w:val="top"/>
            <w:tcBorders>
              <w:left w:val="single" w:color="000000" w:sz="2" w:space="0"/>
            </w:tcBorders>
          </w:tcPr>
          <w:p>
            <w:pPr>
              <w:pStyle w:val="TableText"/>
              <w:ind w:left="271"/>
              <w:spacing w:line="376" w:lineRule="exact"/>
              <w:rPr/>
            </w:pPr>
            <w:r>
              <w:rPr>
                <w:strike/>
                <w:position w:val="3"/>
              </w:rPr>
              <w:t>…</w:t>
            </w:r>
          </w:p>
        </w:tc>
        <w:tc>
          <w:tcPr>
            <w:tcW w:w="786" w:type="dxa"/>
            <w:vAlign w:val="top"/>
          </w:tcPr>
          <w:p>
            <w:pPr>
              <w:rPr>
                <w:rFonts w:ascii="Arial"/>
                <w:sz w:val="21"/>
              </w:rPr>
            </w:pPr>
            <w:r/>
          </w:p>
        </w:tc>
        <w:tc>
          <w:tcPr>
            <w:tcW w:w="411" w:type="dxa"/>
            <w:vAlign w:val="top"/>
          </w:tcPr>
          <w:p>
            <w:pPr>
              <w:rPr>
                <w:rFonts w:ascii="Arial"/>
                <w:sz w:val="21"/>
              </w:rPr>
            </w:pPr>
            <w:r/>
          </w:p>
        </w:tc>
        <w:tc>
          <w:tcPr>
            <w:tcW w:w="899" w:type="dxa"/>
            <w:vAlign w:val="top"/>
          </w:tcPr>
          <w:p>
            <w:pPr>
              <w:rPr>
                <w:rFonts w:ascii="Arial"/>
                <w:sz w:val="21"/>
              </w:rPr>
            </w:pPr>
            <w:r/>
          </w:p>
        </w:tc>
        <w:tc>
          <w:tcPr>
            <w:tcW w:w="1079" w:type="dxa"/>
            <w:vAlign w:val="top"/>
          </w:tcPr>
          <w:p>
            <w:pPr>
              <w:rPr>
                <w:rFonts w:ascii="Arial"/>
                <w:sz w:val="21"/>
              </w:rPr>
            </w:pPr>
            <w:r/>
          </w:p>
        </w:tc>
        <w:tc>
          <w:tcPr>
            <w:tcW w:w="1079" w:type="dxa"/>
            <w:vAlign w:val="top"/>
          </w:tcPr>
          <w:p>
            <w:pPr>
              <w:rPr>
                <w:rFonts w:ascii="Arial"/>
                <w:sz w:val="21"/>
              </w:rPr>
            </w:pPr>
            <w:r/>
          </w:p>
        </w:tc>
        <w:tc>
          <w:tcPr>
            <w:tcW w:w="1079" w:type="dxa"/>
            <w:vAlign w:val="top"/>
          </w:tcPr>
          <w:p>
            <w:pPr>
              <w:rPr>
                <w:rFonts w:ascii="Arial"/>
                <w:sz w:val="21"/>
              </w:rPr>
            </w:pPr>
            <w:r/>
          </w:p>
        </w:tc>
        <w:tc>
          <w:tcPr>
            <w:tcW w:w="1259" w:type="dxa"/>
            <w:vAlign w:val="top"/>
          </w:tcPr>
          <w:p>
            <w:pPr>
              <w:rPr>
                <w:rFonts w:ascii="Arial"/>
                <w:sz w:val="21"/>
              </w:rPr>
            </w:pPr>
            <w:r/>
          </w:p>
        </w:tc>
        <w:tc>
          <w:tcPr>
            <w:tcW w:w="899" w:type="dxa"/>
            <w:vAlign w:val="top"/>
          </w:tcPr>
          <w:p>
            <w:pPr>
              <w:rPr>
                <w:rFonts w:ascii="Arial"/>
                <w:sz w:val="21"/>
              </w:rPr>
            </w:pPr>
            <w:r/>
          </w:p>
        </w:tc>
        <w:tc>
          <w:tcPr>
            <w:tcW w:w="904" w:type="dxa"/>
            <w:vAlign w:val="top"/>
          </w:tcPr>
          <w:p>
            <w:pPr>
              <w:rPr>
                <w:rFonts w:ascii="Arial"/>
                <w:sz w:val="21"/>
              </w:rPr>
            </w:pPr>
            <w:r/>
          </w:p>
        </w:tc>
      </w:tr>
    </w:tbl>
    <w:p>
      <w:pPr>
        <w:spacing w:line="417" w:lineRule="auto"/>
        <w:rPr>
          <w:rFonts w:ascii="Arial"/>
          <w:sz w:val="21"/>
        </w:rPr>
      </w:pPr>
      <w:r/>
    </w:p>
    <w:p>
      <w:pPr>
        <w:pStyle w:val="BodyText"/>
        <w:ind w:left="3258" w:firstLine="638"/>
        <w:spacing w:before="83" w:line="324" w:lineRule="auto"/>
        <w:rPr>
          <w:sz w:val="24"/>
          <w:szCs w:val="24"/>
        </w:rPr>
      </w:pPr>
      <w:r>
        <w:rPr>
          <w:sz w:val="24"/>
          <w:szCs w:val="24"/>
          <w:strike/>
        </w:rPr>
        <w:t>供应商名称（</w:t>
      </w:r>
      <w:r>
        <w:rPr>
          <w:sz w:val="24"/>
          <w:szCs w:val="24"/>
          <w:strike/>
          <w:spacing w:val="-43"/>
        </w:rPr>
        <w:t xml:space="preserve"> </w:t>
      </w:r>
      <w:r>
        <w:rPr>
          <w:sz w:val="24"/>
          <w:szCs w:val="24"/>
          <w:strike/>
        </w:rPr>
        <w:t>电子印章</w:t>
      </w:r>
      <w:r>
        <w:rPr>
          <w:sz w:val="24"/>
          <w:szCs w:val="24"/>
          <w:strike/>
          <w:spacing w:val="2"/>
        </w:rPr>
        <w:t>）：</w:t>
      </w:r>
      <w:r>
        <w:rPr>
          <w:rFonts w:ascii="Arial" w:hAnsi="Arial" w:eastAsia="Arial" w:cs="Arial"/>
          <w:sz w:val="29"/>
          <w:szCs w:val="29"/>
          <w:position w:val="-2"/>
        </w:rPr>
        <w:t>——————————</w:t>
      </w:r>
      <w:r>
        <w:rPr>
          <w:rFonts w:ascii="Arial" w:hAnsi="Arial" w:eastAsia="Arial" w:cs="Arial"/>
          <w:sz w:val="29"/>
          <w:szCs w:val="29"/>
          <w:strike/>
          <w:spacing w:val="40"/>
          <w:position w:val="-2"/>
        </w:rPr>
        <w:t xml:space="preserve"> </w:t>
      </w:r>
      <w:r>
        <w:rPr>
          <w:rFonts w:ascii="Arial" w:hAnsi="Arial" w:eastAsia="Arial" w:cs="Arial"/>
          <w:spacing w:val="-9"/>
          <w:position w:val="-2"/>
        </w:rPr>
        <w:t>——</w:t>
      </w:r>
      <w:r>
        <w:rPr>
          <w:strike/>
          <w:spacing w:val="-68"/>
        </w:rPr>
        <w:t xml:space="preserve"> </w:t>
      </w:r>
      <w:r>
        <w:rPr>
          <w:sz w:val="24"/>
          <w:szCs w:val="24"/>
          <w:strike/>
          <w:spacing w:val="-9"/>
        </w:rPr>
        <w:t>日期：</w:t>
      </w:r>
      <w:r>
        <w:rPr>
          <w:rFonts w:ascii="Arial" w:hAnsi="Arial" w:eastAsia="Arial" w:cs="Arial"/>
          <w:spacing w:val="-9"/>
          <w:position w:val="-2"/>
        </w:rPr>
        <w:t>—</w:t>
      </w:r>
      <w:r>
        <w:rPr>
          <w:strike/>
          <w:spacing w:val="-119"/>
        </w:rPr>
        <w:t xml:space="preserve"> </w:t>
      </w:r>
      <w:r>
        <w:rPr>
          <w:sz w:val="24"/>
          <w:szCs w:val="24"/>
          <w:strike/>
          <w:spacing w:val="-9"/>
        </w:rPr>
        <w:t>年</w:t>
      </w:r>
      <w:r>
        <w:rPr>
          <w:rFonts w:ascii="Arial" w:hAnsi="Arial" w:eastAsia="Arial" w:cs="Arial"/>
          <w:spacing w:val="-9"/>
          <w:position w:val="-2"/>
        </w:rPr>
        <w:t>-—</w:t>
      </w:r>
      <w:r>
        <w:rPr>
          <w:strike/>
          <w:spacing w:val="-113"/>
        </w:rPr>
        <w:t xml:space="preserve"> </w:t>
      </w:r>
      <w:r>
        <w:rPr>
          <w:sz w:val="24"/>
          <w:szCs w:val="24"/>
          <w:strike/>
          <w:spacing w:val="-9"/>
        </w:rPr>
        <w:t>月</w:t>
      </w:r>
      <w:r>
        <w:rPr>
          <w:rFonts w:ascii="Arial" w:hAnsi="Arial" w:eastAsia="Arial" w:cs="Arial"/>
          <w:spacing w:val="-9"/>
          <w:position w:val="-2"/>
        </w:rPr>
        <w:t>-</w:t>
      </w:r>
      <w:r>
        <w:rPr>
          <w:strike/>
          <w:spacing w:val="13"/>
        </w:rPr>
        <w:t xml:space="preserve">  </w:t>
      </w:r>
      <w:r>
        <w:rPr>
          <w:sz w:val="24"/>
          <w:szCs w:val="24"/>
          <w:strike/>
          <w:spacing w:val="-9"/>
        </w:rPr>
        <w:t>日</w:t>
      </w:r>
    </w:p>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pStyle w:val="BodyText"/>
        <w:ind w:left="2376"/>
        <w:spacing w:before="98" w:line="220" w:lineRule="auto"/>
        <w:rPr>
          <w:sz w:val="30"/>
          <w:szCs w:val="30"/>
        </w:rPr>
      </w:pPr>
      <w:r>
        <w:rPr>
          <w:sz w:val="30"/>
          <w:szCs w:val="30"/>
          <w:b/>
          <w:bCs/>
          <w:strike/>
          <w:spacing w:val="-4"/>
        </w:rPr>
        <w:t>十</w:t>
      </w:r>
      <w:r>
        <w:rPr>
          <w:sz w:val="30"/>
          <w:szCs w:val="30"/>
          <w:b/>
          <w:bCs/>
          <w:u w:val="single" w:color="auto"/>
          <w:spacing w:val="-4"/>
        </w:rPr>
        <w:t>一</w:t>
      </w:r>
      <w:r>
        <w:rPr>
          <w:sz w:val="30"/>
          <w:szCs w:val="30"/>
          <w:b/>
          <w:bCs/>
          <w:spacing w:val="-4"/>
        </w:rPr>
        <w:t>、</w:t>
      </w:r>
      <w:r>
        <w:rPr>
          <w:sz w:val="30"/>
          <w:szCs w:val="30"/>
          <w:b/>
          <w:bCs/>
          <w:strike/>
          <w:spacing w:val="-4"/>
        </w:rPr>
        <w:t>供应商售后服务能力证明材料</w:t>
      </w:r>
    </w:p>
    <w:p>
      <w:pPr>
        <w:pStyle w:val="BodyText"/>
        <w:ind w:left="2238"/>
        <w:spacing w:before="217" w:line="221" w:lineRule="auto"/>
        <w:tabs>
          <w:tab w:val="left" w:pos="2373"/>
        </w:tabs>
        <w:rPr>
          <w:sz w:val="24"/>
          <w:szCs w:val="24"/>
        </w:rPr>
      </w:pPr>
      <w:r>
        <w:rPr>
          <w:sz w:val="24"/>
          <w:szCs w:val="24"/>
          <w:strike/>
        </w:rPr>
        <w:tab/>
      </w:r>
      <w:r>
        <w:rPr>
          <w:sz w:val="24"/>
          <w:szCs w:val="24"/>
          <w:strike/>
          <w:spacing w:val="-7"/>
        </w:rPr>
        <w:t>（由供应商根据采购需求及招标文件要求编制）</w:t>
      </w:r>
    </w:p>
    <w:p>
      <w:pPr>
        <w:spacing w:line="279" w:lineRule="auto"/>
        <w:rPr>
          <w:rFonts w:ascii="Arial"/>
          <w:sz w:val="21"/>
        </w:rPr>
      </w:pPr>
      <w:r/>
    </w:p>
    <w:p>
      <w:pPr>
        <w:spacing w:line="279" w:lineRule="auto"/>
        <w:rPr>
          <w:rFonts w:ascii="Arial"/>
          <w:sz w:val="21"/>
        </w:rPr>
      </w:pPr>
      <w:r/>
    </w:p>
    <w:p>
      <w:pPr>
        <w:spacing w:line="279" w:lineRule="auto"/>
        <w:rPr>
          <w:rFonts w:ascii="Arial"/>
          <w:sz w:val="21"/>
        </w:rPr>
      </w:pPr>
      <w:r/>
    </w:p>
    <w:p>
      <w:pPr>
        <w:pStyle w:val="BodyText"/>
        <w:ind w:left="3258" w:firstLine="638"/>
        <w:spacing w:before="84" w:line="323" w:lineRule="auto"/>
        <w:rPr>
          <w:sz w:val="24"/>
          <w:szCs w:val="24"/>
        </w:rPr>
      </w:pPr>
      <w:r>
        <w:rPr>
          <w:sz w:val="24"/>
          <w:szCs w:val="24"/>
          <w:strike/>
        </w:rPr>
        <w:t>供应商名称（</w:t>
      </w:r>
      <w:r>
        <w:rPr>
          <w:sz w:val="24"/>
          <w:szCs w:val="24"/>
          <w:strike/>
          <w:spacing w:val="-43"/>
        </w:rPr>
        <w:t xml:space="preserve"> </w:t>
      </w:r>
      <w:r>
        <w:rPr>
          <w:sz w:val="24"/>
          <w:szCs w:val="24"/>
          <w:strike/>
        </w:rPr>
        <w:t>电子印章</w:t>
      </w:r>
      <w:r>
        <w:rPr>
          <w:sz w:val="24"/>
          <w:szCs w:val="24"/>
          <w:strike/>
          <w:spacing w:val="2"/>
        </w:rPr>
        <w:t>）：</w:t>
      </w:r>
      <w:r>
        <w:rPr>
          <w:rFonts w:ascii="Arial" w:hAnsi="Arial" w:eastAsia="Arial" w:cs="Arial"/>
          <w:sz w:val="29"/>
          <w:szCs w:val="29"/>
          <w:position w:val="-2"/>
        </w:rPr>
        <w:t>——————————</w:t>
      </w:r>
      <w:r>
        <w:rPr>
          <w:rFonts w:ascii="Arial" w:hAnsi="Arial" w:eastAsia="Arial" w:cs="Arial"/>
          <w:sz w:val="29"/>
          <w:szCs w:val="29"/>
          <w:strike/>
          <w:spacing w:val="40"/>
          <w:position w:val="-2"/>
        </w:rPr>
        <w:t xml:space="preserve"> </w:t>
      </w:r>
      <w:r>
        <w:rPr>
          <w:rFonts w:ascii="Arial" w:hAnsi="Arial" w:eastAsia="Arial" w:cs="Arial"/>
          <w:spacing w:val="-9"/>
          <w:position w:val="-2"/>
        </w:rPr>
        <w:t>——</w:t>
      </w:r>
      <w:r>
        <w:rPr>
          <w:strike/>
          <w:spacing w:val="-68"/>
        </w:rPr>
        <w:t xml:space="preserve"> </w:t>
      </w:r>
      <w:r>
        <w:rPr>
          <w:sz w:val="24"/>
          <w:szCs w:val="24"/>
          <w:strike/>
          <w:spacing w:val="-9"/>
        </w:rPr>
        <w:t>日期：</w:t>
      </w:r>
      <w:r>
        <w:rPr>
          <w:rFonts w:ascii="Arial" w:hAnsi="Arial" w:eastAsia="Arial" w:cs="Arial"/>
          <w:spacing w:val="-9"/>
          <w:position w:val="-2"/>
        </w:rPr>
        <w:t>—</w:t>
      </w:r>
      <w:r>
        <w:rPr>
          <w:strike/>
          <w:spacing w:val="-119"/>
        </w:rPr>
        <w:t xml:space="preserve"> </w:t>
      </w:r>
      <w:r>
        <w:rPr>
          <w:sz w:val="24"/>
          <w:szCs w:val="24"/>
          <w:strike/>
          <w:spacing w:val="-9"/>
        </w:rPr>
        <w:t>年</w:t>
      </w:r>
      <w:r>
        <w:rPr>
          <w:rFonts w:ascii="Arial" w:hAnsi="Arial" w:eastAsia="Arial" w:cs="Arial"/>
          <w:spacing w:val="-9"/>
          <w:position w:val="-2"/>
        </w:rPr>
        <w:t>-—</w:t>
      </w:r>
      <w:r>
        <w:rPr>
          <w:strike/>
          <w:spacing w:val="-113"/>
        </w:rPr>
        <w:t xml:space="preserve"> </w:t>
      </w:r>
      <w:r>
        <w:rPr>
          <w:sz w:val="24"/>
          <w:szCs w:val="24"/>
          <w:strike/>
          <w:spacing w:val="-9"/>
        </w:rPr>
        <w:t>月</w:t>
      </w:r>
      <w:r>
        <w:rPr>
          <w:rFonts w:ascii="Arial" w:hAnsi="Arial" w:eastAsia="Arial" w:cs="Arial"/>
          <w:spacing w:val="-9"/>
          <w:position w:val="-2"/>
        </w:rPr>
        <w:t>-</w:t>
      </w:r>
      <w:r>
        <w:rPr>
          <w:strike/>
          <w:spacing w:val="13"/>
        </w:rPr>
        <w:t xml:space="preserve">  </w:t>
      </w:r>
      <w:r>
        <w:rPr>
          <w:sz w:val="24"/>
          <w:szCs w:val="24"/>
          <w:strike/>
          <w:spacing w:val="-9"/>
        </w:rPr>
        <w:t>日</w:t>
      </w:r>
    </w:p>
    <w:p>
      <w:pPr>
        <w:spacing w:line="323" w:lineRule="auto"/>
        <w:sectPr>
          <w:headerReference w:type="default" r:id="rId106"/>
          <w:footerReference w:type="default" r:id="rId107"/>
          <w:pgSz w:w="11905" w:h="16839"/>
          <w:pgMar w:top="1397" w:right="832" w:bottom="1422" w:left="1193" w:header="1064" w:footer="1260" w:gutter="0"/>
        </w:sectPr>
        <w:rPr>
          <w:sz w:val="24"/>
          <w:szCs w:val="24"/>
        </w:rPr>
      </w:pPr>
    </w:p>
    <w:p>
      <w:pPr>
        <w:spacing w:line="362" w:lineRule="auto"/>
        <w:rPr>
          <w:rFonts w:ascii="Arial"/>
          <w:sz w:val="21"/>
        </w:rPr>
      </w:pPr>
      <w:r/>
    </w:p>
    <w:p>
      <w:pPr>
        <w:pStyle w:val="BodyText"/>
        <w:ind w:left="2856"/>
        <w:spacing w:before="101" w:line="226" w:lineRule="auto"/>
        <w:rPr>
          <w:sz w:val="31"/>
          <w:szCs w:val="31"/>
        </w:rPr>
      </w:pPr>
      <w:r>
        <w:rPr>
          <w:sz w:val="31"/>
          <w:szCs w:val="31"/>
          <w:b/>
          <w:bCs/>
          <w:strike/>
          <w:spacing w:val="4"/>
        </w:rPr>
        <w:t>十</w:t>
      </w:r>
      <w:r>
        <w:rPr>
          <w:sz w:val="31"/>
          <w:szCs w:val="31"/>
          <w:b/>
          <w:bCs/>
          <w:u w:val="single" w:color="auto"/>
          <w:spacing w:val="4"/>
        </w:rPr>
        <w:t>二</w:t>
      </w:r>
      <w:r>
        <w:rPr>
          <w:sz w:val="31"/>
          <w:szCs w:val="31"/>
          <w:b/>
          <w:bCs/>
          <w:spacing w:val="4"/>
        </w:rPr>
        <w:t>、</w:t>
      </w:r>
      <w:r>
        <w:rPr>
          <w:sz w:val="31"/>
          <w:szCs w:val="31"/>
          <w:b/>
          <w:bCs/>
          <w:strike/>
          <w:spacing w:val="4"/>
        </w:rPr>
        <w:t>项目小组人员名单</w:t>
      </w:r>
    </w:p>
    <w:p>
      <w:pPr>
        <w:pStyle w:val="BodyText"/>
        <w:ind w:left="618" w:right="719" w:firstLine="134"/>
        <w:spacing w:before="227" w:line="346" w:lineRule="auto"/>
        <w:tabs>
          <w:tab w:val="left" w:pos="889"/>
        </w:tabs>
        <w:rPr>
          <w:sz w:val="24"/>
          <w:szCs w:val="24"/>
        </w:rPr>
      </w:pPr>
      <w:r>
        <w:pict>
          <v:shape id="_x0000_s132" style="position:absolute;margin-left:277.66pt;margin-top:17.9239pt;mso-position-vertical-relative:text;mso-position-horizontal-relative:text;width:12pt;height:0.65pt;z-index:251948032;" filled="false" strokecolor="#000000" strokeweight="0.60pt" coordsize="240,12" coordorigin="0,0" path="m0,6l240,6e">
            <v:stroke joinstyle="bevel" miterlimit="2"/>
          </v:shape>
        </w:pict>
      </w:r>
      <w:r>
        <w:rPr>
          <w:sz w:val="24"/>
          <w:szCs w:val="24"/>
          <w:strike/>
        </w:rPr>
        <w:tab/>
      </w:r>
      <w:r>
        <w:rPr>
          <w:sz w:val="24"/>
          <w:szCs w:val="24"/>
          <w:strike/>
          <w:spacing w:val="-4"/>
        </w:rPr>
        <w:t>（由供应商根据采购需求及招标文件要求编制</w:t>
      </w:r>
      <w:r>
        <w:rPr>
          <w:sz w:val="24"/>
          <w:szCs w:val="24"/>
          <w:spacing w:val="-4"/>
        </w:rPr>
        <w:t>；</w:t>
      </w:r>
      <w:r>
        <w:rPr>
          <w:sz w:val="24"/>
          <w:szCs w:val="24"/>
          <w:strike/>
          <w:spacing w:val="-4"/>
        </w:rPr>
        <w:t>未要</w:t>
      </w:r>
      <w:r>
        <w:rPr>
          <w:sz w:val="24"/>
          <w:szCs w:val="24"/>
          <w:strike/>
          <w:spacing w:val="-5"/>
        </w:rPr>
        <w:t>求的</w:t>
      </w:r>
      <w:r>
        <w:rPr>
          <w:sz w:val="24"/>
          <w:szCs w:val="24"/>
          <w:spacing w:val="-5"/>
        </w:rPr>
        <w:t>，</w:t>
      </w:r>
      <w:r>
        <w:rPr>
          <w:sz w:val="24"/>
          <w:szCs w:val="24"/>
          <w:strike/>
          <w:spacing w:val="-5"/>
        </w:rPr>
        <w:t>无需提供</w:t>
      </w:r>
      <w:r>
        <w:rPr>
          <w:sz w:val="24"/>
          <w:szCs w:val="24"/>
          <w:spacing w:val="-5"/>
        </w:rPr>
        <w:t>。</w:t>
      </w:r>
      <w:r>
        <w:rPr>
          <w:sz w:val="24"/>
          <w:szCs w:val="24"/>
          <w:strike/>
          <w:spacing w:val="-5"/>
        </w:rPr>
        <w:t>）</w:t>
      </w:r>
      <w:r>
        <w:rPr>
          <w:sz w:val="24"/>
          <w:szCs w:val="24"/>
          <w:b/>
          <w:bCs/>
          <w:strike/>
          <w:spacing w:val="-5"/>
        </w:rPr>
        <w:t>附表</w:t>
      </w:r>
      <w:r>
        <w:rPr>
          <w:rFonts w:ascii="Arial" w:hAnsi="Arial" w:eastAsia="Arial" w:cs="Arial"/>
          <w:sz w:val="24"/>
          <w:szCs w:val="24"/>
          <w:b/>
          <w:bCs/>
          <w:strike/>
          <w:spacing w:val="-5"/>
        </w:rPr>
        <w:t>A:</w:t>
      </w:r>
      <w:r>
        <w:rPr>
          <w:sz w:val="24"/>
          <w:szCs w:val="24"/>
          <w:b/>
          <w:bCs/>
          <w:strike/>
          <w:spacing w:val="-5"/>
        </w:rPr>
        <w:t>本项目的项目经理情况表</w:t>
      </w:r>
    </w:p>
    <w:tbl>
      <w:tblPr>
        <w:tblStyle w:val="TableNormal"/>
        <w:tblW w:w="9093"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066"/>
        <w:gridCol w:w="1285"/>
        <w:gridCol w:w="1259"/>
        <w:gridCol w:w="4483"/>
      </w:tblGrid>
      <w:tr>
        <w:trPr>
          <w:trHeight w:val="945" w:hRule="atLeast"/>
        </w:trPr>
        <w:tc>
          <w:tcPr>
            <w:tcW w:w="2066" w:type="dxa"/>
            <w:vAlign w:val="top"/>
          </w:tcPr>
          <w:p>
            <w:pPr>
              <w:pStyle w:val="TableText"/>
              <w:ind w:left="802"/>
              <w:spacing w:before="274" w:line="224" w:lineRule="auto"/>
              <w:rPr/>
            </w:pPr>
            <w:r>
              <w:rPr>
                <w:strike/>
                <w:spacing w:val="-8"/>
              </w:rPr>
              <w:t>姓名</w:t>
            </w:r>
          </w:p>
        </w:tc>
        <w:tc>
          <w:tcPr>
            <w:tcW w:w="1285" w:type="dxa"/>
            <w:vAlign w:val="top"/>
            <w:tcBorders>
              <w:right w:val="single" w:color="000000" w:sz="2" w:space="0"/>
            </w:tcBorders>
          </w:tcPr>
          <w:p>
            <w:pPr>
              <w:rPr>
                <w:rFonts w:ascii="Arial"/>
                <w:sz w:val="21"/>
              </w:rPr>
            </w:pPr>
            <w:r/>
          </w:p>
        </w:tc>
        <w:tc>
          <w:tcPr>
            <w:tcW w:w="1259" w:type="dxa"/>
            <w:vAlign w:val="top"/>
            <w:tcBorders>
              <w:left w:val="single" w:color="000000" w:sz="2" w:space="0"/>
            </w:tcBorders>
          </w:tcPr>
          <w:p>
            <w:pPr>
              <w:pStyle w:val="TableText"/>
              <w:ind w:left="415"/>
              <w:spacing w:before="273" w:line="224" w:lineRule="auto"/>
              <w:rPr/>
            </w:pPr>
            <w:r>
              <w:rPr>
                <w:strike/>
                <w:spacing w:val="-15"/>
              </w:rPr>
              <w:t>页码</w:t>
            </w:r>
          </w:p>
        </w:tc>
        <w:tc>
          <w:tcPr>
            <w:tcW w:w="4483" w:type="dxa"/>
            <w:vAlign w:val="top"/>
          </w:tcPr>
          <w:p>
            <w:pPr>
              <w:pStyle w:val="TableText"/>
              <w:ind w:left="121" w:right="105" w:hanging="3"/>
              <w:spacing w:before="31" w:line="344" w:lineRule="auto"/>
              <w:rPr/>
            </w:pPr>
            <w:r>
              <w:rPr>
                <w:strike/>
                <w:spacing w:val="1"/>
              </w:rPr>
              <w:t>截止投标时间近</w:t>
            </w:r>
            <w:r>
              <w:rPr>
                <w:rFonts w:ascii="Arial" w:hAnsi="Arial" w:eastAsia="Arial" w:cs="Arial"/>
                <w:strike/>
                <w:spacing w:val="1"/>
              </w:rPr>
              <w:t>3</w:t>
            </w:r>
            <w:r>
              <w:rPr>
                <w:strike/>
                <w:spacing w:val="1"/>
              </w:rPr>
              <w:t>年业绩及承担的主要工</w:t>
            </w:r>
            <w:r>
              <w:rPr>
                <w:strike/>
                <w:spacing w:val="-5"/>
              </w:rPr>
              <w:t>作情况</w:t>
            </w:r>
            <w:r>
              <w:rPr>
                <w:spacing w:val="-5"/>
              </w:rPr>
              <w:t>，</w:t>
            </w:r>
            <w:r>
              <w:rPr>
                <w:strike/>
                <w:spacing w:val="-5"/>
              </w:rPr>
              <w:t>曾担任项目经理的项目应列明细</w:t>
            </w:r>
          </w:p>
        </w:tc>
      </w:tr>
      <w:tr>
        <w:trPr>
          <w:trHeight w:val="471" w:hRule="atLeast"/>
        </w:trPr>
        <w:tc>
          <w:tcPr>
            <w:tcW w:w="2066" w:type="dxa"/>
            <w:vAlign w:val="top"/>
          </w:tcPr>
          <w:p>
            <w:pPr>
              <w:pStyle w:val="TableText"/>
              <w:ind w:left="806"/>
              <w:spacing w:before="34" w:line="220" w:lineRule="auto"/>
              <w:rPr/>
            </w:pPr>
            <w:r>
              <w:rPr>
                <w:strike/>
                <w:spacing w:val="-10"/>
              </w:rPr>
              <w:t>性别</w:t>
            </w:r>
          </w:p>
        </w:tc>
        <w:tc>
          <w:tcPr>
            <w:tcW w:w="1285" w:type="dxa"/>
            <w:vAlign w:val="top"/>
            <w:tcBorders>
              <w:right w:val="single" w:color="000000" w:sz="2" w:space="0"/>
            </w:tcBorders>
          </w:tcPr>
          <w:p>
            <w:pPr>
              <w:rPr>
                <w:rFonts w:ascii="Arial"/>
                <w:sz w:val="21"/>
              </w:rPr>
            </w:pPr>
            <w:r/>
          </w:p>
        </w:tc>
        <w:tc>
          <w:tcPr>
            <w:tcW w:w="1259" w:type="dxa"/>
            <w:vAlign w:val="top"/>
            <w:tcBorders>
              <w:left w:val="single" w:color="000000" w:sz="2" w:space="0"/>
            </w:tcBorders>
          </w:tcPr>
          <w:p>
            <w:pPr>
              <w:rPr>
                <w:rFonts w:ascii="Arial"/>
                <w:sz w:val="21"/>
              </w:rPr>
            </w:pPr>
            <w:r/>
          </w:p>
        </w:tc>
        <w:tc>
          <w:tcPr>
            <w:tcW w:w="4483" w:type="dxa"/>
            <w:vAlign w:val="top"/>
            <w:vMerge w:val="restart"/>
            <w:tcBorders>
              <w:bottom w:val="nil"/>
            </w:tcBorders>
          </w:tcPr>
          <w:p>
            <w:pPr>
              <w:rPr>
                <w:rFonts w:ascii="Arial"/>
                <w:sz w:val="21"/>
              </w:rPr>
            </w:pPr>
            <w:r/>
          </w:p>
        </w:tc>
      </w:tr>
      <w:tr>
        <w:trPr>
          <w:trHeight w:val="471" w:hRule="atLeast"/>
        </w:trPr>
        <w:tc>
          <w:tcPr>
            <w:tcW w:w="2066" w:type="dxa"/>
            <w:vAlign w:val="top"/>
          </w:tcPr>
          <w:p>
            <w:pPr>
              <w:pStyle w:val="TableText"/>
              <w:ind w:left="807"/>
              <w:spacing w:before="36" w:line="222" w:lineRule="auto"/>
              <w:rPr/>
            </w:pPr>
            <w:r>
              <w:rPr>
                <w:strike/>
                <w:spacing w:val="-11"/>
              </w:rPr>
              <w:t>年龄</w:t>
            </w:r>
          </w:p>
        </w:tc>
        <w:tc>
          <w:tcPr>
            <w:tcW w:w="1285" w:type="dxa"/>
            <w:vAlign w:val="top"/>
            <w:tcBorders>
              <w:right w:val="single" w:color="000000" w:sz="2" w:space="0"/>
            </w:tcBorders>
          </w:tcPr>
          <w:p>
            <w:pPr>
              <w:rPr>
                <w:rFonts w:ascii="Arial"/>
                <w:sz w:val="21"/>
              </w:rPr>
            </w:pPr>
            <w:r/>
          </w:p>
        </w:tc>
        <w:tc>
          <w:tcPr>
            <w:tcW w:w="1259" w:type="dxa"/>
            <w:vAlign w:val="top"/>
            <w:tcBorders>
              <w:left w:val="single" w:color="000000" w:sz="2" w:space="0"/>
            </w:tcBorders>
          </w:tcPr>
          <w:p>
            <w:pPr>
              <w:rPr>
                <w:rFonts w:ascii="Arial"/>
                <w:sz w:val="21"/>
              </w:rPr>
            </w:pPr>
            <w:r/>
          </w:p>
        </w:tc>
        <w:tc>
          <w:tcPr>
            <w:tcW w:w="4483" w:type="dxa"/>
            <w:vAlign w:val="top"/>
            <w:vMerge w:val="continue"/>
            <w:tcBorders>
              <w:top w:val="nil"/>
              <w:bottom w:val="nil"/>
            </w:tcBorders>
          </w:tcPr>
          <w:p>
            <w:pPr>
              <w:rPr>
                <w:rFonts w:ascii="Arial"/>
                <w:sz w:val="21"/>
              </w:rPr>
            </w:pPr>
            <w:r/>
          </w:p>
        </w:tc>
      </w:tr>
      <w:tr>
        <w:trPr>
          <w:trHeight w:val="471" w:hRule="atLeast"/>
        </w:trPr>
        <w:tc>
          <w:tcPr>
            <w:tcW w:w="2066" w:type="dxa"/>
            <w:vAlign w:val="top"/>
          </w:tcPr>
          <w:p>
            <w:pPr>
              <w:pStyle w:val="TableText"/>
              <w:ind w:left="801"/>
              <w:spacing w:before="34" w:line="221" w:lineRule="auto"/>
              <w:rPr/>
            </w:pPr>
            <w:r>
              <w:rPr>
                <w:strike/>
                <w:spacing w:val="-8"/>
              </w:rPr>
              <w:t>职称</w:t>
            </w:r>
          </w:p>
        </w:tc>
        <w:tc>
          <w:tcPr>
            <w:tcW w:w="1285" w:type="dxa"/>
            <w:vAlign w:val="top"/>
            <w:tcBorders>
              <w:right w:val="single" w:color="000000" w:sz="2" w:space="0"/>
            </w:tcBorders>
          </w:tcPr>
          <w:p>
            <w:pPr>
              <w:rPr>
                <w:rFonts w:ascii="Arial"/>
                <w:sz w:val="21"/>
              </w:rPr>
            </w:pPr>
            <w:r/>
          </w:p>
        </w:tc>
        <w:tc>
          <w:tcPr>
            <w:tcW w:w="1259" w:type="dxa"/>
            <w:vAlign w:val="top"/>
            <w:tcBorders>
              <w:left w:val="single" w:color="000000" w:sz="2" w:space="0"/>
            </w:tcBorders>
          </w:tcPr>
          <w:p>
            <w:pPr>
              <w:rPr>
                <w:rFonts w:ascii="Arial"/>
                <w:sz w:val="21"/>
              </w:rPr>
            </w:pPr>
            <w:r/>
          </w:p>
        </w:tc>
        <w:tc>
          <w:tcPr>
            <w:tcW w:w="4483" w:type="dxa"/>
            <w:vAlign w:val="top"/>
            <w:vMerge w:val="continue"/>
            <w:tcBorders>
              <w:top w:val="nil"/>
              <w:bottom w:val="nil"/>
            </w:tcBorders>
          </w:tcPr>
          <w:p>
            <w:pPr>
              <w:rPr>
                <w:rFonts w:ascii="Arial"/>
                <w:sz w:val="21"/>
              </w:rPr>
            </w:pPr>
            <w:r/>
          </w:p>
        </w:tc>
      </w:tr>
      <w:tr>
        <w:trPr>
          <w:trHeight w:val="471" w:hRule="atLeast"/>
        </w:trPr>
        <w:tc>
          <w:tcPr>
            <w:tcW w:w="2066" w:type="dxa"/>
            <w:vAlign w:val="top"/>
          </w:tcPr>
          <w:p>
            <w:pPr>
              <w:pStyle w:val="TableText"/>
              <w:ind w:left="566"/>
              <w:spacing w:before="35" w:line="221" w:lineRule="auto"/>
              <w:rPr/>
            </w:pPr>
            <w:r>
              <w:rPr>
                <w:strike/>
                <w:spacing w:val="-5"/>
              </w:rPr>
              <w:t>毕业时间</w:t>
            </w:r>
          </w:p>
        </w:tc>
        <w:tc>
          <w:tcPr>
            <w:tcW w:w="1285" w:type="dxa"/>
            <w:vAlign w:val="top"/>
            <w:tcBorders>
              <w:right w:val="single" w:color="000000" w:sz="2" w:space="0"/>
            </w:tcBorders>
          </w:tcPr>
          <w:p>
            <w:pPr>
              <w:rPr>
                <w:rFonts w:ascii="Arial"/>
                <w:sz w:val="21"/>
              </w:rPr>
            </w:pPr>
            <w:r/>
          </w:p>
        </w:tc>
        <w:tc>
          <w:tcPr>
            <w:tcW w:w="1259" w:type="dxa"/>
            <w:vAlign w:val="top"/>
            <w:tcBorders>
              <w:left w:val="single" w:color="000000" w:sz="2" w:space="0"/>
            </w:tcBorders>
          </w:tcPr>
          <w:p>
            <w:pPr>
              <w:rPr>
                <w:rFonts w:ascii="Arial"/>
                <w:sz w:val="21"/>
              </w:rPr>
            </w:pPr>
            <w:r/>
          </w:p>
        </w:tc>
        <w:tc>
          <w:tcPr>
            <w:tcW w:w="4483" w:type="dxa"/>
            <w:vAlign w:val="top"/>
            <w:vMerge w:val="continue"/>
            <w:tcBorders>
              <w:top w:val="nil"/>
              <w:bottom w:val="nil"/>
            </w:tcBorders>
          </w:tcPr>
          <w:p>
            <w:pPr>
              <w:rPr>
                <w:rFonts w:ascii="Arial"/>
                <w:sz w:val="21"/>
              </w:rPr>
            </w:pPr>
            <w:r/>
          </w:p>
        </w:tc>
      </w:tr>
      <w:tr>
        <w:trPr>
          <w:trHeight w:val="470" w:hRule="atLeast"/>
        </w:trPr>
        <w:tc>
          <w:tcPr>
            <w:tcW w:w="2066" w:type="dxa"/>
            <w:vAlign w:val="top"/>
          </w:tcPr>
          <w:p>
            <w:pPr>
              <w:pStyle w:val="TableText"/>
              <w:ind w:left="563"/>
              <w:spacing w:before="37" w:line="222" w:lineRule="auto"/>
              <w:rPr/>
            </w:pPr>
            <w:r>
              <w:rPr>
                <w:strike/>
                <w:spacing w:val="-5"/>
              </w:rPr>
              <w:t>所学专业</w:t>
            </w:r>
          </w:p>
        </w:tc>
        <w:tc>
          <w:tcPr>
            <w:tcW w:w="1285" w:type="dxa"/>
            <w:vAlign w:val="top"/>
            <w:tcBorders>
              <w:right w:val="single" w:color="000000" w:sz="2" w:space="0"/>
            </w:tcBorders>
          </w:tcPr>
          <w:p>
            <w:pPr>
              <w:rPr>
                <w:rFonts w:ascii="Arial"/>
                <w:sz w:val="21"/>
              </w:rPr>
            </w:pPr>
            <w:r/>
          </w:p>
        </w:tc>
        <w:tc>
          <w:tcPr>
            <w:tcW w:w="1259" w:type="dxa"/>
            <w:vAlign w:val="top"/>
            <w:tcBorders>
              <w:left w:val="single" w:color="000000" w:sz="2" w:space="0"/>
            </w:tcBorders>
          </w:tcPr>
          <w:p>
            <w:pPr>
              <w:rPr>
                <w:rFonts w:ascii="Arial"/>
                <w:sz w:val="21"/>
              </w:rPr>
            </w:pPr>
            <w:r/>
          </w:p>
        </w:tc>
        <w:tc>
          <w:tcPr>
            <w:tcW w:w="4483" w:type="dxa"/>
            <w:vAlign w:val="top"/>
            <w:vMerge w:val="continue"/>
            <w:tcBorders>
              <w:top w:val="nil"/>
              <w:bottom w:val="nil"/>
            </w:tcBorders>
          </w:tcPr>
          <w:p>
            <w:pPr>
              <w:rPr>
                <w:rFonts w:ascii="Arial"/>
                <w:sz w:val="21"/>
              </w:rPr>
            </w:pPr>
            <w:r/>
          </w:p>
        </w:tc>
      </w:tr>
      <w:tr>
        <w:trPr>
          <w:trHeight w:val="471" w:hRule="atLeast"/>
        </w:trPr>
        <w:tc>
          <w:tcPr>
            <w:tcW w:w="2066" w:type="dxa"/>
            <w:vAlign w:val="top"/>
          </w:tcPr>
          <w:p>
            <w:pPr>
              <w:pStyle w:val="TableText"/>
              <w:ind w:left="812"/>
              <w:spacing w:before="39" w:line="223" w:lineRule="auto"/>
              <w:rPr/>
            </w:pPr>
            <w:r>
              <w:rPr>
                <w:strike/>
                <w:spacing w:val="-14"/>
              </w:rPr>
              <w:t>学历</w:t>
            </w:r>
          </w:p>
        </w:tc>
        <w:tc>
          <w:tcPr>
            <w:tcW w:w="1285" w:type="dxa"/>
            <w:vAlign w:val="top"/>
            <w:tcBorders>
              <w:right w:val="single" w:color="000000" w:sz="2" w:space="0"/>
            </w:tcBorders>
          </w:tcPr>
          <w:p>
            <w:pPr>
              <w:rPr>
                <w:rFonts w:ascii="Arial"/>
                <w:sz w:val="21"/>
              </w:rPr>
            </w:pPr>
            <w:r/>
          </w:p>
        </w:tc>
        <w:tc>
          <w:tcPr>
            <w:tcW w:w="1259" w:type="dxa"/>
            <w:vAlign w:val="top"/>
            <w:tcBorders>
              <w:left w:val="single" w:color="000000" w:sz="2" w:space="0"/>
            </w:tcBorders>
          </w:tcPr>
          <w:p>
            <w:pPr>
              <w:rPr>
                <w:rFonts w:ascii="Arial"/>
                <w:sz w:val="21"/>
              </w:rPr>
            </w:pPr>
            <w:r/>
          </w:p>
        </w:tc>
        <w:tc>
          <w:tcPr>
            <w:tcW w:w="4483" w:type="dxa"/>
            <w:vAlign w:val="top"/>
            <w:vMerge w:val="continue"/>
            <w:tcBorders>
              <w:top w:val="nil"/>
              <w:bottom w:val="nil"/>
            </w:tcBorders>
          </w:tcPr>
          <w:p>
            <w:pPr>
              <w:rPr>
                <w:rFonts w:ascii="Arial"/>
                <w:sz w:val="21"/>
              </w:rPr>
            </w:pPr>
            <w:r/>
          </w:p>
        </w:tc>
      </w:tr>
      <w:tr>
        <w:trPr>
          <w:trHeight w:val="471" w:hRule="atLeast"/>
        </w:trPr>
        <w:tc>
          <w:tcPr>
            <w:tcW w:w="2066" w:type="dxa"/>
            <w:vAlign w:val="top"/>
          </w:tcPr>
          <w:p>
            <w:pPr>
              <w:pStyle w:val="TableText"/>
              <w:ind w:left="334"/>
              <w:spacing w:before="40" w:line="224" w:lineRule="auto"/>
              <w:rPr/>
            </w:pPr>
            <w:r>
              <w:rPr>
                <w:strike/>
                <w:spacing w:val="-5"/>
              </w:rPr>
              <w:t>资质证书编号</w:t>
            </w:r>
          </w:p>
        </w:tc>
        <w:tc>
          <w:tcPr>
            <w:tcW w:w="1285" w:type="dxa"/>
            <w:vAlign w:val="top"/>
            <w:tcBorders>
              <w:right w:val="single" w:color="000000" w:sz="2" w:space="0"/>
            </w:tcBorders>
          </w:tcPr>
          <w:p>
            <w:pPr>
              <w:rPr>
                <w:rFonts w:ascii="Arial"/>
                <w:sz w:val="21"/>
              </w:rPr>
            </w:pPr>
            <w:r/>
          </w:p>
        </w:tc>
        <w:tc>
          <w:tcPr>
            <w:tcW w:w="1259" w:type="dxa"/>
            <w:vAlign w:val="top"/>
            <w:tcBorders>
              <w:left w:val="single" w:color="000000" w:sz="2" w:space="0"/>
            </w:tcBorders>
          </w:tcPr>
          <w:p>
            <w:pPr>
              <w:rPr>
                <w:rFonts w:ascii="Arial"/>
                <w:sz w:val="21"/>
              </w:rPr>
            </w:pPr>
            <w:r/>
          </w:p>
        </w:tc>
        <w:tc>
          <w:tcPr>
            <w:tcW w:w="4483" w:type="dxa"/>
            <w:vAlign w:val="top"/>
            <w:vMerge w:val="continue"/>
            <w:tcBorders>
              <w:top w:val="nil"/>
              <w:bottom w:val="nil"/>
            </w:tcBorders>
          </w:tcPr>
          <w:p>
            <w:pPr>
              <w:rPr>
                <w:rFonts w:ascii="Arial"/>
                <w:sz w:val="21"/>
              </w:rPr>
            </w:pPr>
            <w:r/>
          </w:p>
        </w:tc>
      </w:tr>
      <w:tr>
        <w:trPr>
          <w:trHeight w:val="471" w:hRule="atLeast"/>
        </w:trPr>
        <w:tc>
          <w:tcPr>
            <w:tcW w:w="2066" w:type="dxa"/>
            <w:vAlign w:val="top"/>
          </w:tcPr>
          <w:p>
            <w:pPr>
              <w:pStyle w:val="TableText"/>
              <w:ind w:left="324"/>
              <w:spacing w:before="42" w:line="222" w:lineRule="auto"/>
              <w:rPr/>
            </w:pPr>
            <w:r>
              <w:rPr>
                <w:strike/>
                <w:spacing w:val="-3"/>
              </w:rPr>
              <w:t>其他资质情况</w:t>
            </w:r>
          </w:p>
        </w:tc>
        <w:tc>
          <w:tcPr>
            <w:tcW w:w="1285" w:type="dxa"/>
            <w:vAlign w:val="top"/>
            <w:tcBorders>
              <w:right w:val="single" w:color="000000" w:sz="2" w:space="0"/>
            </w:tcBorders>
          </w:tcPr>
          <w:p>
            <w:pPr>
              <w:rPr>
                <w:rFonts w:ascii="Arial"/>
                <w:sz w:val="21"/>
              </w:rPr>
            </w:pPr>
            <w:r/>
          </w:p>
        </w:tc>
        <w:tc>
          <w:tcPr>
            <w:tcW w:w="1259" w:type="dxa"/>
            <w:vAlign w:val="top"/>
            <w:tcBorders>
              <w:left w:val="single" w:color="000000" w:sz="2" w:space="0"/>
            </w:tcBorders>
          </w:tcPr>
          <w:p>
            <w:pPr>
              <w:rPr>
                <w:rFonts w:ascii="Arial"/>
                <w:sz w:val="21"/>
              </w:rPr>
            </w:pPr>
            <w:r/>
          </w:p>
        </w:tc>
        <w:tc>
          <w:tcPr>
            <w:tcW w:w="4483" w:type="dxa"/>
            <w:vAlign w:val="top"/>
            <w:vMerge w:val="continue"/>
            <w:tcBorders>
              <w:top w:val="nil"/>
              <w:bottom w:val="nil"/>
            </w:tcBorders>
          </w:tcPr>
          <w:p>
            <w:pPr>
              <w:rPr>
                <w:rFonts w:ascii="Arial"/>
                <w:sz w:val="21"/>
              </w:rPr>
            </w:pPr>
            <w:r/>
          </w:p>
        </w:tc>
      </w:tr>
      <w:tr>
        <w:trPr>
          <w:trHeight w:val="478" w:hRule="atLeast"/>
        </w:trPr>
        <w:tc>
          <w:tcPr>
            <w:tcW w:w="2066" w:type="dxa"/>
            <w:vAlign w:val="top"/>
          </w:tcPr>
          <w:p>
            <w:pPr>
              <w:pStyle w:val="TableText"/>
              <w:ind w:left="559"/>
              <w:spacing w:before="41" w:line="223" w:lineRule="auto"/>
              <w:rPr/>
            </w:pPr>
            <w:r>
              <w:rPr>
                <w:strike/>
                <w:spacing w:val="-4"/>
              </w:rPr>
              <w:t>联系电话</w:t>
            </w:r>
          </w:p>
        </w:tc>
        <w:tc>
          <w:tcPr>
            <w:tcW w:w="1285" w:type="dxa"/>
            <w:vAlign w:val="top"/>
            <w:tcBorders>
              <w:right w:val="single" w:color="000000" w:sz="2" w:space="0"/>
            </w:tcBorders>
          </w:tcPr>
          <w:p>
            <w:pPr>
              <w:rPr>
                <w:rFonts w:ascii="Arial"/>
                <w:sz w:val="21"/>
              </w:rPr>
            </w:pPr>
            <w:r/>
          </w:p>
        </w:tc>
        <w:tc>
          <w:tcPr>
            <w:tcW w:w="1259" w:type="dxa"/>
            <w:vAlign w:val="top"/>
            <w:tcBorders>
              <w:left w:val="single" w:color="000000" w:sz="2" w:space="0"/>
            </w:tcBorders>
          </w:tcPr>
          <w:p>
            <w:pPr>
              <w:rPr>
                <w:rFonts w:ascii="Arial"/>
                <w:sz w:val="21"/>
              </w:rPr>
            </w:pPr>
            <w:r/>
          </w:p>
        </w:tc>
        <w:tc>
          <w:tcPr>
            <w:tcW w:w="4483" w:type="dxa"/>
            <w:vAlign w:val="top"/>
            <w:vMerge w:val="continue"/>
            <w:tcBorders>
              <w:top w:val="nil"/>
            </w:tcBorders>
          </w:tcPr>
          <w:p>
            <w:pPr>
              <w:rPr>
                <w:rFonts w:ascii="Arial"/>
                <w:sz w:val="21"/>
              </w:rPr>
            </w:pPr>
            <w:r/>
          </w:p>
        </w:tc>
      </w:tr>
    </w:tbl>
    <w:p>
      <w:pPr>
        <w:pStyle w:val="BodyText"/>
        <w:ind w:left="137"/>
        <w:spacing w:before="36" w:line="219" w:lineRule="auto"/>
        <w:rPr>
          <w:sz w:val="24"/>
          <w:szCs w:val="24"/>
        </w:rPr>
      </w:pPr>
      <w:r>
        <w:rPr>
          <w:sz w:val="24"/>
          <w:szCs w:val="24"/>
          <w:b/>
          <w:bCs/>
          <w:strike/>
          <w:spacing w:val="-1"/>
        </w:rPr>
        <w:t>注：须随表提交相应的证书复印件并注明所在投</w:t>
      </w:r>
      <w:r>
        <w:rPr>
          <w:sz w:val="24"/>
          <w:szCs w:val="24"/>
          <w:b/>
          <w:bCs/>
          <w:strike/>
          <w:spacing w:val="-2"/>
        </w:rPr>
        <w:t>标技术文件页码</w:t>
      </w:r>
      <w:r>
        <w:rPr>
          <w:sz w:val="24"/>
          <w:szCs w:val="24"/>
          <w:b/>
          <w:bCs/>
          <w:spacing w:val="-2"/>
        </w:rPr>
        <w:t>。</w:t>
      </w:r>
    </w:p>
    <w:p>
      <w:pPr>
        <w:spacing w:line="411" w:lineRule="auto"/>
        <w:rPr>
          <w:rFonts w:ascii="Arial"/>
          <w:sz w:val="21"/>
        </w:rPr>
      </w:pPr>
      <w:r/>
    </w:p>
    <w:p>
      <w:pPr>
        <w:pStyle w:val="BodyText"/>
        <w:ind w:left="140"/>
        <w:spacing w:before="78" w:line="222" w:lineRule="auto"/>
        <w:rPr>
          <w:sz w:val="24"/>
          <w:szCs w:val="24"/>
        </w:rPr>
      </w:pPr>
      <w:r>
        <w:rPr>
          <w:sz w:val="24"/>
          <w:szCs w:val="24"/>
          <w:b/>
          <w:bCs/>
          <w:strike/>
          <w:spacing w:val="-3"/>
        </w:rPr>
        <w:t>附表</w:t>
      </w:r>
      <w:r>
        <w:rPr>
          <w:rFonts w:ascii="Arial" w:hAnsi="Arial" w:eastAsia="Arial" w:cs="Arial"/>
          <w:sz w:val="24"/>
          <w:szCs w:val="24"/>
          <w:b/>
          <w:bCs/>
          <w:strike/>
          <w:spacing w:val="-3"/>
        </w:rPr>
        <w:t>B:</w:t>
      </w:r>
      <w:r>
        <w:rPr>
          <w:sz w:val="24"/>
          <w:szCs w:val="24"/>
          <w:b/>
          <w:bCs/>
          <w:strike/>
          <w:spacing w:val="-3"/>
        </w:rPr>
        <w:t>本项目的项目小组人员情况表</w:t>
      </w:r>
      <w:r>
        <w:rPr>
          <w:sz w:val="24"/>
          <w:szCs w:val="24"/>
          <w:strike/>
          <w:spacing w:val="-3"/>
        </w:rPr>
        <w:t>（按此格式自制）</w:t>
      </w:r>
    </w:p>
    <w:p>
      <w:pPr>
        <w:spacing w:line="144" w:lineRule="exact"/>
        <w:rPr/>
      </w:pPr>
      <w:r/>
    </w:p>
    <w:tbl>
      <w:tblPr>
        <w:tblStyle w:val="TableNormal"/>
        <w:tblW w:w="9034" w:type="dxa"/>
        <w:tblInd w:w="112"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27"/>
        <w:gridCol w:w="786"/>
        <w:gridCol w:w="411"/>
        <w:gridCol w:w="585"/>
        <w:gridCol w:w="1034"/>
        <w:gridCol w:w="1079"/>
        <w:gridCol w:w="1079"/>
        <w:gridCol w:w="1259"/>
        <w:gridCol w:w="899"/>
        <w:gridCol w:w="1475"/>
      </w:tblGrid>
      <w:tr>
        <w:trPr>
          <w:trHeight w:val="941" w:hRule="atLeast"/>
        </w:trPr>
        <w:tc>
          <w:tcPr>
            <w:tcW w:w="427" w:type="dxa"/>
            <w:vAlign w:val="top"/>
            <w:textDirection w:val="tbRlV"/>
          </w:tcPr>
          <w:p>
            <w:pPr>
              <w:pStyle w:val="TableText"/>
              <w:ind w:left="40"/>
              <w:spacing w:before="71" w:line="202" w:lineRule="auto"/>
              <w:rPr/>
            </w:pPr>
            <w:r>
              <w:rPr>
                <w:shd w:val="clear" w:fill="000000"/>
                <w:spacing w:val="5"/>
              </w:rPr>
              <w:t>序</w:t>
            </w:r>
            <w:r>
              <w:rPr>
                <w:shd w:val="clear" w:fill="000000"/>
                <w:spacing w:val="100"/>
              </w:rPr>
              <w:t xml:space="preserve"> </w:t>
            </w:r>
            <w:r>
              <w:rPr>
                <w:shd w:val="clear" w:fill="000000"/>
                <w:spacing w:val="5"/>
              </w:rPr>
              <w:t>号</w:t>
            </w:r>
          </w:p>
        </w:tc>
        <w:tc>
          <w:tcPr>
            <w:tcW w:w="786" w:type="dxa"/>
            <w:vAlign w:val="top"/>
          </w:tcPr>
          <w:p>
            <w:pPr>
              <w:pStyle w:val="TableText"/>
              <w:ind w:left="159"/>
              <w:spacing w:before="273" w:line="224" w:lineRule="auto"/>
              <w:rPr/>
            </w:pPr>
            <w:r>
              <w:rPr>
                <w:strike/>
                <w:spacing w:val="-8"/>
              </w:rPr>
              <w:t>姓名</w:t>
            </w:r>
          </w:p>
        </w:tc>
        <w:tc>
          <w:tcPr>
            <w:tcW w:w="411" w:type="dxa"/>
            <w:vAlign w:val="top"/>
            <w:textDirection w:val="tbRlV"/>
          </w:tcPr>
          <w:p>
            <w:pPr>
              <w:pStyle w:val="TableText"/>
              <w:ind w:left="40"/>
              <w:spacing w:before="62" w:line="197" w:lineRule="auto"/>
              <w:rPr/>
            </w:pPr>
            <w:r>
              <w:rPr>
                <w:shd w:val="clear" w:fill="000000"/>
                <w:spacing w:val="5"/>
              </w:rPr>
              <w:t>性</w:t>
            </w:r>
            <w:r>
              <w:rPr>
                <w:shd w:val="clear" w:fill="000000"/>
                <w:spacing w:val="100"/>
              </w:rPr>
              <w:t xml:space="preserve"> </w:t>
            </w:r>
            <w:r>
              <w:rPr>
                <w:shd w:val="clear" w:fill="000000"/>
                <w:spacing w:val="5"/>
              </w:rPr>
              <w:t>别</w:t>
            </w:r>
          </w:p>
        </w:tc>
        <w:tc>
          <w:tcPr>
            <w:tcW w:w="585" w:type="dxa"/>
            <w:vAlign w:val="top"/>
            <w:textDirection w:val="tbRlV"/>
          </w:tcPr>
          <w:p>
            <w:pPr>
              <w:pStyle w:val="TableText"/>
              <w:ind w:left="40"/>
              <w:spacing w:before="169" w:line="202" w:lineRule="auto"/>
              <w:rPr/>
            </w:pPr>
            <w:r>
              <w:rPr>
                <w:shd w:val="clear" w:fill="000000"/>
                <w:spacing w:val="5"/>
              </w:rPr>
              <w:t>年</w:t>
            </w:r>
            <w:r>
              <w:rPr>
                <w:shd w:val="clear" w:fill="000000"/>
                <w:spacing w:val="100"/>
              </w:rPr>
              <w:t xml:space="preserve"> </w:t>
            </w:r>
            <w:r>
              <w:rPr>
                <w:shd w:val="clear" w:fill="000000"/>
                <w:spacing w:val="5"/>
              </w:rPr>
              <w:t>龄</w:t>
            </w:r>
          </w:p>
        </w:tc>
        <w:tc>
          <w:tcPr>
            <w:tcW w:w="1034" w:type="dxa"/>
            <w:vAlign w:val="top"/>
          </w:tcPr>
          <w:p>
            <w:pPr>
              <w:pStyle w:val="TableText"/>
              <w:ind w:left="197" w:right="154" w:firstLine="98"/>
              <w:spacing w:before="39" w:line="343" w:lineRule="auto"/>
              <w:rPr>
                <w:rFonts w:ascii="Arial" w:hAnsi="Arial" w:eastAsia="Arial" w:cs="Arial"/>
              </w:rPr>
            </w:pPr>
            <w:r>
              <w:rPr>
                <w:strike/>
                <w:spacing w:val="-14"/>
              </w:rPr>
              <w:t>学历</w:t>
            </w:r>
            <w:r>
              <w:rPr/>
              <w:t xml:space="preserve"> </w:t>
            </w:r>
            <w:r>
              <w:rPr>
                <w:rFonts w:ascii="Arial" w:hAnsi="Arial" w:eastAsia="Arial" w:cs="Arial"/>
                <w:strike/>
                <w:spacing w:val="1"/>
              </w:rPr>
              <w:t>(</w:t>
            </w:r>
            <w:r>
              <w:rPr>
                <w:rFonts w:ascii="Arial" w:hAnsi="Arial" w:eastAsia="Arial" w:cs="Arial"/>
                <w:strike/>
                <w:spacing w:val="-39"/>
              </w:rPr>
              <w:t xml:space="preserve"> </w:t>
            </w:r>
            <w:r>
              <w:rPr>
                <w:strike/>
                <w:spacing w:val="1"/>
              </w:rPr>
              <w:t>页码</w:t>
            </w:r>
            <w:r>
              <w:rPr>
                <w:rFonts w:ascii="Arial" w:hAnsi="Arial" w:eastAsia="Arial" w:cs="Arial"/>
                <w:strike/>
                <w:spacing w:val="1"/>
              </w:rPr>
              <w:t>)</w:t>
            </w:r>
          </w:p>
        </w:tc>
        <w:tc>
          <w:tcPr>
            <w:tcW w:w="1079" w:type="dxa"/>
            <w:vAlign w:val="top"/>
          </w:tcPr>
          <w:p>
            <w:pPr>
              <w:pStyle w:val="TableText"/>
              <w:ind w:left="221" w:right="175" w:firstLine="90"/>
              <w:spacing w:before="39" w:line="343" w:lineRule="auto"/>
              <w:rPr>
                <w:rFonts w:ascii="Arial" w:hAnsi="Arial" w:eastAsia="Arial" w:cs="Arial"/>
              </w:rPr>
            </w:pPr>
            <w:r>
              <w:rPr>
                <w:strike/>
                <w:spacing w:val="-10"/>
              </w:rPr>
              <w:t>专业</w:t>
            </w:r>
            <w:r>
              <w:rPr/>
              <w:t xml:space="preserve"> </w:t>
            </w:r>
            <w:r>
              <w:rPr>
                <w:rFonts w:ascii="Arial" w:hAnsi="Arial" w:eastAsia="Arial" w:cs="Arial"/>
                <w:strike/>
                <w:spacing w:val="1"/>
              </w:rPr>
              <w:t>(</w:t>
            </w:r>
            <w:r>
              <w:rPr>
                <w:rFonts w:ascii="Arial" w:hAnsi="Arial" w:eastAsia="Arial" w:cs="Arial"/>
                <w:strike/>
                <w:spacing w:val="-39"/>
              </w:rPr>
              <w:t xml:space="preserve"> </w:t>
            </w:r>
            <w:r>
              <w:rPr>
                <w:strike/>
                <w:spacing w:val="1"/>
              </w:rPr>
              <w:t>页码</w:t>
            </w:r>
            <w:r>
              <w:rPr>
                <w:rFonts w:ascii="Arial" w:hAnsi="Arial" w:eastAsia="Arial" w:cs="Arial"/>
                <w:strike/>
                <w:spacing w:val="1"/>
              </w:rPr>
              <w:t>)</w:t>
            </w:r>
          </w:p>
        </w:tc>
        <w:tc>
          <w:tcPr>
            <w:tcW w:w="1079" w:type="dxa"/>
            <w:vAlign w:val="top"/>
          </w:tcPr>
          <w:p>
            <w:pPr>
              <w:pStyle w:val="TableText"/>
              <w:ind w:left="222" w:right="174" w:firstLine="87"/>
              <w:spacing w:before="39" w:line="343" w:lineRule="auto"/>
              <w:rPr>
                <w:rFonts w:ascii="Arial" w:hAnsi="Arial" w:eastAsia="Arial" w:cs="Arial"/>
              </w:rPr>
            </w:pPr>
            <w:r>
              <w:rPr>
                <w:strike/>
                <w:spacing w:val="-8"/>
              </w:rPr>
              <w:t>职称</w:t>
            </w:r>
            <w:r>
              <w:rPr/>
              <w:t xml:space="preserve"> </w:t>
            </w:r>
            <w:r>
              <w:rPr>
                <w:rFonts w:ascii="Arial" w:hAnsi="Arial" w:eastAsia="Arial" w:cs="Arial"/>
                <w:strike/>
                <w:spacing w:val="1"/>
              </w:rPr>
              <w:t>(</w:t>
            </w:r>
            <w:r>
              <w:rPr>
                <w:rFonts w:ascii="Arial" w:hAnsi="Arial" w:eastAsia="Arial" w:cs="Arial"/>
                <w:strike/>
                <w:spacing w:val="-39"/>
              </w:rPr>
              <w:t xml:space="preserve"> </w:t>
            </w:r>
            <w:r>
              <w:rPr>
                <w:strike/>
                <w:spacing w:val="1"/>
              </w:rPr>
              <w:t>页码</w:t>
            </w:r>
            <w:r>
              <w:rPr>
                <w:rFonts w:ascii="Arial" w:hAnsi="Arial" w:eastAsia="Arial" w:cs="Arial"/>
                <w:strike/>
                <w:spacing w:val="1"/>
              </w:rPr>
              <w:t>)</w:t>
            </w:r>
          </w:p>
        </w:tc>
        <w:tc>
          <w:tcPr>
            <w:tcW w:w="1259" w:type="dxa"/>
            <w:vAlign w:val="top"/>
          </w:tcPr>
          <w:p>
            <w:pPr>
              <w:pStyle w:val="TableText"/>
              <w:ind w:left="296" w:right="142" w:hanging="133"/>
              <w:spacing w:before="39" w:line="343" w:lineRule="auto"/>
              <w:rPr/>
            </w:pPr>
            <w:r>
              <w:rPr>
                <w:strike/>
                <w:spacing w:val="-5"/>
              </w:rPr>
              <w:t>本项目中</w:t>
            </w:r>
            <w:r>
              <w:rPr>
                <w:strike/>
                <w:spacing w:val="-10"/>
              </w:rPr>
              <w:t>的职责</w:t>
            </w:r>
          </w:p>
        </w:tc>
        <w:tc>
          <w:tcPr>
            <w:tcW w:w="899" w:type="dxa"/>
            <w:vAlign w:val="top"/>
          </w:tcPr>
          <w:p>
            <w:pPr>
              <w:pStyle w:val="TableText"/>
              <w:ind w:left="224"/>
              <w:spacing w:before="39" w:line="224" w:lineRule="auto"/>
              <w:rPr/>
            </w:pPr>
            <w:r>
              <w:rPr>
                <w:strike/>
                <w:spacing w:val="-9"/>
              </w:rPr>
              <w:t>项目</w:t>
            </w:r>
          </w:p>
          <w:p>
            <w:pPr>
              <w:pStyle w:val="TableText"/>
              <w:ind w:left="223"/>
              <w:spacing w:before="174" w:line="225" w:lineRule="auto"/>
              <w:rPr/>
            </w:pPr>
            <w:r>
              <w:rPr>
                <w:strike/>
                <w:spacing w:val="-8"/>
              </w:rPr>
              <w:t>经历</w:t>
            </w:r>
          </w:p>
        </w:tc>
        <w:tc>
          <w:tcPr>
            <w:tcW w:w="1475" w:type="dxa"/>
            <w:vAlign w:val="top"/>
          </w:tcPr>
          <w:p>
            <w:pPr>
              <w:pStyle w:val="TableText"/>
              <w:ind w:left="151"/>
              <w:spacing w:before="40" w:line="222" w:lineRule="auto"/>
              <w:rPr/>
            </w:pPr>
            <w:r>
              <w:rPr>
                <w:strike/>
                <w:spacing w:val="-4"/>
              </w:rPr>
              <w:t>参与本项目</w:t>
            </w:r>
          </w:p>
          <w:p>
            <w:pPr>
              <w:pStyle w:val="TableText"/>
              <w:ind w:left="162"/>
              <w:spacing w:before="176" w:line="222" w:lineRule="auto"/>
              <w:rPr/>
            </w:pPr>
            <w:r>
              <w:rPr>
                <w:strike/>
                <w:spacing w:val="-6"/>
              </w:rPr>
              <w:t>的到位情况</w:t>
            </w:r>
          </w:p>
        </w:tc>
      </w:tr>
      <w:tr>
        <w:trPr>
          <w:trHeight w:val="481" w:hRule="atLeast"/>
        </w:trPr>
        <w:tc>
          <w:tcPr>
            <w:tcW w:w="427" w:type="dxa"/>
            <w:vAlign w:val="top"/>
          </w:tcPr>
          <w:p>
            <w:pPr>
              <w:rPr>
                <w:rFonts w:ascii="Arial"/>
                <w:sz w:val="21"/>
              </w:rPr>
            </w:pPr>
            <w:r/>
          </w:p>
        </w:tc>
        <w:tc>
          <w:tcPr>
            <w:tcW w:w="786" w:type="dxa"/>
            <w:vAlign w:val="top"/>
          </w:tcPr>
          <w:p>
            <w:pPr>
              <w:rPr>
                <w:rFonts w:ascii="Arial"/>
                <w:sz w:val="21"/>
              </w:rPr>
            </w:pPr>
            <w:r/>
          </w:p>
        </w:tc>
        <w:tc>
          <w:tcPr>
            <w:tcW w:w="411" w:type="dxa"/>
            <w:vAlign w:val="top"/>
          </w:tcPr>
          <w:p>
            <w:pPr>
              <w:rPr>
                <w:rFonts w:ascii="Arial"/>
                <w:sz w:val="21"/>
              </w:rPr>
            </w:pPr>
            <w:r/>
          </w:p>
        </w:tc>
        <w:tc>
          <w:tcPr>
            <w:tcW w:w="585" w:type="dxa"/>
            <w:vAlign w:val="top"/>
          </w:tcPr>
          <w:p>
            <w:pPr>
              <w:rPr>
                <w:rFonts w:ascii="Arial"/>
                <w:sz w:val="21"/>
              </w:rPr>
            </w:pPr>
            <w:r/>
          </w:p>
        </w:tc>
        <w:tc>
          <w:tcPr>
            <w:tcW w:w="1034" w:type="dxa"/>
            <w:vAlign w:val="top"/>
          </w:tcPr>
          <w:p>
            <w:pPr>
              <w:rPr>
                <w:rFonts w:ascii="Arial"/>
                <w:sz w:val="21"/>
              </w:rPr>
            </w:pPr>
            <w:r/>
          </w:p>
        </w:tc>
        <w:tc>
          <w:tcPr>
            <w:tcW w:w="1079" w:type="dxa"/>
            <w:vAlign w:val="top"/>
          </w:tcPr>
          <w:p>
            <w:pPr>
              <w:rPr>
                <w:rFonts w:ascii="Arial"/>
                <w:sz w:val="21"/>
              </w:rPr>
            </w:pPr>
            <w:r/>
          </w:p>
        </w:tc>
        <w:tc>
          <w:tcPr>
            <w:tcW w:w="1079" w:type="dxa"/>
            <w:vAlign w:val="top"/>
          </w:tcPr>
          <w:p>
            <w:pPr>
              <w:rPr>
                <w:rFonts w:ascii="Arial"/>
                <w:sz w:val="21"/>
              </w:rPr>
            </w:pPr>
            <w:r/>
          </w:p>
        </w:tc>
        <w:tc>
          <w:tcPr>
            <w:tcW w:w="1259" w:type="dxa"/>
            <w:vAlign w:val="top"/>
          </w:tcPr>
          <w:p>
            <w:pPr>
              <w:rPr>
                <w:rFonts w:ascii="Arial"/>
                <w:sz w:val="21"/>
              </w:rPr>
            </w:pPr>
            <w:r/>
          </w:p>
        </w:tc>
        <w:tc>
          <w:tcPr>
            <w:tcW w:w="899" w:type="dxa"/>
            <w:vAlign w:val="top"/>
          </w:tcPr>
          <w:p>
            <w:pPr>
              <w:rPr>
                <w:rFonts w:ascii="Arial"/>
                <w:sz w:val="21"/>
              </w:rPr>
            </w:pPr>
            <w:r/>
          </w:p>
        </w:tc>
        <w:tc>
          <w:tcPr>
            <w:tcW w:w="1475" w:type="dxa"/>
            <w:vAlign w:val="top"/>
          </w:tcPr>
          <w:p>
            <w:pPr>
              <w:rPr>
                <w:rFonts w:ascii="Arial"/>
                <w:sz w:val="21"/>
              </w:rPr>
            </w:pPr>
            <w:r/>
          </w:p>
        </w:tc>
      </w:tr>
      <w:tr>
        <w:trPr>
          <w:trHeight w:val="483" w:hRule="atLeast"/>
        </w:trPr>
        <w:tc>
          <w:tcPr>
            <w:tcW w:w="427" w:type="dxa"/>
            <w:vAlign w:val="top"/>
          </w:tcPr>
          <w:p>
            <w:pPr>
              <w:rPr>
                <w:rFonts w:ascii="Arial"/>
                <w:sz w:val="21"/>
              </w:rPr>
            </w:pPr>
            <w:r/>
          </w:p>
        </w:tc>
        <w:tc>
          <w:tcPr>
            <w:tcW w:w="786" w:type="dxa"/>
            <w:vAlign w:val="top"/>
          </w:tcPr>
          <w:p>
            <w:pPr>
              <w:rPr>
                <w:rFonts w:ascii="Arial"/>
                <w:sz w:val="21"/>
              </w:rPr>
            </w:pPr>
            <w:r/>
          </w:p>
        </w:tc>
        <w:tc>
          <w:tcPr>
            <w:tcW w:w="411" w:type="dxa"/>
            <w:vAlign w:val="top"/>
          </w:tcPr>
          <w:p>
            <w:pPr>
              <w:rPr>
                <w:rFonts w:ascii="Arial"/>
                <w:sz w:val="21"/>
              </w:rPr>
            </w:pPr>
            <w:r/>
          </w:p>
        </w:tc>
        <w:tc>
          <w:tcPr>
            <w:tcW w:w="585" w:type="dxa"/>
            <w:vAlign w:val="top"/>
          </w:tcPr>
          <w:p>
            <w:pPr>
              <w:rPr>
                <w:rFonts w:ascii="Arial"/>
                <w:sz w:val="21"/>
              </w:rPr>
            </w:pPr>
            <w:r/>
          </w:p>
        </w:tc>
        <w:tc>
          <w:tcPr>
            <w:tcW w:w="1034" w:type="dxa"/>
            <w:vAlign w:val="top"/>
          </w:tcPr>
          <w:p>
            <w:pPr>
              <w:rPr>
                <w:rFonts w:ascii="Arial"/>
                <w:sz w:val="21"/>
              </w:rPr>
            </w:pPr>
            <w:r/>
          </w:p>
        </w:tc>
        <w:tc>
          <w:tcPr>
            <w:tcW w:w="1079" w:type="dxa"/>
            <w:vAlign w:val="top"/>
          </w:tcPr>
          <w:p>
            <w:pPr>
              <w:rPr>
                <w:rFonts w:ascii="Arial"/>
                <w:sz w:val="21"/>
              </w:rPr>
            </w:pPr>
            <w:r/>
          </w:p>
        </w:tc>
        <w:tc>
          <w:tcPr>
            <w:tcW w:w="1079" w:type="dxa"/>
            <w:vAlign w:val="top"/>
          </w:tcPr>
          <w:p>
            <w:pPr>
              <w:rPr>
                <w:rFonts w:ascii="Arial"/>
                <w:sz w:val="21"/>
              </w:rPr>
            </w:pPr>
            <w:r/>
          </w:p>
        </w:tc>
        <w:tc>
          <w:tcPr>
            <w:tcW w:w="1259" w:type="dxa"/>
            <w:vAlign w:val="top"/>
          </w:tcPr>
          <w:p>
            <w:pPr>
              <w:rPr>
                <w:rFonts w:ascii="Arial"/>
                <w:sz w:val="21"/>
              </w:rPr>
            </w:pPr>
            <w:r/>
          </w:p>
        </w:tc>
        <w:tc>
          <w:tcPr>
            <w:tcW w:w="899" w:type="dxa"/>
            <w:vAlign w:val="top"/>
          </w:tcPr>
          <w:p>
            <w:pPr>
              <w:rPr>
                <w:rFonts w:ascii="Arial"/>
                <w:sz w:val="21"/>
              </w:rPr>
            </w:pPr>
            <w:r/>
          </w:p>
        </w:tc>
        <w:tc>
          <w:tcPr>
            <w:tcW w:w="1475" w:type="dxa"/>
            <w:vAlign w:val="top"/>
          </w:tcPr>
          <w:p>
            <w:pPr>
              <w:rPr>
                <w:rFonts w:ascii="Arial"/>
                <w:sz w:val="21"/>
              </w:rPr>
            </w:pPr>
            <w:r/>
          </w:p>
        </w:tc>
      </w:tr>
    </w:tbl>
    <w:p>
      <w:pPr>
        <w:pStyle w:val="BodyText"/>
        <w:ind w:left="131" w:right="83" w:firstLine="5"/>
        <w:spacing w:before="34" w:line="360" w:lineRule="auto"/>
        <w:rPr>
          <w:sz w:val="24"/>
          <w:szCs w:val="24"/>
        </w:rPr>
      </w:pPr>
      <w:r>
        <w:rPr>
          <w:sz w:val="24"/>
          <w:szCs w:val="24"/>
          <w:b/>
          <w:bCs/>
          <w:strike/>
          <w:spacing w:val="-1"/>
        </w:rPr>
        <w:t>注：供应商可按上述的格式自行编制</w:t>
      </w:r>
      <w:r>
        <w:rPr>
          <w:sz w:val="24"/>
          <w:szCs w:val="24"/>
          <w:b/>
          <w:bCs/>
          <w:spacing w:val="-1"/>
        </w:rPr>
        <w:t>，</w:t>
      </w:r>
      <w:r>
        <w:rPr>
          <w:sz w:val="24"/>
          <w:szCs w:val="24"/>
          <w:b/>
          <w:bCs/>
          <w:strike/>
          <w:spacing w:val="-1"/>
        </w:rPr>
        <w:t>须随表提交相应的证书复印件并</w:t>
      </w:r>
      <w:r>
        <w:rPr>
          <w:sz w:val="24"/>
          <w:szCs w:val="24"/>
          <w:b/>
          <w:bCs/>
          <w:strike/>
          <w:spacing w:val="-2"/>
        </w:rPr>
        <w:t>注明所在投标</w:t>
      </w:r>
      <w:r>
        <w:rPr>
          <w:sz w:val="24"/>
          <w:szCs w:val="24"/>
          <w:b/>
          <w:bCs/>
          <w:strike/>
        </w:rPr>
        <w:t>技术文件页码</w:t>
      </w:r>
      <w:r>
        <w:rPr>
          <w:sz w:val="24"/>
          <w:szCs w:val="24"/>
          <w:b/>
          <w:bCs/>
        </w:rPr>
        <w:t>。</w:t>
      </w:r>
    </w:p>
    <w:p>
      <w:pPr>
        <w:pStyle w:val="BodyText"/>
        <w:ind w:left="133" w:right="80" w:firstLine="7"/>
        <w:spacing w:line="358" w:lineRule="auto"/>
        <w:rPr>
          <w:sz w:val="24"/>
          <w:szCs w:val="24"/>
        </w:rPr>
      </w:pPr>
      <w:r>
        <w:rPr>
          <w:sz w:val="24"/>
          <w:szCs w:val="24"/>
          <w:b/>
          <w:bCs/>
          <w:strike/>
          <w:spacing w:val="-3"/>
        </w:rPr>
        <w:t>附表</w:t>
      </w:r>
      <w:r>
        <w:rPr>
          <w:sz w:val="24"/>
          <w:szCs w:val="24"/>
          <w:strike/>
          <w:spacing w:val="-38"/>
        </w:rPr>
        <w:t xml:space="preserve"> </w:t>
      </w:r>
      <w:r>
        <w:rPr>
          <w:rFonts w:ascii="Arial" w:hAnsi="Arial" w:eastAsia="Arial" w:cs="Arial"/>
          <w:sz w:val="24"/>
          <w:szCs w:val="24"/>
          <w:b/>
          <w:bCs/>
          <w:strike/>
          <w:spacing w:val="-3"/>
        </w:rPr>
        <w:t>C:</w:t>
      </w:r>
      <w:r>
        <w:rPr>
          <w:sz w:val="24"/>
          <w:szCs w:val="24"/>
          <w:b/>
          <w:bCs/>
          <w:strike/>
          <w:spacing w:val="-3"/>
        </w:rPr>
        <w:t>本项目的项目负责人和小组人员社会保障资金记录情况表</w:t>
      </w:r>
      <w:r>
        <w:rPr>
          <w:sz w:val="24"/>
          <w:szCs w:val="24"/>
          <w:strike/>
          <w:spacing w:val="-3"/>
        </w:rPr>
        <w:t>（以社保部门出具缴</w:t>
      </w:r>
      <w:r>
        <w:rPr>
          <w:sz w:val="24"/>
          <w:szCs w:val="24"/>
          <w:strike/>
          <w:spacing w:val="-3"/>
        </w:rPr>
        <w:t>纳凭证作附件）</w:t>
      </w:r>
    </w:p>
    <w:p>
      <w:pPr>
        <w:pStyle w:val="BodyText"/>
        <w:ind w:left="3170"/>
        <w:spacing w:before="2" w:line="221" w:lineRule="auto"/>
        <w:rPr>
          <w:sz w:val="24"/>
          <w:szCs w:val="24"/>
        </w:rPr>
      </w:pPr>
      <w:r>
        <w:rPr>
          <w:sz w:val="24"/>
          <w:szCs w:val="24"/>
          <w:strike/>
          <w:spacing w:val="-10"/>
        </w:rPr>
        <w:t>供应商名称（</w:t>
      </w:r>
      <w:r>
        <w:rPr>
          <w:sz w:val="24"/>
          <w:szCs w:val="24"/>
          <w:strike/>
          <w:spacing w:val="-42"/>
        </w:rPr>
        <w:t xml:space="preserve"> </w:t>
      </w:r>
      <w:r>
        <w:rPr>
          <w:sz w:val="24"/>
          <w:szCs w:val="24"/>
          <w:strike/>
          <w:spacing w:val="-10"/>
        </w:rPr>
        <w:t>电子印章</w:t>
      </w:r>
      <w:r>
        <w:rPr>
          <w:sz w:val="24"/>
          <w:szCs w:val="24"/>
          <w:strike/>
          <w:spacing w:val="19"/>
        </w:rPr>
        <w:t>）：</w:t>
      </w:r>
    </w:p>
    <w:p>
      <w:pPr>
        <w:pStyle w:val="BodyText"/>
        <w:ind w:left="3093"/>
        <w:spacing w:before="148" w:line="222" w:lineRule="auto"/>
        <w:tabs>
          <w:tab w:val="left" w:pos="3212"/>
        </w:tabs>
        <w:rPr>
          <w:sz w:val="24"/>
          <w:szCs w:val="24"/>
        </w:rPr>
      </w:pPr>
      <w:r>
        <w:rPr>
          <w:sz w:val="24"/>
          <w:szCs w:val="24"/>
          <w:strike/>
        </w:rPr>
        <w:tab/>
      </w:r>
      <w:r>
        <w:rPr>
          <w:sz w:val="24"/>
          <w:szCs w:val="24"/>
          <w:strike/>
          <w:spacing w:val="17"/>
        </w:rPr>
        <w:t xml:space="preserve">    </w:t>
      </w:r>
      <w:r>
        <w:rPr>
          <w:sz w:val="24"/>
          <w:szCs w:val="24"/>
          <w:strike/>
          <w:spacing w:val="-4"/>
        </w:rPr>
        <w:t>日期：</w:t>
      </w:r>
      <w:r>
        <w:rPr>
          <w:rFonts w:ascii="Arial" w:hAnsi="Arial" w:eastAsia="Arial" w:cs="Arial"/>
          <w:sz w:val="24"/>
          <w:szCs w:val="24"/>
          <w:spacing w:val="-4"/>
          <w:position w:val="-2"/>
        </w:rPr>
        <w:t>—</w:t>
      </w:r>
      <w:r>
        <w:rPr>
          <w:sz w:val="24"/>
          <w:szCs w:val="24"/>
          <w:strike/>
          <w:spacing w:val="-96"/>
        </w:rPr>
        <w:t xml:space="preserve"> </w:t>
      </w:r>
      <w:r>
        <w:rPr>
          <w:sz w:val="24"/>
          <w:szCs w:val="24"/>
          <w:strike/>
          <w:spacing w:val="-4"/>
        </w:rPr>
        <w:t>年</w:t>
      </w:r>
      <w:r>
        <w:rPr>
          <w:rFonts w:ascii="Arial" w:hAnsi="Arial" w:eastAsia="Arial" w:cs="Arial"/>
          <w:sz w:val="24"/>
          <w:szCs w:val="24"/>
          <w:spacing w:val="-4"/>
          <w:position w:val="-2"/>
        </w:rPr>
        <w:t>-—</w:t>
      </w:r>
      <w:r>
        <w:rPr>
          <w:sz w:val="24"/>
          <w:szCs w:val="24"/>
          <w:strike/>
          <w:spacing w:val="-93"/>
        </w:rPr>
        <w:t xml:space="preserve"> </w:t>
      </w:r>
      <w:r>
        <w:rPr>
          <w:sz w:val="24"/>
          <w:szCs w:val="24"/>
          <w:strike/>
          <w:spacing w:val="-4"/>
        </w:rPr>
        <w:t>月</w:t>
      </w:r>
      <w:r>
        <w:rPr>
          <w:rFonts w:ascii="Arial" w:hAnsi="Arial" w:eastAsia="Arial" w:cs="Arial"/>
          <w:sz w:val="24"/>
          <w:szCs w:val="24"/>
          <w:spacing w:val="-4"/>
          <w:position w:val="-2"/>
        </w:rPr>
        <w:t>-</w:t>
      </w:r>
      <w:r>
        <w:rPr>
          <w:sz w:val="24"/>
          <w:szCs w:val="24"/>
          <w:strike/>
          <w:spacing w:val="33"/>
        </w:rPr>
        <w:t xml:space="preserve">  </w:t>
      </w:r>
      <w:r>
        <w:rPr>
          <w:sz w:val="24"/>
          <w:szCs w:val="24"/>
          <w:strike/>
          <w:spacing w:val="-4"/>
        </w:rPr>
        <w:t>日</w:t>
      </w:r>
    </w:p>
    <w:p>
      <w:pPr>
        <w:spacing w:line="222" w:lineRule="auto"/>
        <w:sectPr>
          <w:headerReference w:type="default" r:id="rId108"/>
          <w:footerReference w:type="default" r:id="rId109"/>
          <w:pgSz w:w="11905" w:h="16839"/>
          <w:pgMar w:top="1397" w:right="1393" w:bottom="1422" w:left="1358" w:header="1064" w:footer="1260" w:gutter="0"/>
        </w:sectPr>
        <w:rPr>
          <w:sz w:val="24"/>
          <w:szCs w:val="24"/>
        </w:rPr>
      </w:pPr>
    </w:p>
    <w:p>
      <w:pPr>
        <w:spacing w:line="362" w:lineRule="auto"/>
        <w:rPr>
          <w:rFonts w:ascii="Arial"/>
          <w:sz w:val="21"/>
        </w:rPr>
      </w:pPr>
      <w:r/>
    </w:p>
    <w:p>
      <w:pPr>
        <w:pStyle w:val="BodyText"/>
        <w:ind w:left="2107"/>
        <w:spacing w:before="101" w:line="227" w:lineRule="auto"/>
        <w:rPr>
          <w:sz w:val="31"/>
          <w:szCs w:val="31"/>
        </w:rPr>
      </w:pPr>
      <w:r>
        <w:rPr>
          <w:sz w:val="31"/>
          <w:szCs w:val="31"/>
          <w:b/>
          <w:bCs/>
          <w:strike/>
          <w:spacing w:val="5"/>
        </w:rPr>
        <w:t>十</w:t>
      </w:r>
      <w:r>
        <w:rPr>
          <w:sz w:val="31"/>
          <w:szCs w:val="31"/>
          <w:b/>
          <w:bCs/>
          <w:u w:val="single" w:color="auto"/>
          <w:spacing w:val="5"/>
        </w:rPr>
        <w:t>三</w:t>
      </w:r>
      <w:r>
        <w:rPr>
          <w:sz w:val="31"/>
          <w:szCs w:val="31"/>
          <w:b/>
          <w:bCs/>
          <w:spacing w:val="5"/>
        </w:rPr>
        <w:t>、</w:t>
      </w:r>
      <w:r>
        <w:rPr>
          <w:sz w:val="31"/>
          <w:szCs w:val="31"/>
          <w:b/>
          <w:bCs/>
          <w:strike/>
          <w:spacing w:val="5"/>
        </w:rPr>
        <w:t>优惠条件及特殊承诺</w:t>
      </w:r>
    </w:p>
    <w:p>
      <w:pPr>
        <w:pStyle w:val="BodyText"/>
        <w:ind w:left="2565"/>
        <w:spacing w:before="226" w:line="221" w:lineRule="auto"/>
        <w:tabs>
          <w:tab w:val="left" w:pos="2701"/>
        </w:tabs>
        <w:rPr>
          <w:sz w:val="24"/>
          <w:szCs w:val="24"/>
        </w:rPr>
      </w:pPr>
      <w:r>
        <w:rPr>
          <w:sz w:val="24"/>
          <w:szCs w:val="24"/>
          <w:strike/>
        </w:rPr>
        <w:tab/>
      </w:r>
      <w:r>
        <w:rPr>
          <w:sz w:val="24"/>
          <w:szCs w:val="24"/>
          <w:strike/>
          <w:spacing w:val="-9"/>
        </w:rPr>
        <w:t>（由供应商根据采购需求自行编制）</w:t>
      </w:r>
    </w:p>
    <w:p>
      <w:pPr>
        <w:spacing w:line="438" w:lineRule="auto"/>
        <w:rPr>
          <w:rFonts w:ascii="Arial"/>
          <w:sz w:val="21"/>
        </w:rPr>
      </w:pPr>
      <w:r/>
    </w:p>
    <w:p>
      <w:pPr>
        <w:pStyle w:val="BodyText"/>
        <w:ind w:left="2985" w:firstLine="638"/>
        <w:spacing w:before="89" w:line="312" w:lineRule="auto"/>
        <w:rPr>
          <w:sz w:val="24"/>
          <w:szCs w:val="24"/>
        </w:rPr>
      </w:pPr>
      <w:r>
        <w:rPr>
          <w:sz w:val="24"/>
          <w:szCs w:val="24"/>
          <w:strike/>
          <w:spacing w:val="-5"/>
        </w:rPr>
        <w:t>供应商名</w:t>
      </w:r>
      <w:r>
        <w:rPr>
          <w:sz w:val="24"/>
          <w:szCs w:val="24"/>
          <w:strike/>
          <w:spacing w:val="-4"/>
        </w:rPr>
        <w:t>称（</w:t>
      </w:r>
      <w:r>
        <w:rPr>
          <w:sz w:val="24"/>
          <w:szCs w:val="24"/>
          <w:strike/>
          <w:spacing w:val="-43"/>
        </w:rPr>
        <w:t xml:space="preserve"> </w:t>
      </w:r>
      <w:r>
        <w:rPr>
          <w:sz w:val="24"/>
          <w:szCs w:val="24"/>
          <w:strike/>
          <w:spacing w:val="-4"/>
        </w:rPr>
        <w:t>电子印章</w:t>
      </w:r>
      <w:r>
        <w:rPr>
          <w:sz w:val="24"/>
          <w:szCs w:val="24"/>
          <w:strike/>
          <w:spacing w:val="2"/>
        </w:rPr>
        <w:t>）：</w:t>
      </w:r>
      <w:r>
        <w:rPr>
          <w:rFonts w:ascii="Arial" w:hAnsi="Arial" w:eastAsia="Arial" w:cs="Arial"/>
          <w:sz w:val="31"/>
          <w:szCs w:val="31"/>
          <w:spacing w:val="-4"/>
          <w:position w:val="-2"/>
        </w:rPr>
        <w:t>—————————</w:t>
      </w:r>
      <w:r>
        <w:rPr>
          <w:rFonts w:ascii="Arial" w:hAnsi="Arial" w:eastAsia="Arial" w:cs="Arial"/>
          <w:sz w:val="31"/>
          <w:szCs w:val="31"/>
          <w:position w:val="-2"/>
        </w:rPr>
        <w:t>—</w:t>
      </w:r>
      <w:r>
        <w:rPr>
          <w:rFonts w:ascii="Arial" w:hAnsi="Arial" w:eastAsia="Arial" w:cs="Arial"/>
          <w:sz w:val="31"/>
          <w:szCs w:val="31"/>
          <w:position w:val="-2"/>
        </w:rPr>
        <w:t xml:space="preserve"> </w:t>
      </w:r>
      <w:r>
        <w:rPr>
          <w:rFonts w:ascii="Arial" w:hAnsi="Arial" w:eastAsia="Arial" w:cs="Arial"/>
          <w:spacing w:val="-9"/>
          <w:position w:val="-2"/>
        </w:rPr>
        <w:t>——</w:t>
      </w:r>
      <w:r>
        <w:rPr>
          <w:strike/>
          <w:spacing w:val="-68"/>
        </w:rPr>
        <w:t xml:space="preserve"> </w:t>
      </w:r>
      <w:r>
        <w:rPr>
          <w:sz w:val="24"/>
          <w:szCs w:val="24"/>
          <w:strike/>
          <w:spacing w:val="-9"/>
        </w:rPr>
        <w:t>日期：</w:t>
      </w:r>
      <w:r>
        <w:rPr>
          <w:rFonts w:ascii="Arial" w:hAnsi="Arial" w:eastAsia="Arial" w:cs="Arial"/>
          <w:spacing w:val="-9"/>
          <w:position w:val="-2"/>
        </w:rPr>
        <w:t>—</w:t>
      </w:r>
      <w:r>
        <w:rPr>
          <w:strike/>
          <w:spacing w:val="-119"/>
        </w:rPr>
        <w:t xml:space="preserve"> </w:t>
      </w:r>
      <w:r>
        <w:rPr>
          <w:sz w:val="24"/>
          <w:szCs w:val="24"/>
          <w:strike/>
          <w:spacing w:val="-9"/>
        </w:rPr>
        <w:t>年</w:t>
      </w:r>
      <w:r>
        <w:rPr>
          <w:rFonts w:ascii="Arial" w:hAnsi="Arial" w:eastAsia="Arial" w:cs="Arial"/>
          <w:spacing w:val="-9"/>
          <w:position w:val="-2"/>
        </w:rPr>
        <w:t>-—</w:t>
      </w:r>
      <w:r>
        <w:rPr>
          <w:strike/>
          <w:spacing w:val="-113"/>
        </w:rPr>
        <w:t xml:space="preserve"> </w:t>
      </w:r>
      <w:r>
        <w:rPr>
          <w:sz w:val="24"/>
          <w:szCs w:val="24"/>
          <w:strike/>
          <w:spacing w:val="-9"/>
        </w:rPr>
        <w:t>月</w:t>
      </w:r>
      <w:r>
        <w:rPr>
          <w:rFonts w:ascii="Arial" w:hAnsi="Arial" w:eastAsia="Arial" w:cs="Arial"/>
          <w:spacing w:val="-9"/>
          <w:position w:val="-2"/>
        </w:rPr>
        <w:t>-</w:t>
      </w:r>
      <w:r>
        <w:rPr>
          <w:strike/>
          <w:spacing w:val="13"/>
        </w:rPr>
        <w:t xml:space="preserve">  </w:t>
      </w:r>
      <w:r>
        <w:rPr>
          <w:sz w:val="24"/>
          <w:szCs w:val="24"/>
          <w:strike/>
          <w:spacing w:val="-9"/>
        </w:rPr>
        <w:t>日</w:t>
      </w:r>
    </w:p>
    <w:p>
      <w:pPr>
        <w:pStyle w:val="BodyText"/>
        <w:ind w:left="1462"/>
        <w:spacing w:before="312" w:line="226" w:lineRule="auto"/>
        <w:rPr>
          <w:sz w:val="31"/>
          <w:szCs w:val="31"/>
        </w:rPr>
      </w:pPr>
      <w:r>
        <w:rPr>
          <w:sz w:val="31"/>
          <w:szCs w:val="31"/>
          <w:b/>
          <w:bCs/>
          <w:strike/>
          <w:spacing w:val="6"/>
        </w:rPr>
        <w:t>十四</w:t>
      </w:r>
      <w:r>
        <w:rPr>
          <w:sz w:val="31"/>
          <w:szCs w:val="31"/>
          <w:b/>
          <w:bCs/>
          <w:spacing w:val="6"/>
        </w:rPr>
        <w:t>、</w:t>
      </w:r>
      <w:r>
        <w:rPr>
          <w:sz w:val="31"/>
          <w:szCs w:val="31"/>
          <w:b/>
          <w:bCs/>
          <w:strike/>
          <w:spacing w:val="6"/>
        </w:rPr>
        <w:t>备品备件及供选择的配套零部件清单</w:t>
      </w:r>
    </w:p>
    <w:p>
      <w:pPr>
        <w:pStyle w:val="BodyText"/>
        <w:ind w:left="2565"/>
        <w:spacing w:before="231" w:line="221" w:lineRule="auto"/>
        <w:tabs>
          <w:tab w:val="left" w:pos="2701"/>
        </w:tabs>
        <w:rPr>
          <w:sz w:val="24"/>
          <w:szCs w:val="24"/>
        </w:rPr>
      </w:pPr>
      <w:r>
        <w:rPr>
          <w:sz w:val="24"/>
          <w:szCs w:val="24"/>
          <w:strike/>
        </w:rPr>
        <w:tab/>
      </w:r>
      <w:r>
        <w:rPr>
          <w:sz w:val="24"/>
          <w:szCs w:val="24"/>
          <w:strike/>
          <w:spacing w:val="-9"/>
        </w:rPr>
        <w:t>（由供应商根据采购需求自行编制）</w:t>
      </w:r>
    </w:p>
    <w:p>
      <w:pPr>
        <w:pStyle w:val="BodyText"/>
        <w:ind w:left="3623"/>
        <w:spacing w:before="179" w:line="219" w:lineRule="auto"/>
        <w:rPr>
          <w:sz w:val="24"/>
          <w:szCs w:val="24"/>
        </w:rPr>
      </w:pPr>
      <w:r>
        <w:rPr>
          <w:sz w:val="24"/>
          <w:szCs w:val="24"/>
          <w:strike/>
          <w:spacing w:val="-10"/>
        </w:rPr>
        <w:t>供应商名称（</w:t>
      </w:r>
      <w:r>
        <w:rPr>
          <w:sz w:val="24"/>
          <w:szCs w:val="24"/>
          <w:strike/>
          <w:spacing w:val="-38"/>
        </w:rPr>
        <w:t xml:space="preserve"> </w:t>
      </w:r>
      <w:r>
        <w:rPr>
          <w:sz w:val="24"/>
          <w:szCs w:val="24"/>
          <w:strike/>
          <w:spacing w:val="-10"/>
        </w:rPr>
        <w:t>电子印章</w:t>
      </w:r>
      <w:r>
        <w:rPr>
          <w:sz w:val="24"/>
          <w:szCs w:val="24"/>
          <w:position w:val="-3"/>
        </w:rPr>
        <w:drawing>
          <wp:inline distT="0" distB="0" distL="0" distR="0">
            <wp:extent cx="456819" cy="155905"/>
            <wp:effectExtent l="0" t="0" r="0" b="0"/>
            <wp:docPr id="42" name="IM 42"/>
            <wp:cNvGraphicFramePr/>
            <a:graphic>
              <a:graphicData uri="http://schemas.openxmlformats.org/drawingml/2006/picture">
                <pic:pic>
                  <pic:nvPicPr>
                    <pic:cNvPr id="42" name="IM 42"/>
                    <pic:cNvPicPr/>
                  </pic:nvPicPr>
                  <pic:blipFill>
                    <a:blip r:embed="rId112"/>
                    <a:stretch>
                      <a:fillRect/>
                    </a:stretch>
                  </pic:blipFill>
                  <pic:spPr>
                    <a:xfrm rot="0">
                      <a:off x="0" y="0"/>
                      <a:ext cx="456819" cy="155905"/>
                    </a:xfrm>
                    <a:prstGeom prst="rect">
                      <a:avLst/>
                    </a:prstGeom>
                  </pic:spPr>
                </pic:pic>
              </a:graphicData>
            </a:graphic>
          </wp:inline>
        </w:drawing>
      </w:r>
    </w:p>
    <w:p>
      <w:pPr>
        <w:pStyle w:val="BodyText"/>
        <w:ind w:left="2985"/>
        <w:spacing w:before="151" w:line="223" w:lineRule="auto"/>
        <w:rPr>
          <w:sz w:val="24"/>
          <w:szCs w:val="24"/>
        </w:rPr>
      </w:pPr>
      <w:r>
        <w:rPr>
          <w:rFonts w:ascii="Arial" w:hAnsi="Arial" w:eastAsia="Arial" w:cs="Arial"/>
          <w:spacing w:val="-9"/>
          <w:position w:val="-2"/>
        </w:rPr>
        <w:t>——</w:t>
      </w:r>
      <w:r>
        <w:rPr>
          <w:strike/>
          <w:spacing w:val="-68"/>
        </w:rPr>
        <w:t xml:space="preserve"> </w:t>
      </w:r>
      <w:r>
        <w:rPr>
          <w:sz w:val="24"/>
          <w:szCs w:val="24"/>
          <w:strike/>
          <w:spacing w:val="-9"/>
        </w:rPr>
        <w:t>日期：</w:t>
      </w:r>
      <w:r>
        <w:rPr>
          <w:rFonts w:ascii="Arial" w:hAnsi="Arial" w:eastAsia="Arial" w:cs="Arial"/>
          <w:spacing w:val="-9"/>
          <w:position w:val="-2"/>
        </w:rPr>
        <w:t>—</w:t>
      </w:r>
      <w:r>
        <w:rPr>
          <w:strike/>
          <w:spacing w:val="-119"/>
        </w:rPr>
        <w:t xml:space="preserve"> </w:t>
      </w:r>
      <w:r>
        <w:rPr>
          <w:sz w:val="24"/>
          <w:szCs w:val="24"/>
          <w:strike/>
          <w:spacing w:val="-9"/>
        </w:rPr>
        <w:t>年</w:t>
      </w:r>
      <w:r>
        <w:rPr>
          <w:rFonts w:ascii="Arial" w:hAnsi="Arial" w:eastAsia="Arial" w:cs="Arial"/>
          <w:spacing w:val="-9"/>
          <w:position w:val="-2"/>
        </w:rPr>
        <w:t>-—</w:t>
      </w:r>
      <w:r>
        <w:rPr>
          <w:strike/>
          <w:spacing w:val="-113"/>
        </w:rPr>
        <w:t xml:space="preserve"> </w:t>
      </w:r>
      <w:r>
        <w:rPr>
          <w:sz w:val="24"/>
          <w:szCs w:val="24"/>
          <w:strike/>
          <w:spacing w:val="-9"/>
        </w:rPr>
        <w:t>月</w:t>
      </w:r>
      <w:r>
        <w:rPr>
          <w:rFonts w:ascii="Arial" w:hAnsi="Arial" w:eastAsia="Arial" w:cs="Arial"/>
          <w:spacing w:val="-9"/>
          <w:position w:val="-2"/>
        </w:rPr>
        <w:t>-</w:t>
      </w:r>
      <w:r>
        <w:rPr>
          <w:strike/>
          <w:spacing w:val="13"/>
        </w:rPr>
        <w:t xml:space="preserve">  </w:t>
      </w:r>
      <w:r>
        <w:rPr>
          <w:sz w:val="24"/>
          <w:szCs w:val="24"/>
          <w:strike/>
          <w:spacing w:val="-9"/>
        </w:rPr>
        <w:t>日</w:t>
      </w:r>
    </w:p>
    <w:p>
      <w:pPr>
        <w:spacing w:line="358" w:lineRule="auto"/>
        <w:rPr>
          <w:rFonts w:ascii="Arial"/>
          <w:sz w:val="21"/>
        </w:rPr>
      </w:pPr>
      <w:r/>
    </w:p>
    <w:p>
      <w:pPr>
        <w:pStyle w:val="BodyText"/>
        <w:ind w:left="3391"/>
        <w:spacing w:before="101" w:line="228" w:lineRule="auto"/>
        <w:rPr>
          <w:sz w:val="31"/>
          <w:szCs w:val="31"/>
        </w:rPr>
      </w:pPr>
      <w:r>
        <w:rPr>
          <w:sz w:val="31"/>
          <w:szCs w:val="31"/>
          <w:b/>
          <w:bCs/>
          <w:strike/>
          <w:spacing w:val="3"/>
        </w:rPr>
        <w:t>十五</w:t>
      </w:r>
      <w:r>
        <w:rPr>
          <w:sz w:val="31"/>
          <w:szCs w:val="31"/>
          <w:b/>
          <w:bCs/>
          <w:spacing w:val="3"/>
        </w:rPr>
        <w:t>、</w:t>
      </w:r>
      <w:r>
        <w:rPr>
          <w:sz w:val="31"/>
          <w:szCs w:val="31"/>
          <w:b/>
          <w:bCs/>
          <w:strike/>
          <w:spacing w:val="3"/>
        </w:rPr>
        <w:t>培训计划</w:t>
      </w:r>
    </w:p>
    <w:p>
      <w:pPr>
        <w:pStyle w:val="BodyText"/>
        <w:ind w:left="1245"/>
        <w:spacing w:before="227" w:line="221" w:lineRule="auto"/>
        <w:tabs>
          <w:tab w:val="left" w:pos="1381"/>
        </w:tabs>
        <w:rPr>
          <w:sz w:val="24"/>
          <w:szCs w:val="24"/>
        </w:rPr>
      </w:pPr>
      <w:r>
        <w:pict>
          <v:shape id="_x0000_s136" style="position:absolute;margin-left:242.26pt;margin-top:17.9371pt;mso-position-vertical-relative:text;mso-position-horizontal-relative:text;width:12pt;height:0.6pt;z-index:251954176;" filled="false" strokecolor="#000000" strokeweight="0.60pt" coordsize="240,12" coordorigin="0,0" path="m0,5l240,5e">
            <v:stroke joinstyle="bevel" miterlimit="2"/>
          </v:shape>
        </w:pict>
      </w:r>
      <w:r>
        <w:rPr>
          <w:sz w:val="24"/>
          <w:szCs w:val="24"/>
          <w:strike/>
        </w:rPr>
        <w:tab/>
      </w:r>
      <w:r>
        <w:rPr>
          <w:sz w:val="24"/>
          <w:szCs w:val="24"/>
          <w:strike/>
          <w:spacing w:val="-4"/>
        </w:rPr>
        <w:t>（由供应商根据采购需求自行编制</w:t>
      </w:r>
      <w:r>
        <w:rPr>
          <w:sz w:val="24"/>
          <w:szCs w:val="24"/>
          <w:spacing w:val="-4"/>
        </w:rPr>
        <w:t>；</w:t>
      </w:r>
      <w:r>
        <w:rPr>
          <w:sz w:val="24"/>
          <w:szCs w:val="24"/>
          <w:strike/>
          <w:spacing w:val="-4"/>
        </w:rPr>
        <w:t>未要求的</w:t>
      </w:r>
      <w:r>
        <w:rPr>
          <w:sz w:val="24"/>
          <w:szCs w:val="24"/>
          <w:spacing w:val="-4"/>
        </w:rPr>
        <w:t>，</w:t>
      </w:r>
      <w:r>
        <w:rPr>
          <w:sz w:val="24"/>
          <w:szCs w:val="24"/>
          <w:strike/>
          <w:spacing w:val="-4"/>
        </w:rPr>
        <w:t>无需提供</w:t>
      </w:r>
      <w:r>
        <w:rPr>
          <w:sz w:val="24"/>
          <w:szCs w:val="24"/>
          <w:spacing w:val="-4"/>
        </w:rPr>
        <w:t>。</w:t>
      </w:r>
      <w:r>
        <w:rPr>
          <w:sz w:val="24"/>
          <w:szCs w:val="24"/>
          <w:strike/>
          <w:spacing w:val="-4"/>
        </w:rPr>
        <w:t>）</w:t>
      </w:r>
    </w:p>
    <w:p>
      <w:pPr>
        <w:pStyle w:val="BodyText"/>
        <w:ind w:left="510"/>
        <w:spacing w:before="179" w:line="223" w:lineRule="auto"/>
        <w:rPr>
          <w:sz w:val="24"/>
          <w:szCs w:val="24"/>
        </w:rPr>
      </w:pPr>
      <w:r>
        <w:rPr>
          <w:sz w:val="24"/>
          <w:szCs w:val="24"/>
          <w:b/>
          <w:bCs/>
          <w:strike/>
          <w:spacing w:val="-2"/>
        </w:rPr>
        <w:t>附表</w:t>
      </w:r>
      <w:r>
        <w:rPr>
          <w:rFonts w:ascii="Arial" w:hAnsi="Arial" w:eastAsia="Arial" w:cs="Arial"/>
          <w:sz w:val="24"/>
          <w:szCs w:val="24"/>
          <w:b/>
          <w:bCs/>
          <w:strike/>
          <w:spacing w:val="-2"/>
        </w:rPr>
        <w:t>:  </w:t>
      </w:r>
      <w:r>
        <w:rPr>
          <w:sz w:val="24"/>
          <w:szCs w:val="24"/>
          <w:b/>
          <w:bCs/>
          <w:strike/>
          <w:spacing w:val="-2"/>
        </w:rPr>
        <w:t>培训日程及费用</w:t>
      </w:r>
    </w:p>
    <w:p>
      <w:pPr>
        <w:spacing w:line="142" w:lineRule="exact"/>
        <w:rPr/>
      </w:pPr>
      <w:r/>
    </w:p>
    <w:tbl>
      <w:tblPr>
        <w:tblStyle w:val="TableNormal"/>
        <w:tblW w:w="9004"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551"/>
        <w:gridCol w:w="1512"/>
        <w:gridCol w:w="929"/>
        <w:gridCol w:w="952"/>
        <w:gridCol w:w="1303"/>
        <w:gridCol w:w="1275"/>
        <w:gridCol w:w="1482"/>
      </w:tblGrid>
      <w:tr>
        <w:trPr>
          <w:trHeight w:val="940" w:hRule="atLeast"/>
        </w:trPr>
        <w:tc>
          <w:tcPr>
            <w:shd w:val="clear" w:fill="E5E5E5"/>
            <w:tcW w:w="1551" w:type="dxa"/>
            <w:vAlign w:val="top"/>
          </w:tcPr>
          <w:p>
            <w:pPr>
              <w:pStyle w:val="TableText"/>
              <w:ind w:left="306"/>
              <w:spacing w:before="272" w:line="221" w:lineRule="auto"/>
              <w:rPr/>
            </w:pPr>
            <w:r>
              <w:rPr>
                <w:strike/>
                <w:spacing w:val="-5"/>
              </w:rPr>
              <w:t>课程名称</w:t>
            </w:r>
          </w:p>
        </w:tc>
        <w:tc>
          <w:tcPr>
            <w:shd w:val="clear" w:fill="E5E5E5"/>
            <w:tcW w:w="1512" w:type="dxa"/>
            <w:vAlign w:val="top"/>
          </w:tcPr>
          <w:p>
            <w:pPr>
              <w:pStyle w:val="TableText"/>
              <w:ind w:left="167"/>
              <w:spacing w:before="272" w:line="220" w:lineRule="auto"/>
              <w:rPr/>
            </w:pPr>
            <w:r>
              <w:rPr>
                <w:strike/>
                <w:spacing w:val="-4"/>
              </w:rPr>
              <w:t>提供的资料</w:t>
            </w:r>
          </w:p>
        </w:tc>
        <w:tc>
          <w:tcPr>
            <w:shd w:val="clear" w:fill="E5E5E5"/>
            <w:tcW w:w="929" w:type="dxa"/>
            <w:vAlign w:val="top"/>
          </w:tcPr>
          <w:p>
            <w:pPr>
              <w:pStyle w:val="TableText"/>
              <w:ind w:left="237"/>
              <w:spacing w:before="40" w:line="222" w:lineRule="auto"/>
              <w:rPr/>
            </w:pPr>
            <w:r>
              <w:rPr>
                <w:strike/>
                <w:spacing w:val="-9"/>
              </w:rPr>
              <w:t>持续</w:t>
            </w:r>
          </w:p>
          <w:p>
            <w:pPr>
              <w:pStyle w:val="TableText"/>
              <w:ind w:left="252"/>
              <w:spacing w:before="176" w:line="223" w:lineRule="auto"/>
              <w:rPr/>
            </w:pPr>
            <w:r>
              <w:rPr>
                <w:strike/>
                <w:spacing w:val="-17"/>
              </w:rPr>
              <w:t>时间</w:t>
            </w:r>
          </w:p>
        </w:tc>
        <w:tc>
          <w:tcPr>
            <w:shd w:val="clear" w:fill="E5E5E5"/>
            <w:tcW w:w="952" w:type="dxa"/>
            <w:vAlign w:val="top"/>
          </w:tcPr>
          <w:p>
            <w:pPr>
              <w:pStyle w:val="TableText"/>
              <w:ind w:left="247"/>
              <w:spacing w:before="39" w:line="222" w:lineRule="auto"/>
              <w:rPr/>
            </w:pPr>
            <w:r>
              <w:rPr>
                <w:strike/>
                <w:spacing w:val="-8"/>
              </w:rPr>
              <w:t>授课</w:t>
            </w:r>
          </w:p>
          <w:p>
            <w:pPr>
              <w:pStyle w:val="TableText"/>
              <w:ind w:left="246"/>
              <w:spacing w:before="177" w:line="222" w:lineRule="auto"/>
              <w:rPr/>
            </w:pPr>
            <w:r>
              <w:rPr>
                <w:strike/>
                <w:spacing w:val="-8"/>
              </w:rPr>
              <w:t>教师</w:t>
            </w:r>
          </w:p>
        </w:tc>
        <w:tc>
          <w:tcPr>
            <w:shd w:val="clear" w:fill="E5E5E5"/>
            <w:tcW w:w="1303" w:type="dxa"/>
            <w:vAlign w:val="top"/>
          </w:tcPr>
          <w:p>
            <w:pPr>
              <w:pStyle w:val="TableText"/>
              <w:ind w:left="183"/>
              <w:spacing w:before="272" w:line="223" w:lineRule="auto"/>
              <w:rPr/>
            </w:pPr>
            <w:r>
              <w:rPr>
                <w:strike/>
                <w:spacing w:val="-5"/>
              </w:rPr>
              <w:t>培训对象</w:t>
            </w:r>
          </w:p>
        </w:tc>
        <w:tc>
          <w:tcPr>
            <w:shd w:val="clear" w:fill="E5E5E5"/>
            <w:tcW w:w="1275" w:type="dxa"/>
            <w:vAlign w:val="top"/>
          </w:tcPr>
          <w:p>
            <w:pPr>
              <w:pStyle w:val="TableText"/>
              <w:ind w:left="172"/>
              <w:spacing w:before="272" w:line="223" w:lineRule="auto"/>
              <w:rPr/>
            </w:pPr>
            <w:r>
              <w:rPr>
                <w:strike/>
                <w:spacing w:val="-5"/>
              </w:rPr>
              <w:t>培训地点</w:t>
            </w:r>
          </w:p>
        </w:tc>
        <w:tc>
          <w:tcPr>
            <w:shd w:val="clear" w:fill="E5E5E5"/>
            <w:tcW w:w="1482" w:type="dxa"/>
            <w:vAlign w:val="top"/>
          </w:tcPr>
          <w:p>
            <w:pPr>
              <w:pStyle w:val="TableText"/>
              <w:ind w:left="274"/>
              <w:spacing w:before="272" w:line="222" w:lineRule="auto"/>
              <w:rPr/>
            </w:pPr>
            <w:r>
              <w:rPr>
                <w:strike/>
                <w:spacing w:val="-5"/>
              </w:rPr>
              <w:t>课程费用</w:t>
            </w:r>
          </w:p>
        </w:tc>
      </w:tr>
      <w:tr>
        <w:trPr>
          <w:trHeight w:val="469" w:hRule="atLeast"/>
        </w:trPr>
        <w:tc>
          <w:tcPr>
            <w:tcW w:w="1551" w:type="dxa"/>
            <w:vAlign w:val="top"/>
          </w:tcPr>
          <w:p>
            <w:pPr>
              <w:rPr>
                <w:rFonts w:ascii="Arial"/>
                <w:sz w:val="21"/>
              </w:rPr>
            </w:pPr>
            <w:r/>
          </w:p>
        </w:tc>
        <w:tc>
          <w:tcPr>
            <w:tcW w:w="1512" w:type="dxa"/>
            <w:vAlign w:val="top"/>
          </w:tcPr>
          <w:p>
            <w:pPr>
              <w:rPr>
                <w:rFonts w:ascii="Arial"/>
                <w:sz w:val="21"/>
              </w:rPr>
            </w:pPr>
            <w:r/>
          </w:p>
        </w:tc>
        <w:tc>
          <w:tcPr>
            <w:tcW w:w="929" w:type="dxa"/>
            <w:vAlign w:val="top"/>
          </w:tcPr>
          <w:p>
            <w:pPr>
              <w:rPr>
                <w:rFonts w:ascii="Arial"/>
                <w:sz w:val="21"/>
              </w:rPr>
            </w:pPr>
            <w:r/>
          </w:p>
        </w:tc>
        <w:tc>
          <w:tcPr>
            <w:tcW w:w="952" w:type="dxa"/>
            <w:vAlign w:val="top"/>
          </w:tcPr>
          <w:p>
            <w:pPr>
              <w:rPr>
                <w:rFonts w:ascii="Arial"/>
                <w:sz w:val="21"/>
              </w:rPr>
            </w:pPr>
            <w:r/>
          </w:p>
        </w:tc>
        <w:tc>
          <w:tcPr>
            <w:tcW w:w="1303" w:type="dxa"/>
            <w:vAlign w:val="top"/>
          </w:tcPr>
          <w:p>
            <w:pPr>
              <w:rPr>
                <w:rFonts w:ascii="Arial"/>
                <w:sz w:val="21"/>
              </w:rPr>
            </w:pPr>
            <w:r/>
          </w:p>
        </w:tc>
        <w:tc>
          <w:tcPr>
            <w:tcW w:w="1275" w:type="dxa"/>
            <w:vAlign w:val="top"/>
          </w:tcPr>
          <w:p>
            <w:pPr>
              <w:rPr>
                <w:rFonts w:ascii="Arial"/>
                <w:sz w:val="21"/>
              </w:rPr>
            </w:pPr>
            <w:r/>
          </w:p>
        </w:tc>
        <w:tc>
          <w:tcPr>
            <w:tcW w:w="1482" w:type="dxa"/>
            <w:vAlign w:val="top"/>
          </w:tcPr>
          <w:p>
            <w:pPr>
              <w:rPr>
                <w:rFonts w:ascii="Arial"/>
                <w:sz w:val="21"/>
              </w:rPr>
            </w:pPr>
            <w:r/>
          </w:p>
        </w:tc>
      </w:tr>
      <w:tr>
        <w:trPr>
          <w:trHeight w:val="477" w:hRule="atLeast"/>
        </w:trPr>
        <w:tc>
          <w:tcPr>
            <w:tcW w:w="1551" w:type="dxa"/>
            <w:vAlign w:val="top"/>
          </w:tcPr>
          <w:p>
            <w:pPr>
              <w:pStyle w:val="TableText"/>
              <w:ind w:left="313"/>
              <w:spacing w:before="41" w:line="222" w:lineRule="auto"/>
              <w:rPr/>
            </w:pPr>
            <w:r>
              <w:rPr>
                <w:strike/>
                <w:spacing w:val="-6"/>
              </w:rPr>
              <w:t>费用总计</w:t>
            </w:r>
          </w:p>
        </w:tc>
        <w:tc>
          <w:tcPr>
            <w:tcW w:w="1512" w:type="dxa"/>
            <w:vAlign w:val="top"/>
          </w:tcPr>
          <w:p>
            <w:pPr>
              <w:rPr>
                <w:rFonts w:ascii="Arial"/>
                <w:sz w:val="21"/>
              </w:rPr>
            </w:pPr>
            <w:r/>
          </w:p>
        </w:tc>
        <w:tc>
          <w:tcPr>
            <w:tcW w:w="929" w:type="dxa"/>
            <w:vAlign w:val="top"/>
          </w:tcPr>
          <w:p>
            <w:pPr>
              <w:rPr>
                <w:rFonts w:ascii="Arial"/>
                <w:sz w:val="21"/>
              </w:rPr>
            </w:pPr>
            <w:r/>
          </w:p>
        </w:tc>
        <w:tc>
          <w:tcPr>
            <w:tcW w:w="952" w:type="dxa"/>
            <w:vAlign w:val="top"/>
          </w:tcPr>
          <w:p>
            <w:pPr>
              <w:rPr>
                <w:rFonts w:ascii="Arial"/>
                <w:sz w:val="21"/>
              </w:rPr>
            </w:pPr>
            <w:r/>
          </w:p>
        </w:tc>
        <w:tc>
          <w:tcPr>
            <w:tcW w:w="1303" w:type="dxa"/>
            <w:vAlign w:val="top"/>
          </w:tcPr>
          <w:p>
            <w:pPr>
              <w:rPr>
                <w:rFonts w:ascii="Arial"/>
                <w:sz w:val="21"/>
              </w:rPr>
            </w:pPr>
            <w:r/>
          </w:p>
        </w:tc>
        <w:tc>
          <w:tcPr>
            <w:tcW w:w="1275" w:type="dxa"/>
            <w:vAlign w:val="top"/>
          </w:tcPr>
          <w:p>
            <w:pPr>
              <w:rPr>
                <w:rFonts w:ascii="Arial"/>
                <w:sz w:val="21"/>
              </w:rPr>
            </w:pPr>
            <w:r/>
          </w:p>
        </w:tc>
        <w:tc>
          <w:tcPr>
            <w:tcW w:w="1482" w:type="dxa"/>
            <w:vAlign w:val="top"/>
          </w:tcPr>
          <w:p>
            <w:pPr>
              <w:rPr>
                <w:rFonts w:ascii="Arial"/>
                <w:sz w:val="21"/>
              </w:rPr>
            </w:pPr>
            <w:r/>
          </w:p>
        </w:tc>
      </w:tr>
    </w:tbl>
    <w:p>
      <w:pPr>
        <w:pStyle w:val="BodyText"/>
        <w:ind w:left="29"/>
        <w:spacing w:before="37" w:line="220" w:lineRule="auto"/>
        <w:rPr>
          <w:sz w:val="24"/>
          <w:szCs w:val="24"/>
        </w:rPr>
      </w:pPr>
      <w:r>
        <w:rPr>
          <w:sz w:val="24"/>
          <w:szCs w:val="24"/>
          <w:strike/>
        </w:rPr>
        <w:t>注解</w:t>
      </w:r>
      <w:r>
        <w:rPr>
          <w:rFonts w:ascii="Arial" w:hAnsi="Arial" w:eastAsia="Arial" w:cs="Arial"/>
          <w:sz w:val="24"/>
          <w:szCs w:val="24"/>
          <w:strike/>
        </w:rPr>
        <w:t>:A    </w:t>
      </w:r>
      <w:r>
        <w:rPr>
          <w:sz w:val="24"/>
          <w:szCs w:val="24"/>
          <w:strike/>
        </w:rPr>
        <w:t>课程清单按时间顺序排列</w:t>
      </w:r>
      <w:r>
        <w:rPr>
          <w:sz w:val="24"/>
          <w:szCs w:val="24"/>
        </w:rPr>
        <w:t>，</w:t>
      </w:r>
      <w:r>
        <w:rPr>
          <w:sz w:val="24"/>
          <w:szCs w:val="24"/>
          <w:strike/>
        </w:rPr>
        <w:t>并提供以下详细资料：</w:t>
      </w:r>
    </w:p>
    <w:p>
      <w:pPr>
        <w:pStyle w:val="BodyText"/>
        <w:ind w:left="688"/>
        <w:spacing w:before="172" w:line="329" w:lineRule="exact"/>
        <w:rPr>
          <w:sz w:val="24"/>
          <w:szCs w:val="24"/>
        </w:rPr>
      </w:pPr>
      <w:r>
        <w:rPr>
          <w:rFonts w:ascii="Arial" w:hAnsi="Arial" w:eastAsia="Arial" w:cs="Arial"/>
          <w:sz w:val="24"/>
          <w:szCs w:val="24"/>
          <w:strike/>
          <w:spacing w:val="-2"/>
          <w:position w:val="1"/>
        </w:rPr>
        <w:t>1</w:t>
      </w:r>
      <w:r>
        <w:rPr>
          <w:rFonts w:ascii="Arial" w:hAnsi="Arial" w:eastAsia="Arial" w:cs="Arial"/>
          <w:sz w:val="24"/>
          <w:szCs w:val="24"/>
          <w:spacing w:val="-2"/>
          <w:position w:val="1"/>
        </w:rPr>
        <w:t>.</w:t>
      </w:r>
      <w:r>
        <w:rPr>
          <w:sz w:val="24"/>
          <w:szCs w:val="24"/>
          <w:strike/>
          <w:spacing w:val="79"/>
          <w:position w:val="1"/>
        </w:rPr>
        <w:t xml:space="preserve"> </w:t>
      </w:r>
      <w:r>
        <w:rPr>
          <w:sz w:val="24"/>
          <w:szCs w:val="24"/>
          <w:strike/>
          <w:spacing w:val="-2"/>
          <w:position w:val="1"/>
        </w:rPr>
        <w:t>课程概要</w:t>
      </w:r>
    </w:p>
    <w:p>
      <w:pPr>
        <w:pStyle w:val="BodyText"/>
        <w:ind w:left="671"/>
        <w:spacing w:before="137" w:line="329" w:lineRule="exact"/>
        <w:rPr>
          <w:sz w:val="24"/>
          <w:szCs w:val="24"/>
        </w:rPr>
      </w:pPr>
      <w:r>
        <w:rPr>
          <w:rFonts w:ascii="Arial" w:hAnsi="Arial" w:eastAsia="Arial" w:cs="Arial"/>
          <w:sz w:val="24"/>
          <w:szCs w:val="24"/>
          <w:strike/>
          <w:spacing w:val="1"/>
          <w:position w:val="1"/>
        </w:rPr>
        <w:t>2</w:t>
      </w:r>
      <w:r>
        <w:rPr>
          <w:rFonts w:ascii="Arial" w:hAnsi="Arial" w:eastAsia="Arial" w:cs="Arial"/>
          <w:sz w:val="24"/>
          <w:szCs w:val="24"/>
          <w:spacing w:val="1"/>
          <w:position w:val="1"/>
        </w:rPr>
        <w:t>.</w:t>
      </w:r>
      <w:r>
        <w:rPr>
          <w:sz w:val="24"/>
          <w:szCs w:val="24"/>
          <w:strike/>
          <w:spacing w:val="78"/>
          <w:position w:val="1"/>
        </w:rPr>
        <w:t xml:space="preserve"> </w:t>
      </w:r>
      <w:r>
        <w:rPr>
          <w:sz w:val="24"/>
          <w:szCs w:val="24"/>
          <w:strike/>
          <w:spacing w:val="1"/>
          <w:position w:val="1"/>
        </w:rPr>
        <w:t>课程目的</w:t>
      </w:r>
    </w:p>
    <w:p>
      <w:pPr>
        <w:pStyle w:val="BodyText"/>
        <w:ind w:left="670"/>
        <w:spacing w:before="136" w:line="331" w:lineRule="exact"/>
        <w:rPr>
          <w:sz w:val="24"/>
          <w:szCs w:val="24"/>
        </w:rPr>
      </w:pPr>
      <w:r>
        <w:rPr>
          <w:rFonts w:ascii="Arial" w:hAnsi="Arial" w:eastAsia="Arial" w:cs="Arial"/>
          <w:sz w:val="24"/>
          <w:szCs w:val="24"/>
          <w:strike/>
          <w:spacing w:val="1"/>
          <w:position w:val="1"/>
        </w:rPr>
        <w:t>3</w:t>
      </w:r>
      <w:r>
        <w:rPr>
          <w:rFonts w:ascii="Arial" w:hAnsi="Arial" w:eastAsia="Arial" w:cs="Arial"/>
          <w:sz w:val="24"/>
          <w:szCs w:val="24"/>
          <w:spacing w:val="1"/>
          <w:position w:val="1"/>
        </w:rPr>
        <w:t>.</w:t>
      </w:r>
      <w:r>
        <w:rPr>
          <w:sz w:val="24"/>
          <w:szCs w:val="24"/>
          <w:strike/>
          <w:spacing w:val="79"/>
          <w:position w:val="1"/>
        </w:rPr>
        <w:t xml:space="preserve"> </w:t>
      </w:r>
      <w:r>
        <w:rPr>
          <w:sz w:val="24"/>
          <w:szCs w:val="24"/>
          <w:strike/>
          <w:spacing w:val="1"/>
          <w:position w:val="1"/>
        </w:rPr>
        <w:t>教学方式</w:t>
      </w:r>
    </w:p>
    <w:p>
      <w:pPr>
        <w:pStyle w:val="BodyText"/>
        <w:ind w:left="669"/>
        <w:spacing w:before="137" w:line="331" w:lineRule="exact"/>
        <w:rPr>
          <w:sz w:val="24"/>
          <w:szCs w:val="24"/>
        </w:rPr>
      </w:pPr>
      <w:r>
        <w:rPr>
          <w:rFonts w:ascii="Arial" w:hAnsi="Arial" w:eastAsia="Arial" w:cs="Arial"/>
          <w:sz w:val="24"/>
          <w:szCs w:val="24"/>
          <w:strike/>
          <w:spacing w:val="1"/>
          <w:position w:val="1"/>
        </w:rPr>
        <w:t>4</w:t>
      </w:r>
      <w:r>
        <w:rPr>
          <w:rFonts w:ascii="Arial" w:hAnsi="Arial" w:eastAsia="Arial" w:cs="Arial"/>
          <w:sz w:val="24"/>
          <w:szCs w:val="24"/>
          <w:spacing w:val="1"/>
          <w:position w:val="1"/>
        </w:rPr>
        <w:t>.</w:t>
      </w:r>
      <w:r>
        <w:rPr>
          <w:sz w:val="24"/>
          <w:szCs w:val="24"/>
          <w:strike/>
          <w:spacing w:val="80"/>
          <w:position w:val="1"/>
        </w:rPr>
        <w:t xml:space="preserve"> </w:t>
      </w:r>
      <w:r>
        <w:rPr>
          <w:sz w:val="24"/>
          <w:szCs w:val="24"/>
          <w:strike/>
          <w:spacing w:val="1"/>
          <w:position w:val="1"/>
        </w:rPr>
        <w:t>先决条件</w:t>
      </w:r>
    </w:p>
    <w:p>
      <w:pPr>
        <w:pStyle w:val="BodyText"/>
        <w:ind w:left="673"/>
        <w:spacing w:before="137" w:line="331" w:lineRule="exact"/>
        <w:rPr>
          <w:sz w:val="24"/>
          <w:szCs w:val="24"/>
        </w:rPr>
      </w:pPr>
      <w:r>
        <w:rPr>
          <w:rFonts w:ascii="Arial" w:hAnsi="Arial" w:eastAsia="Arial" w:cs="Arial"/>
          <w:sz w:val="24"/>
          <w:szCs w:val="24"/>
          <w:strike/>
          <w:spacing w:val="1"/>
          <w:position w:val="1"/>
        </w:rPr>
        <w:t>5</w:t>
      </w:r>
      <w:r>
        <w:rPr>
          <w:rFonts w:ascii="Arial" w:hAnsi="Arial" w:eastAsia="Arial" w:cs="Arial"/>
          <w:sz w:val="24"/>
          <w:szCs w:val="24"/>
          <w:spacing w:val="1"/>
          <w:position w:val="1"/>
        </w:rPr>
        <w:t>.</w:t>
      </w:r>
      <w:r>
        <w:rPr>
          <w:sz w:val="24"/>
          <w:szCs w:val="24"/>
          <w:strike/>
          <w:spacing w:val="77"/>
          <w:position w:val="1"/>
        </w:rPr>
        <w:t xml:space="preserve"> </w:t>
      </w:r>
      <w:r>
        <w:rPr>
          <w:sz w:val="24"/>
          <w:szCs w:val="24"/>
          <w:strike/>
          <w:spacing w:val="1"/>
          <w:position w:val="1"/>
        </w:rPr>
        <w:t>教材目录</w:t>
      </w:r>
    </w:p>
    <w:p>
      <w:pPr>
        <w:pStyle w:val="BodyText"/>
        <w:ind w:left="6"/>
        <w:spacing w:before="144" w:line="221" w:lineRule="auto"/>
        <w:rPr>
          <w:sz w:val="24"/>
          <w:szCs w:val="24"/>
        </w:rPr>
      </w:pPr>
      <w:r>
        <w:rPr>
          <w:sz w:val="24"/>
          <w:szCs w:val="24"/>
        </w:rPr>
        <w:drawing>
          <wp:inline distT="0" distB="0" distL="0" distR="0">
            <wp:extent cx="228600" cy="109423"/>
            <wp:effectExtent l="0" t="0" r="0" b="0"/>
            <wp:docPr id="44" name="IM 44"/>
            <wp:cNvGraphicFramePr/>
            <a:graphic>
              <a:graphicData uri="http://schemas.openxmlformats.org/drawingml/2006/picture">
                <pic:pic>
                  <pic:nvPicPr>
                    <pic:cNvPr id="44" name="IM 44"/>
                    <pic:cNvPicPr/>
                  </pic:nvPicPr>
                  <pic:blipFill>
                    <a:blip r:embed="rId113"/>
                    <a:stretch>
                      <a:fillRect/>
                    </a:stretch>
                  </pic:blipFill>
                  <pic:spPr>
                    <a:xfrm rot="0">
                      <a:off x="0" y="0"/>
                      <a:ext cx="228600" cy="109423"/>
                    </a:xfrm>
                    <a:prstGeom prst="rect">
                      <a:avLst/>
                    </a:prstGeom>
                  </pic:spPr>
                </pic:pic>
              </a:graphicData>
            </a:graphic>
          </wp:inline>
        </w:drawing>
      </w:r>
      <w:r>
        <w:rPr>
          <w:sz w:val="24"/>
          <w:szCs w:val="24"/>
          <w:strike/>
          <w:spacing w:val="-3"/>
        </w:rPr>
        <w:t>按照附表</w:t>
      </w:r>
      <w:r>
        <w:rPr>
          <w:rFonts w:ascii="Arial" w:hAnsi="Arial" w:eastAsia="Arial" w:cs="Arial"/>
          <w:sz w:val="24"/>
          <w:szCs w:val="24"/>
          <w:strike/>
          <w:spacing w:val="-3"/>
        </w:rPr>
        <w:t>A</w:t>
      </w:r>
      <w:r>
        <w:rPr>
          <w:sz w:val="24"/>
          <w:szCs w:val="24"/>
          <w:strike/>
          <w:spacing w:val="-3"/>
        </w:rPr>
        <w:t>提供授课教师的简历</w:t>
      </w:r>
    </w:p>
    <w:p>
      <w:pPr>
        <w:pStyle w:val="BodyText"/>
        <w:ind w:left="3623" w:right="2612" w:hanging="3594"/>
        <w:spacing w:before="181" w:line="347" w:lineRule="auto"/>
        <w:rPr>
          <w:sz w:val="24"/>
          <w:szCs w:val="24"/>
        </w:rPr>
      </w:pPr>
      <w:r>
        <w:rPr>
          <w:sz w:val="24"/>
          <w:szCs w:val="24"/>
          <w:b/>
          <w:bCs/>
          <w:strike/>
          <w:spacing w:val="-3"/>
        </w:rPr>
        <w:t>注：须随表提交相应的证书复印件并注明所在投标技术文件页码</w:t>
      </w:r>
      <w:r>
        <w:rPr>
          <w:sz w:val="24"/>
          <w:szCs w:val="24"/>
          <w:b/>
          <w:bCs/>
          <w:spacing w:val="-3"/>
        </w:rPr>
        <w:t>。</w:t>
      </w:r>
      <w:r>
        <w:rPr>
          <w:sz w:val="24"/>
          <w:szCs w:val="24"/>
          <w:strike/>
          <w:spacing w:val="-10"/>
        </w:rPr>
        <w:t>供应商名称（</w:t>
      </w:r>
      <w:r>
        <w:rPr>
          <w:sz w:val="24"/>
          <w:szCs w:val="24"/>
          <w:strike/>
          <w:spacing w:val="-38"/>
        </w:rPr>
        <w:t xml:space="preserve"> </w:t>
      </w:r>
      <w:r>
        <w:rPr>
          <w:sz w:val="24"/>
          <w:szCs w:val="24"/>
          <w:strike/>
          <w:spacing w:val="-10"/>
        </w:rPr>
        <w:t>电子印章</w:t>
      </w:r>
      <w:r>
        <w:rPr>
          <w:sz w:val="24"/>
          <w:szCs w:val="24"/>
          <w:position w:val="-3"/>
        </w:rPr>
        <w:drawing>
          <wp:inline distT="0" distB="0" distL="0" distR="0">
            <wp:extent cx="456819" cy="155905"/>
            <wp:effectExtent l="0" t="0" r="0" b="0"/>
            <wp:docPr id="46" name="IM 46"/>
            <wp:cNvGraphicFramePr/>
            <a:graphic>
              <a:graphicData uri="http://schemas.openxmlformats.org/drawingml/2006/picture">
                <pic:pic>
                  <pic:nvPicPr>
                    <pic:cNvPr id="46" name="IM 46"/>
                    <pic:cNvPicPr/>
                  </pic:nvPicPr>
                  <pic:blipFill>
                    <a:blip r:embed="rId114"/>
                    <a:stretch>
                      <a:fillRect/>
                    </a:stretch>
                  </pic:blipFill>
                  <pic:spPr>
                    <a:xfrm rot="0">
                      <a:off x="0" y="0"/>
                      <a:ext cx="456819" cy="155905"/>
                    </a:xfrm>
                    <a:prstGeom prst="rect">
                      <a:avLst/>
                    </a:prstGeom>
                  </pic:spPr>
                </pic:pic>
              </a:graphicData>
            </a:graphic>
          </wp:inline>
        </w:drawing>
      </w:r>
    </w:p>
    <w:p>
      <w:pPr>
        <w:pStyle w:val="BodyText"/>
        <w:ind w:left="2985"/>
        <w:spacing w:before="1" w:line="222" w:lineRule="auto"/>
        <w:rPr>
          <w:sz w:val="24"/>
          <w:szCs w:val="24"/>
        </w:rPr>
      </w:pPr>
      <w:r>
        <w:rPr>
          <w:rFonts w:ascii="Arial" w:hAnsi="Arial" w:eastAsia="Arial" w:cs="Arial"/>
          <w:spacing w:val="-9"/>
          <w:position w:val="-2"/>
        </w:rPr>
        <w:t>——</w:t>
      </w:r>
      <w:r>
        <w:rPr>
          <w:strike/>
          <w:spacing w:val="-68"/>
        </w:rPr>
        <w:t xml:space="preserve"> </w:t>
      </w:r>
      <w:r>
        <w:rPr>
          <w:sz w:val="24"/>
          <w:szCs w:val="24"/>
          <w:strike/>
          <w:spacing w:val="-9"/>
        </w:rPr>
        <w:t>日期：</w:t>
      </w:r>
      <w:r>
        <w:rPr>
          <w:rFonts w:ascii="Arial" w:hAnsi="Arial" w:eastAsia="Arial" w:cs="Arial"/>
          <w:spacing w:val="-9"/>
          <w:position w:val="-2"/>
        </w:rPr>
        <w:t>—</w:t>
      </w:r>
      <w:r>
        <w:rPr>
          <w:strike/>
          <w:spacing w:val="-119"/>
        </w:rPr>
        <w:t xml:space="preserve"> </w:t>
      </w:r>
      <w:r>
        <w:rPr>
          <w:sz w:val="24"/>
          <w:szCs w:val="24"/>
          <w:strike/>
          <w:spacing w:val="-9"/>
        </w:rPr>
        <w:t>年</w:t>
      </w:r>
      <w:r>
        <w:rPr>
          <w:rFonts w:ascii="Arial" w:hAnsi="Arial" w:eastAsia="Arial" w:cs="Arial"/>
          <w:spacing w:val="-9"/>
          <w:position w:val="-2"/>
        </w:rPr>
        <w:t>-—</w:t>
      </w:r>
      <w:r>
        <w:rPr>
          <w:strike/>
          <w:spacing w:val="-113"/>
        </w:rPr>
        <w:t xml:space="preserve"> </w:t>
      </w:r>
      <w:r>
        <w:rPr>
          <w:sz w:val="24"/>
          <w:szCs w:val="24"/>
          <w:strike/>
          <w:spacing w:val="-9"/>
        </w:rPr>
        <w:t>月</w:t>
      </w:r>
      <w:r>
        <w:rPr>
          <w:rFonts w:ascii="Arial" w:hAnsi="Arial" w:eastAsia="Arial" w:cs="Arial"/>
          <w:spacing w:val="-9"/>
          <w:position w:val="-2"/>
        </w:rPr>
        <w:t>-</w:t>
      </w:r>
      <w:r>
        <w:rPr>
          <w:strike/>
          <w:spacing w:val="13"/>
        </w:rPr>
        <w:t xml:space="preserve">  </w:t>
      </w:r>
      <w:r>
        <w:rPr>
          <w:sz w:val="24"/>
          <w:szCs w:val="24"/>
          <w:strike/>
          <w:spacing w:val="-9"/>
        </w:rPr>
        <w:t>日</w:t>
      </w:r>
    </w:p>
    <w:p>
      <w:pPr>
        <w:spacing w:line="222" w:lineRule="auto"/>
        <w:sectPr>
          <w:headerReference w:type="default" r:id="rId110"/>
          <w:footerReference w:type="default" r:id="rId111"/>
          <w:pgSz w:w="11905" w:h="16839"/>
          <w:pgMar w:top="1397" w:right="832" w:bottom="1422" w:left="1466" w:header="1064" w:footer="1260" w:gutter="0"/>
        </w:sectPr>
        <w:rPr>
          <w:sz w:val="24"/>
          <w:szCs w:val="24"/>
        </w:rPr>
      </w:pPr>
    </w:p>
    <w:p>
      <w:pPr>
        <w:spacing w:line="361" w:lineRule="auto"/>
        <w:rPr>
          <w:rFonts w:ascii="Arial"/>
          <w:sz w:val="21"/>
        </w:rPr>
      </w:pPr>
      <w:r/>
    </w:p>
    <w:p>
      <w:pPr>
        <w:pStyle w:val="BodyText"/>
        <w:ind w:left="3384"/>
        <w:spacing w:before="101" w:line="228" w:lineRule="auto"/>
        <w:rPr>
          <w:sz w:val="31"/>
          <w:szCs w:val="31"/>
        </w:rPr>
      </w:pPr>
      <w:r>
        <w:rPr>
          <w:sz w:val="31"/>
          <w:szCs w:val="31"/>
          <w:b/>
          <w:bCs/>
          <w:strike/>
          <w:spacing w:val="2"/>
        </w:rPr>
        <w:t>十六</w:t>
      </w:r>
      <w:r>
        <w:rPr>
          <w:sz w:val="31"/>
          <w:szCs w:val="31"/>
          <w:b/>
          <w:bCs/>
          <w:spacing w:val="2"/>
        </w:rPr>
        <w:t>、</w:t>
      </w:r>
      <w:r>
        <w:rPr>
          <w:sz w:val="31"/>
          <w:szCs w:val="31"/>
          <w:b/>
          <w:bCs/>
          <w:strike/>
          <w:spacing w:val="2"/>
        </w:rPr>
        <w:t>验收方案</w:t>
      </w:r>
    </w:p>
    <w:p>
      <w:pPr>
        <w:pStyle w:val="BodyText"/>
        <w:ind w:left="2558"/>
        <w:spacing w:before="225" w:line="221" w:lineRule="auto"/>
        <w:tabs>
          <w:tab w:val="left" w:pos="2692"/>
        </w:tabs>
        <w:rPr>
          <w:sz w:val="24"/>
          <w:szCs w:val="24"/>
        </w:rPr>
      </w:pPr>
      <w:r>
        <w:rPr>
          <w:sz w:val="24"/>
          <w:szCs w:val="24"/>
          <w:strike/>
        </w:rPr>
        <w:tab/>
      </w:r>
      <w:r>
        <w:rPr>
          <w:sz w:val="24"/>
          <w:szCs w:val="24"/>
          <w:strike/>
          <w:spacing w:val="-9"/>
        </w:rPr>
        <w:t>（由供应商根据采购需求自行编制）</w:t>
      </w:r>
    </w:p>
    <w:p>
      <w:pPr>
        <w:spacing w:line="283" w:lineRule="auto"/>
        <w:rPr>
          <w:rFonts w:ascii="Arial"/>
          <w:sz w:val="21"/>
        </w:rPr>
      </w:pPr>
      <w:r/>
    </w:p>
    <w:p>
      <w:pPr>
        <w:spacing w:line="284" w:lineRule="auto"/>
        <w:rPr>
          <w:rFonts w:ascii="Arial"/>
          <w:sz w:val="21"/>
        </w:rPr>
      </w:pPr>
      <w:r/>
    </w:p>
    <w:p>
      <w:pPr>
        <w:pStyle w:val="BodyText"/>
        <w:ind w:left="3616"/>
        <w:spacing w:before="78" w:line="221" w:lineRule="auto"/>
        <w:rPr>
          <w:sz w:val="24"/>
          <w:szCs w:val="24"/>
        </w:rPr>
      </w:pPr>
      <w:r>
        <w:rPr>
          <w:sz w:val="24"/>
          <w:szCs w:val="24"/>
          <w:strike/>
          <w:spacing w:val="-10"/>
        </w:rPr>
        <w:t>供应商名称（</w:t>
      </w:r>
      <w:r>
        <w:rPr>
          <w:sz w:val="24"/>
          <w:szCs w:val="24"/>
          <w:strike/>
          <w:spacing w:val="-42"/>
        </w:rPr>
        <w:t xml:space="preserve"> </w:t>
      </w:r>
      <w:r>
        <w:rPr>
          <w:sz w:val="24"/>
          <w:szCs w:val="24"/>
          <w:strike/>
          <w:spacing w:val="-10"/>
        </w:rPr>
        <w:t>电子印章</w:t>
      </w:r>
      <w:r>
        <w:rPr>
          <w:sz w:val="24"/>
          <w:szCs w:val="24"/>
          <w:strike/>
          <w:spacing w:val="19"/>
        </w:rPr>
        <w:t>）：</w:t>
      </w:r>
    </w:p>
    <w:p>
      <w:pPr>
        <w:pStyle w:val="BodyText"/>
        <w:ind w:left="2978"/>
        <w:spacing w:before="146" w:line="223" w:lineRule="auto"/>
        <w:rPr>
          <w:sz w:val="24"/>
          <w:szCs w:val="24"/>
        </w:rPr>
      </w:pPr>
      <w:r>
        <w:rPr>
          <w:rFonts w:ascii="Arial" w:hAnsi="Arial" w:eastAsia="Arial" w:cs="Arial"/>
          <w:spacing w:val="-9"/>
          <w:position w:val="-2"/>
        </w:rPr>
        <w:t>——</w:t>
      </w:r>
      <w:r>
        <w:rPr>
          <w:strike/>
          <w:spacing w:val="-68"/>
        </w:rPr>
        <w:t xml:space="preserve"> </w:t>
      </w:r>
      <w:r>
        <w:rPr>
          <w:sz w:val="24"/>
          <w:szCs w:val="24"/>
          <w:strike/>
          <w:spacing w:val="-9"/>
        </w:rPr>
        <w:t>日期：</w:t>
      </w:r>
      <w:r>
        <w:rPr>
          <w:rFonts w:ascii="Arial" w:hAnsi="Arial" w:eastAsia="Arial" w:cs="Arial"/>
          <w:spacing w:val="-9"/>
          <w:position w:val="-2"/>
        </w:rPr>
        <w:t>—</w:t>
      </w:r>
      <w:r>
        <w:rPr>
          <w:strike/>
          <w:spacing w:val="-119"/>
        </w:rPr>
        <w:t xml:space="preserve"> </w:t>
      </w:r>
      <w:r>
        <w:rPr>
          <w:sz w:val="24"/>
          <w:szCs w:val="24"/>
          <w:strike/>
          <w:spacing w:val="-9"/>
        </w:rPr>
        <w:t>年</w:t>
      </w:r>
      <w:r>
        <w:rPr>
          <w:rFonts w:ascii="Arial" w:hAnsi="Arial" w:eastAsia="Arial" w:cs="Arial"/>
          <w:spacing w:val="-9"/>
          <w:position w:val="-2"/>
        </w:rPr>
        <w:t>-—</w:t>
      </w:r>
      <w:r>
        <w:rPr>
          <w:strike/>
          <w:spacing w:val="-113"/>
        </w:rPr>
        <w:t xml:space="preserve"> </w:t>
      </w:r>
      <w:r>
        <w:rPr>
          <w:sz w:val="24"/>
          <w:szCs w:val="24"/>
          <w:strike/>
          <w:spacing w:val="-9"/>
        </w:rPr>
        <w:t>月</w:t>
      </w:r>
      <w:r>
        <w:rPr>
          <w:rFonts w:ascii="Arial" w:hAnsi="Arial" w:eastAsia="Arial" w:cs="Arial"/>
          <w:spacing w:val="-9"/>
          <w:position w:val="-2"/>
        </w:rPr>
        <w:t>-</w:t>
      </w:r>
      <w:r>
        <w:rPr>
          <w:strike/>
          <w:spacing w:val="13"/>
        </w:rPr>
        <w:t xml:space="preserve">  </w:t>
      </w:r>
      <w:r>
        <w:rPr>
          <w:sz w:val="24"/>
          <w:szCs w:val="24"/>
          <w:strike/>
          <w:spacing w:val="-9"/>
        </w:rPr>
        <w:t>日</w:t>
      </w:r>
    </w:p>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spacing w:line="274" w:lineRule="auto"/>
        <w:rPr>
          <w:rFonts w:ascii="Arial"/>
          <w:sz w:val="21"/>
        </w:rPr>
      </w:pPr>
      <w:r/>
    </w:p>
    <w:p>
      <w:pPr>
        <w:pStyle w:val="BodyText"/>
        <w:ind w:left="1776"/>
        <w:spacing w:before="101" w:line="227" w:lineRule="auto"/>
        <w:rPr>
          <w:sz w:val="31"/>
          <w:szCs w:val="31"/>
        </w:rPr>
      </w:pPr>
      <w:r>
        <w:rPr>
          <w:sz w:val="31"/>
          <w:szCs w:val="31"/>
          <w:b/>
          <w:bCs/>
          <w:strike/>
          <w:spacing w:val="6"/>
        </w:rPr>
        <w:t>十七</w:t>
      </w:r>
      <w:r>
        <w:rPr>
          <w:sz w:val="31"/>
          <w:szCs w:val="31"/>
          <w:b/>
          <w:bCs/>
          <w:spacing w:val="6"/>
        </w:rPr>
        <w:t>、</w:t>
      </w:r>
      <w:r>
        <w:rPr>
          <w:sz w:val="31"/>
          <w:szCs w:val="31"/>
          <w:b/>
          <w:bCs/>
          <w:strike/>
          <w:spacing w:val="6"/>
        </w:rPr>
        <w:t>认为需要的其他商务文件或说明</w:t>
      </w:r>
    </w:p>
    <w:p>
      <w:pPr>
        <w:pStyle w:val="BodyText"/>
        <w:ind w:left="2558"/>
        <w:spacing w:before="228" w:line="221" w:lineRule="auto"/>
        <w:tabs>
          <w:tab w:val="left" w:pos="2692"/>
        </w:tabs>
        <w:rPr>
          <w:sz w:val="24"/>
          <w:szCs w:val="24"/>
        </w:rPr>
      </w:pPr>
      <w:r>
        <w:rPr>
          <w:sz w:val="24"/>
          <w:szCs w:val="24"/>
          <w:strike/>
        </w:rPr>
        <w:tab/>
      </w:r>
      <w:r>
        <w:rPr>
          <w:sz w:val="24"/>
          <w:szCs w:val="24"/>
          <w:strike/>
          <w:spacing w:val="-9"/>
        </w:rPr>
        <w:t>（由供应商根据采购需求自行编制）</w:t>
      </w:r>
    </w:p>
    <w:p>
      <w:pPr>
        <w:spacing w:line="287" w:lineRule="auto"/>
        <w:rPr>
          <w:rFonts w:ascii="Arial"/>
          <w:sz w:val="21"/>
        </w:rPr>
      </w:pPr>
      <w:r/>
    </w:p>
    <w:p>
      <w:pPr>
        <w:spacing w:line="287" w:lineRule="auto"/>
        <w:rPr>
          <w:rFonts w:ascii="Arial"/>
          <w:sz w:val="21"/>
        </w:rPr>
      </w:pPr>
      <w:r/>
    </w:p>
    <w:p>
      <w:pPr>
        <w:spacing w:line="288" w:lineRule="auto"/>
        <w:rPr>
          <w:rFonts w:ascii="Arial"/>
          <w:sz w:val="21"/>
        </w:rPr>
      </w:pPr>
      <w:r/>
    </w:p>
    <w:p>
      <w:pPr>
        <w:pStyle w:val="BodyText"/>
        <w:ind w:left="2978" w:firstLine="638"/>
        <w:spacing w:before="90" w:line="313" w:lineRule="auto"/>
        <w:rPr>
          <w:sz w:val="24"/>
          <w:szCs w:val="24"/>
        </w:rPr>
      </w:pPr>
      <w:r>
        <w:rPr>
          <w:sz w:val="24"/>
          <w:szCs w:val="24"/>
          <w:strike/>
          <w:spacing w:val="-5"/>
        </w:rPr>
        <w:t>供应商名</w:t>
      </w:r>
      <w:r>
        <w:rPr>
          <w:sz w:val="24"/>
          <w:szCs w:val="24"/>
          <w:strike/>
          <w:spacing w:val="-4"/>
        </w:rPr>
        <w:t>称（</w:t>
      </w:r>
      <w:r>
        <w:rPr>
          <w:sz w:val="24"/>
          <w:szCs w:val="24"/>
          <w:strike/>
          <w:spacing w:val="-43"/>
        </w:rPr>
        <w:t xml:space="preserve"> </w:t>
      </w:r>
      <w:r>
        <w:rPr>
          <w:sz w:val="24"/>
          <w:szCs w:val="24"/>
          <w:strike/>
          <w:spacing w:val="-4"/>
        </w:rPr>
        <w:t>电子印章</w:t>
      </w:r>
      <w:r>
        <w:rPr>
          <w:sz w:val="24"/>
          <w:szCs w:val="24"/>
          <w:strike/>
          <w:spacing w:val="2"/>
        </w:rPr>
        <w:t>）：</w:t>
      </w:r>
      <w:r>
        <w:rPr>
          <w:rFonts w:ascii="Arial" w:hAnsi="Arial" w:eastAsia="Arial" w:cs="Arial"/>
          <w:sz w:val="31"/>
          <w:szCs w:val="31"/>
          <w:spacing w:val="-4"/>
          <w:position w:val="-2"/>
        </w:rPr>
        <w:t>—————————</w:t>
      </w:r>
      <w:r>
        <w:rPr>
          <w:rFonts w:ascii="Arial" w:hAnsi="Arial" w:eastAsia="Arial" w:cs="Arial"/>
          <w:sz w:val="31"/>
          <w:szCs w:val="31"/>
          <w:position w:val="-2"/>
        </w:rPr>
        <w:t>—</w:t>
      </w:r>
      <w:r>
        <w:rPr>
          <w:rFonts w:ascii="Arial" w:hAnsi="Arial" w:eastAsia="Arial" w:cs="Arial"/>
          <w:sz w:val="31"/>
          <w:szCs w:val="31"/>
          <w:position w:val="-2"/>
        </w:rPr>
        <w:t xml:space="preserve"> </w:t>
      </w:r>
      <w:r>
        <w:rPr>
          <w:rFonts w:ascii="Arial" w:hAnsi="Arial" w:eastAsia="Arial" w:cs="Arial"/>
          <w:spacing w:val="-9"/>
          <w:position w:val="-2"/>
        </w:rPr>
        <w:t>——</w:t>
      </w:r>
      <w:r>
        <w:rPr>
          <w:strike/>
          <w:spacing w:val="-68"/>
        </w:rPr>
        <w:t xml:space="preserve"> </w:t>
      </w:r>
      <w:r>
        <w:rPr>
          <w:sz w:val="24"/>
          <w:szCs w:val="24"/>
          <w:strike/>
          <w:spacing w:val="-9"/>
        </w:rPr>
        <w:t>日期：</w:t>
      </w:r>
      <w:r>
        <w:rPr>
          <w:rFonts w:ascii="Arial" w:hAnsi="Arial" w:eastAsia="Arial" w:cs="Arial"/>
          <w:spacing w:val="-9"/>
          <w:position w:val="-2"/>
        </w:rPr>
        <w:t>—</w:t>
      </w:r>
      <w:r>
        <w:rPr>
          <w:strike/>
          <w:spacing w:val="-119"/>
        </w:rPr>
        <w:t xml:space="preserve"> </w:t>
      </w:r>
      <w:r>
        <w:rPr>
          <w:sz w:val="24"/>
          <w:szCs w:val="24"/>
          <w:strike/>
          <w:spacing w:val="-9"/>
        </w:rPr>
        <w:t>年</w:t>
      </w:r>
      <w:r>
        <w:rPr>
          <w:rFonts w:ascii="Arial" w:hAnsi="Arial" w:eastAsia="Arial" w:cs="Arial"/>
          <w:spacing w:val="-9"/>
          <w:position w:val="-2"/>
        </w:rPr>
        <w:t>-—</w:t>
      </w:r>
      <w:r>
        <w:rPr>
          <w:strike/>
          <w:spacing w:val="-113"/>
        </w:rPr>
        <w:t xml:space="preserve"> </w:t>
      </w:r>
      <w:r>
        <w:rPr>
          <w:sz w:val="24"/>
          <w:szCs w:val="24"/>
          <w:strike/>
          <w:spacing w:val="-9"/>
        </w:rPr>
        <w:t>月</w:t>
      </w:r>
      <w:r>
        <w:rPr>
          <w:rFonts w:ascii="Arial" w:hAnsi="Arial" w:eastAsia="Arial" w:cs="Arial"/>
          <w:spacing w:val="-9"/>
          <w:position w:val="-2"/>
        </w:rPr>
        <w:t>-</w:t>
      </w:r>
      <w:r>
        <w:rPr>
          <w:strike/>
          <w:spacing w:val="13"/>
        </w:rPr>
        <w:t xml:space="preserve">  </w:t>
      </w:r>
      <w:r>
        <w:rPr>
          <w:sz w:val="24"/>
          <w:szCs w:val="24"/>
          <w:strike/>
          <w:spacing w:val="-9"/>
        </w:rPr>
        <w:t>日</w:t>
      </w:r>
    </w:p>
    <w:p>
      <w:pPr>
        <w:spacing w:line="313" w:lineRule="auto"/>
        <w:sectPr>
          <w:headerReference w:type="default" r:id="rId115"/>
          <w:footerReference w:type="default" r:id="rId116"/>
          <w:pgSz w:w="11905" w:h="16839"/>
          <w:pgMar w:top="1397" w:right="832" w:bottom="1420" w:left="1473" w:header="1064" w:footer="1260" w:gutter="0"/>
        </w:sectPr>
        <w:rPr>
          <w:sz w:val="24"/>
          <w:szCs w:val="24"/>
        </w:rPr>
      </w:pPr>
    </w:p>
    <w:p>
      <w:pPr>
        <w:spacing w:line="291" w:lineRule="auto"/>
        <w:rPr>
          <w:rFonts w:ascii="Arial"/>
          <w:sz w:val="21"/>
        </w:rPr>
      </w:pPr>
      <w:r/>
    </w:p>
    <w:p>
      <w:pPr>
        <w:spacing w:line="292" w:lineRule="auto"/>
        <w:rPr>
          <w:rFonts w:ascii="Arial"/>
          <w:sz w:val="21"/>
        </w:rPr>
      </w:pPr>
      <w:r/>
    </w:p>
    <w:p>
      <w:pPr>
        <w:pStyle w:val="BodyText"/>
        <w:ind w:left="3416"/>
        <w:spacing w:before="114" w:line="228" w:lineRule="auto"/>
        <w:outlineLvl w:val="0"/>
        <w:rPr>
          <w:sz w:val="35"/>
          <w:szCs w:val="35"/>
        </w:rPr>
      </w:pPr>
      <w:r>
        <w:rPr>
          <w:sz w:val="35"/>
          <w:szCs w:val="35"/>
          <w:b/>
          <w:bCs/>
          <w:spacing w:val="3"/>
        </w:rPr>
        <w:t>报价文件部分</w:t>
      </w:r>
    </w:p>
    <w:p>
      <w:pPr>
        <w:pStyle w:val="BodyText"/>
        <w:ind w:left="4205"/>
        <w:spacing w:before="269" w:line="228" w:lineRule="auto"/>
        <w:outlineLvl w:val="0"/>
        <w:rPr>
          <w:sz w:val="35"/>
          <w:szCs w:val="35"/>
        </w:rPr>
      </w:pPr>
      <w:r>
        <w:rPr>
          <w:sz w:val="35"/>
          <w:szCs w:val="35"/>
          <w:b/>
          <w:bCs/>
          <w:spacing w:val="-37"/>
        </w:rPr>
        <w:t>目录</w:t>
      </w:r>
    </w:p>
    <w:p>
      <w:pPr>
        <w:spacing w:line="288" w:lineRule="auto"/>
        <w:rPr>
          <w:rFonts w:ascii="Arial"/>
          <w:sz w:val="21"/>
        </w:rPr>
      </w:pPr>
      <w:r/>
    </w:p>
    <w:p>
      <w:pPr>
        <w:spacing w:line="289" w:lineRule="auto"/>
        <w:rPr>
          <w:rFonts w:ascii="Arial"/>
          <w:sz w:val="21"/>
        </w:rPr>
      </w:pPr>
      <w:r/>
    </w:p>
    <w:p>
      <w:pPr>
        <w:spacing w:line="289" w:lineRule="auto"/>
        <w:rPr>
          <w:rFonts w:ascii="Arial"/>
          <w:sz w:val="21"/>
        </w:rPr>
      </w:pPr>
      <w:r/>
    </w:p>
    <w:p>
      <w:pPr>
        <w:pStyle w:val="BodyText"/>
        <w:spacing w:before="78" w:line="222" w:lineRule="auto"/>
        <w:jc w:val="right"/>
        <w:rPr>
          <w:sz w:val="24"/>
          <w:szCs w:val="24"/>
        </w:rPr>
      </w:pPr>
      <w:r>
        <w:rPr>
          <w:sz w:val="24"/>
          <w:szCs w:val="24"/>
          <w:spacing w:val="-1"/>
        </w:rPr>
        <w:t>（1）开标一览表（报价表）……………………………………………………</w:t>
      </w:r>
      <w:r>
        <w:rPr>
          <w:sz w:val="24"/>
          <w:szCs w:val="24"/>
          <w:spacing w:val="-2"/>
        </w:rPr>
        <w:t>…（页码）</w:t>
      </w:r>
    </w:p>
    <w:p>
      <w:pPr>
        <w:spacing w:line="222" w:lineRule="auto"/>
        <w:sectPr>
          <w:headerReference w:type="default" r:id="rId117"/>
          <w:footerReference w:type="default" r:id="rId118"/>
          <w:pgSz w:w="11905" w:h="16839"/>
          <w:pgMar w:top="1164" w:right="1452" w:bottom="1216" w:left="1473" w:header="831" w:footer="1054" w:gutter="0"/>
        </w:sectPr>
        <w:rPr>
          <w:sz w:val="24"/>
          <w:szCs w:val="24"/>
        </w:rPr>
      </w:pPr>
    </w:p>
    <w:p>
      <w:pPr>
        <w:pStyle w:val="BodyText"/>
        <w:ind w:left="3189"/>
        <w:spacing w:before="177" w:line="228" w:lineRule="auto"/>
        <w:rPr>
          <w:sz w:val="31"/>
          <w:szCs w:val="31"/>
        </w:rPr>
      </w:pPr>
      <w:r>
        <w:pict>
          <v:shape id="_x0000_s142" style="position:absolute;margin-left:90.7pt;margin-top:83.5pt;mso-position-vertical-relative:page;mso-position-horizontal-relative:page;width:413.9pt;height:0.75pt;z-index:251972608;" o:allowincell="f" fillcolor="#000000" filled="true" stroked="false" coordsize="8277,15" coordorigin="0,0" path="m,l8277,0l8277,14l0,14l0,0xe"/>
        </w:pict>
      </w:r>
      <w:r>
        <w:rPr>
          <w:sz w:val="31"/>
          <w:szCs w:val="31"/>
          <w:b/>
          <w:bCs/>
          <w:spacing w:val="4"/>
        </w:rPr>
        <w:t>一、开标一览表（报价表）</w:t>
      </w:r>
    </w:p>
    <w:p>
      <w:pPr>
        <w:spacing w:line="268" w:lineRule="auto"/>
        <w:rPr>
          <w:rFonts w:ascii="Arial"/>
          <w:sz w:val="21"/>
        </w:rPr>
      </w:pPr>
      <w:r/>
    </w:p>
    <w:p>
      <w:pPr>
        <w:pStyle w:val="BodyText"/>
        <w:ind w:left="652"/>
        <w:spacing w:before="78" w:line="222" w:lineRule="auto"/>
        <w:rPr>
          <w:sz w:val="24"/>
          <w:szCs w:val="24"/>
        </w:rPr>
      </w:pPr>
      <w:r>
        <w:rPr>
          <w:sz w:val="24"/>
          <w:szCs w:val="24"/>
          <w:spacing w:val="-2"/>
        </w:rPr>
        <w:t>（采购人）、（采购代理机构</w:t>
      </w:r>
      <w:r>
        <w:rPr>
          <w:sz w:val="24"/>
          <w:szCs w:val="24"/>
          <w:spacing w:val="2"/>
        </w:rPr>
        <w:t>）：</w:t>
      </w:r>
    </w:p>
    <w:p>
      <w:pPr>
        <w:pStyle w:val="BodyText"/>
        <w:ind w:left="646" w:right="631" w:firstLine="483"/>
        <w:spacing w:before="177" w:line="350" w:lineRule="auto"/>
        <w:jc w:val="both"/>
        <w:rPr>
          <w:sz w:val="24"/>
          <w:szCs w:val="24"/>
        </w:rPr>
      </w:pPr>
      <w:r>
        <w:rPr>
          <w:sz w:val="24"/>
          <w:szCs w:val="24"/>
          <w:spacing w:val="-2"/>
        </w:rPr>
        <w:t>按你方招标文件要求，我方</w:t>
      </w:r>
      <w:r>
        <w:rPr>
          <w:sz w:val="24"/>
          <w:szCs w:val="24"/>
          <w:u w:val="single" w:color="auto"/>
          <w:spacing w:val="-2"/>
        </w:rPr>
        <w:t xml:space="preserve">         </w:t>
      </w:r>
      <w:r>
        <w:rPr>
          <w:sz w:val="24"/>
          <w:szCs w:val="24"/>
          <w:u w:val="single" w:color="auto"/>
          <w:spacing w:val="-3"/>
        </w:rPr>
        <w:t xml:space="preserve">  </w:t>
      </w:r>
      <w:r>
        <w:rPr>
          <w:sz w:val="24"/>
          <w:szCs w:val="24"/>
          <w:spacing w:val="-3"/>
        </w:rPr>
        <w:t>（</w:t>
      </w:r>
      <w:r>
        <w:rPr>
          <w:sz w:val="24"/>
          <w:szCs w:val="24"/>
          <w:spacing w:val="-84"/>
        </w:rPr>
        <w:t xml:space="preserve"> </w:t>
      </w:r>
      <w:r>
        <w:rPr>
          <w:sz w:val="24"/>
          <w:szCs w:val="24"/>
          <w:u w:val="single" w:color="auto"/>
          <w:spacing w:val="-103"/>
        </w:rPr>
        <w:t xml:space="preserve"> </w:t>
      </w:r>
      <w:r>
        <w:rPr>
          <w:sz w:val="24"/>
          <w:szCs w:val="24"/>
          <w:u w:val="single" w:color="auto"/>
          <w:spacing w:val="-3"/>
        </w:rPr>
        <w:t>供应商</w:t>
      </w:r>
      <w:r>
        <w:rPr>
          <w:sz w:val="24"/>
          <w:szCs w:val="24"/>
          <w:spacing w:val="-3"/>
        </w:rPr>
        <w:t>全称</w:t>
      </w:r>
      <w:r>
        <w:rPr>
          <w:sz w:val="24"/>
          <w:szCs w:val="24"/>
          <w:spacing w:val="6"/>
        </w:rPr>
        <w:t>），</w:t>
      </w:r>
      <w:r>
        <w:rPr>
          <w:sz w:val="24"/>
          <w:szCs w:val="24"/>
          <w:spacing w:val="-3"/>
        </w:rPr>
        <w:t>谨此向你方发出</w:t>
      </w:r>
      <w:r>
        <w:rPr>
          <w:sz w:val="24"/>
          <w:szCs w:val="24"/>
          <w:spacing w:val="3"/>
        </w:rPr>
        <w:t>要约如下：如你方接受本投标，我方承诺按照如下开标一览表（报价表）的价</w:t>
      </w:r>
      <w:r>
        <w:rPr>
          <w:sz w:val="24"/>
          <w:szCs w:val="24"/>
        </w:rPr>
        <w:t>格完成（项目名称）【招标编号</w:t>
      </w:r>
      <w:r>
        <w:rPr>
          <w:sz w:val="24"/>
          <w:szCs w:val="24"/>
          <w:spacing w:val="-9"/>
        </w:rPr>
        <w:t>：（</w:t>
      </w:r>
      <w:r>
        <w:rPr>
          <w:sz w:val="24"/>
          <w:szCs w:val="24"/>
        </w:rPr>
        <w:t>采购编号）】的实施。</w:t>
      </w:r>
    </w:p>
    <w:tbl>
      <w:tblPr>
        <w:tblStyle w:val="TableNormal"/>
        <w:tblW w:w="9535" w:type="dxa"/>
        <w:tblInd w:w="2"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574"/>
        <w:gridCol w:w="1554"/>
        <w:gridCol w:w="1515"/>
        <w:gridCol w:w="1299"/>
        <w:gridCol w:w="3593"/>
      </w:tblGrid>
      <w:tr>
        <w:trPr>
          <w:trHeight w:val="965" w:hRule="atLeast"/>
        </w:trPr>
        <w:tc>
          <w:tcPr>
            <w:tcW w:w="1574" w:type="dxa"/>
            <w:vAlign w:val="top"/>
            <w:tcBorders>
              <w:left w:val="single" w:color="000000" w:sz="2" w:space="0"/>
              <w:top w:val="single" w:color="000000" w:sz="2" w:space="0"/>
            </w:tcBorders>
          </w:tcPr>
          <w:p>
            <w:pPr>
              <w:pStyle w:val="TableText"/>
              <w:ind w:left="565"/>
              <w:spacing w:before="295" w:line="222" w:lineRule="auto"/>
              <w:rPr/>
            </w:pPr>
            <w:r>
              <w:rPr>
                <w:spacing w:val="-8"/>
              </w:rPr>
              <w:t>序号</w:t>
            </w:r>
          </w:p>
        </w:tc>
        <w:tc>
          <w:tcPr>
            <w:tcW w:w="1554" w:type="dxa"/>
            <w:vAlign w:val="top"/>
            <w:tcBorders>
              <w:top w:val="single" w:color="000000" w:sz="2" w:space="0"/>
            </w:tcBorders>
          </w:tcPr>
          <w:p>
            <w:pPr>
              <w:pStyle w:val="TableText"/>
              <w:ind w:left="545"/>
              <w:spacing w:before="294" w:line="221" w:lineRule="auto"/>
              <w:rPr/>
            </w:pPr>
            <w:r>
              <w:rPr>
                <w:spacing w:val="-9"/>
              </w:rPr>
              <w:t>名称</w:t>
            </w:r>
          </w:p>
        </w:tc>
        <w:tc>
          <w:tcPr>
            <w:tcW w:w="1515" w:type="dxa"/>
            <w:vAlign w:val="top"/>
            <w:tcBorders>
              <w:top w:val="single" w:color="000000" w:sz="2" w:space="0"/>
            </w:tcBorders>
          </w:tcPr>
          <w:p>
            <w:pPr>
              <w:pStyle w:val="TableText"/>
              <w:ind w:left="285"/>
              <w:spacing w:before="295" w:line="222" w:lineRule="auto"/>
              <w:rPr/>
            </w:pPr>
            <w:r>
              <w:rPr>
                <w:spacing w:val="-4"/>
              </w:rPr>
              <w:t>服务期限</w:t>
            </w:r>
          </w:p>
        </w:tc>
        <w:tc>
          <w:tcPr>
            <w:tcW w:w="1299" w:type="dxa"/>
            <w:vAlign w:val="top"/>
            <w:tcBorders>
              <w:top w:val="single" w:color="000000" w:sz="2" w:space="0"/>
            </w:tcBorders>
          </w:tcPr>
          <w:p>
            <w:pPr>
              <w:pStyle w:val="TableText"/>
              <w:ind w:left="420"/>
              <w:spacing w:before="59" w:line="223" w:lineRule="auto"/>
              <w:rPr/>
            </w:pPr>
            <w:r>
              <w:rPr>
                <w:spacing w:val="-8"/>
              </w:rPr>
              <w:t>增值</w:t>
            </w:r>
          </w:p>
          <w:p>
            <w:pPr>
              <w:pStyle w:val="TableText"/>
              <w:ind w:left="420"/>
              <w:spacing w:before="178" w:line="222" w:lineRule="auto"/>
              <w:rPr/>
            </w:pPr>
            <w:r>
              <w:rPr>
                <w:spacing w:val="-8"/>
              </w:rPr>
              <w:t>税率</w:t>
            </w:r>
          </w:p>
        </w:tc>
        <w:tc>
          <w:tcPr>
            <w:tcW w:w="3593" w:type="dxa"/>
            <w:vAlign w:val="top"/>
            <w:tcBorders>
              <w:right w:val="single" w:color="000000" w:sz="2" w:space="0"/>
              <w:top w:val="single" w:color="000000" w:sz="2" w:space="0"/>
            </w:tcBorders>
          </w:tcPr>
          <w:p>
            <w:pPr>
              <w:pStyle w:val="TableText"/>
              <w:ind w:left="1564"/>
              <w:spacing w:before="295" w:line="224" w:lineRule="auto"/>
              <w:rPr/>
            </w:pPr>
            <w:r>
              <w:rPr>
                <w:spacing w:val="-9"/>
              </w:rPr>
              <w:t>备注</w:t>
            </w:r>
          </w:p>
        </w:tc>
      </w:tr>
      <w:tr>
        <w:trPr>
          <w:trHeight w:val="676" w:hRule="atLeast"/>
        </w:trPr>
        <w:tc>
          <w:tcPr>
            <w:tcW w:w="1574" w:type="dxa"/>
            <w:vAlign w:val="top"/>
            <w:tcBorders>
              <w:left w:val="single" w:color="000000" w:sz="2" w:space="0"/>
            </w:tcBorders>
          </w:tcPr>
          <w:p>
            <w:pPr>
              <w:pStyle w:val="TableText"/>
              <w:ind w:left="756"/>
              <w:spacing w:before="135" w:line="316" w:lineRule="exact"/>
              <w:rPr/>
            </w:pPr>
            <w:r>
              <w:rPr>
                <w:position w:val="1"/>
              </w:rPr>
              <w:t>1</w:t>
            </w:r>
          </w:p>
        </w:tc>
        <w:tc>
          <w:tcPr>
            <w:tcW w:w="1554" w:type="dxa"/>
            <w:vAlign w:val="top"/>
          </w:tcPr>
          <w:p>
            <w:pPr>
              <w:rPr>
                <w:rFonts w:ascii="Arial"/>
                <w:sz w:val="21"/>
              </w:rPr>
            </w:pPr>
            <w:r/>
          </w:p>
        </w:tc>
        <w:tc>
          <w:tcPr>
            <w:tcW w:w="1515" w:type="dxa"/>
            <w:vAlign w:val="top"/>
          </w:tcPr>
          <w:p>
            <w:pPr>
              <w:rPr>
                <w:rFonts w:ascii="Arial"/>
                <w:sz w:val="21"/>
              </w:rPr>
            </w:pPr>
            <w:r/>
          </w:p>
        </w:tc>
        <w:tc>
          <w:tcPr>
            <w:tcW w:w="1299" w:type="dxa"/>
            <w:vAlign w:val="top"/>
          </w:tcPr>
          <w:p>
            <w:pPr>
              <w:rPr>
                <w:rFonts w:ascii="Arial"/>
                <w:sz w:val="21"/>
              </w:rPr>
            </w:pPr>
            <w:r/>
          </w:p>
        </w:tc>
        <w:tc>
          <w:tcPr>
            <w:tcW w:w="3593" w:type="dxa"/>
            <w:vAlign w:val="top"/>
            <w:tcBorders>
              <w:right w:val="single" w:color="000000" w:sz="2" w:space="0"/>
            </w:tcBorders>
          </w:tcPr>
          <w:p>
            <w:pPr>
              <w:pStyle w:val="TableText"/>
              <w:ind w:left="119"/>
              <w:spacing w:before="32" w:line="222" w:lineRule="auto"/>
              <w:rPr/>
            </w:pPr>
            <w:r>
              <w:rPr>
                <w:spacing w:val="-2"/>
              </w:rPr>
              <w:t>报价最多精确到小数点后两位。</w:t>
            </w:r>
          </w:p>
        </w:tc>
      </w:tr>
      <w:tr>
        <w:trPr>
          <w:trHeight w:val="937" w:hRule="atLeast"/>
        </w:trPr>
        <w:tc>
          <w:tcPr>
            <w:tcW w:w="1574" w:type="dxa"/>
            <w:vAlign w:val="top"/>
            <w:tcBorders>
              <w:left w:val="single" w:color="000000" w:sz="2" w:space="0"/>
            </w:tcBorders>
          </w:tcPr>
          <w:p>
            <w:pPr>
              <w:pStyle w:val="TableText"/>
              <w:ind w:left="330" w:right="176" w:hanging="120"/>
              <w:spacing w:before="35" w:line="343" w:lineRule="auto"/>
              <w:rPr/>
            </w:pPr>
            <w:r>
              <w:rPr>
                <w:spacing w:val="-5"/>
              </w:rPr>
              <w:t>下浮率报价</w:t>
            </w:r>
            <w:r>
              <w:rPr>
                <w:spacing w:val="-6"/>
              </w:rPr>
              <w:t>（大写）</w:t>
            </w:r>
          </w:p>
        </w:tc>
        <w:tc>
          <w:tcPr>
            <w:tcW w:w="7961" w:type="dxa"/>
            <w:vAlign w:val="top"/>
            <w:gridSpan w:val="4"/>
            <w:tcBorders>
              <w:right w:val="single" w:color="000000" w:sz="2" w:space="0"/>
            </w:tcBorders>
          </w:tcPr>
          <w:p>
            <w:pPr>
              <w:pStyle w:val="TableText"/>
              <w:ind w:left="369"/>
              <w:spacing w:before="268" w:line="220" w:lineRule="auto"/>
              <w:rPr/>
            </w:pPr>
            <w:r>
              <w:rPr>
                <w:spacing w:val="-10"/>
              </w:rPr>
              <w:t>百分之</w:t>
            </w:r>
            <w:r>
              <w:rPr>
                <w:u w:val="single" w:color="auto"/>
              </w:rPr>
              <w:t xml:space="preserve">           </w:t>
            </w:r>
          </w:p>
        </w:tc>
      </w:tr>
      <w:tr>
        <w:trPr>
          <w:trHeight w:val="958" w:hRule="atLeast"/>
        </w:trPr>
        <w:tc>
          <w:tcPr>
            <w:tcW w:w="1574" w:type="dxa"/>
            <w:vAlign w:val="top"/>
            <w:tcBorders>
              <w:left w:val="single" w:color="000000" w:sz="2" w:space="0"/>
              <w:bottom w:val="single" w:color="000000" w:sz="2" w:space="0"/>
            </w:tcBorders>
          </w:tcPr>
          <w:p>
            <w:pPr>
              <w:pStyle w:val="TableText"/>
              <w:ind w:left="330" w:right="176" w:hanging="120"/>
              <w:spacing w:before="35" w:line="351" w:lineRule="auto"/>
              <w:rPr/>
            </w:pPr>
            <w:r>
              <w:rPr>
                <w:spacing w:val="-5"/>
              </w:rPr>
              <w:t>下浮率报价</w:t>
            </w:r>
            <w:r>
              <w:rPr>
                <w:spacing w:val="-6"/>
              </w:rPr>
              <w:t>（小写）</w:t>
            </w:r>
          </w:p>
        </w:tc>
        <w:tc>
          <w:tcPr>
            <w:tcW w:w="7961" w:type="dxa"/>
            <w:vAlign w:val="top"/>
            <w:gridSpan w:val="4"/>
            <w:tcBorders>
              <w:bottom w:val="single" w:color="000000" w:sz="2" w:space="0"/>
              <w:right w:val="single" w:color="000000" w:sz="2" w:space="0"/>
            </w:tcBorders>
          </w:tcPr>
          <w:p>
            <w:pPr>
              <w:pStyle w:val="TableText"/>
              <w:ind w:left="580"/>
              <w:spacing w:before="269" w:line="241" w:lineRule="auto"/>
              <w:tabs>
                <w:tab w:val="left" w:pos="1783"/>
              </w:tabs>
              <w:rPr/>
            </w:pPr>
            <w:r>
              <w:rPr>
                <w:u w:val="single" w:color="auto"/>
              </w:rPr>
              <w:tab/>
            </w:r>
            <w:r>
              <w:rPr/>
              <w:t>%</w:t>
            </w:r>
          </w:p>
        </w:tc>
      </w:tr>
    </w:tbl>
    <w:p>
      <w:pPr>
        <w:pStyle w:val="BodyText"/>
        <w:ind w:left="1134"/>
        <w:spacing w:before="116" w:line="230" w:lineRule="auto"/>
        <w:rPr>
          <w:sz w:val="24"/>
          <w:szCs w:val="24"/>
        </w:rPr>
      </w:pPr>
      <w:r>
        <w:rPr>
          <w:sz w:val="24"/>
          <w:szCs w:val="24"/>
          <w:b/>
          <w:bCs/>
          <w:spacing w:val="-14"/>
        </w:rPr>
        <w:t>注：</w:t>
      </w:r>
    </w:p>
    <w:p>
      <w:pPr>
        <w:pStyle w:val="BodyText"/>
        <w:ind w:left="651" w:right="631" w:firstLine="486"/>
        <w:spacing w:before="100" w:line="266" w:lineRule="auto"/>
        <w:rPr>
          <w:sz w:val="24"/>
          <w:szCs w:val="24"/>
        </w:rPr>
      </w:pPr>
      <w:r>
        <w:rPr>
          <w:sz w:val="24"/>
          <w:szCs w:val="24"/>
          <w:spacing w:val="-8"/>
        </w:rPr>
        <w:t>1、投标人需按本表格式填写，不得自行更改，如无对应内容，则填写：“无</w:t>
      </w:r>
      <w:r>
        <w:rPr>
          <w:sz w:val="24"/>
          <w:szCs w:val="24"/>
          <w:spacing w:val="-5"/>
        </w:rPr>
        <w:t>或/</w:t>
      </w:r>
      <w:r>
        <w:rPr>
          <w:sz w:val="24"/>
          <w:szCs w:val="24"/>
          <w:spacing w:val="-87"/>
        </w:rPr>
        <w:t xml:space="preserve"> </w:t>
      </w:r>
      <w:r>
        <w:rPr>
          <w:sz w:val="24"/>
          <w:szCs w:val="24"/>
          <w:spacing w:val="-5"/>
        </w:rPr>
        <w:t>”。</w:t>
      </w:r>
    </w:p>
    <w:p>
      <w:pPr>
        <w:pStyle w:val="BodyText"/>
        <w:ind w:left="646" w:right="631" w:firstLine="476"/>
        <w:spacing w:before="111" w:line="293" w:lineRule="auto"/>
        <w:rPr>
          <w:sz w:val="24"/>
          <w:szCs w:val="24"/>
        </w:rPr>
      </w:pPr>
      <w:r>
        <w:rPr>
          <w:sz w:val="24"/>
          <w:szCs w:val="24"/>
          <w:strike/>
          <w:spacing w:val="-2"/>
        </w:rPr>
        <w:t>2</w:t>
      </w:r>
      <w:r>
        <w:rPr>
          <w:sz w:val="24"/>
          <w:szCs w:val="24"/>
          <w:spacing w:val="-2"/>
        </w:rPr>
        <w:t>、</w:t>
      </w:r>
      <w:r>
        <w:rPr>
          <w:sz w:val="24"/>
          <w:szCs w:val="24"/>
          <w:strike/>
          <w:spacing w:val="-2"/>
        </w:rPr>
        <w:t>有关本项目实施所涉及的</w:t>
      </w:r>
      <w:r>
        <w:rPr>
          <w:sz w:val="24"/>
          <w:szCs w:val="24"/>
          <w:spacing w:val="-2"/>
        </w:rPr>
        <w:t>一</w:t>
      </w:r>
      <w:r>
        <w:rPr>
          <w:sz w:val="24"/>
          <w:szCs w:val="24"/>
          <w:strike/>
          <w:spacing w:val="-2"/>
        </w:rPr>
        <w:t>切费用（</w:t>
      </w:r>
      <w:r>
        <w:rPr>
          <w:sz w:val="24"/>
          <w:szCs w:val="24"/>
          <w:strike/>
          <w:spacing w:val="-69"/>
        </w:rPr>
        <w:t xml:space="preserve"> </w:t>
      </w:r>
      <w:r>
        <w:rPr>
          <w:sz w:val="24"/>
          <w:szCs w:val="24"/>
          <w:strike/>
          <w:spacing w:val="-2"/>
        </w:rPr>
        <w:t>详见前附表）均计入报价</w:t>
      </w:r>
      <w:r>
        <w:rPr>
          <w:sz w:val="24"/>
          <w:szCs w:val="24"/>
          <w:spacing w:val="-2"/>
        </w:rPr>
        <w:t>。</w:t>
      </w:r>
      <w:r>
        <w:rPr>
          <w:sz w:val="24"/>
          <w:szCs w:val="24"/>
          <w:strike/>
          <w:spacing w:val="-2"/>
        </w:rPr>
        <w:t>采购人</w:t>
      </w:r>
      <w:r>
        <w:rPr>
          <w:sz w:val="24"/>
          <w:szCs w:val="24"/>
          <w:strike/>
          <w:spacing w:val="1"/>
        </w:rPr>
        <w:t>将以合同形式有偿取得货物或服务</w:t>
      </w:r>
      <w:r>
        <w:rPr>
          <w:sz w:val="24"/>
          <w:szCs w:val="24"/>
          <w:spacing w:val="1"/>
        </w:rPr>
        <w:t>，</w:t>
      </w:r>
      <w:r>
        <w:rPr>
          <w:sz w:val="24"/>
          <w:szCs w:val="24"/>
          <w:strike/>
          <w:spacing w:val="1"/>
        </w:rPr>
        <w:t>不接受投标人给予的赠品</w:t>
      </w:r>
      <w:r>
        <w:rPr>
          <w:sz w:val="24"/>
          <w:szCs w:val="24"/>
          <w:spacing w:val="1"/>
        </w:rPr>
        <w:t>、</w:t>
      </w:r>
      <w:r>
        <w:rPr>
          <w:sz w:val="24"/>
          <w:szCs w:val="24"/>
          <w:strike/>
          <w:spacing w:val="-53"/>
        </w:rPr>
        <w:t xml:space="preserve"> </w:t>
      </w:r>
      <w:r>
        <w:rPr>
          <w:sz w:val="24"/>
          <w:szCs w:val="24"/>
          <w:strike/>
          <w:spacing w:val="1"/>
        </w:rPr>
        <w:t>回扣或者与采</w:t>
      </w:r>
      <w:r>
        <w:rPr>
          <w:sz w:val="24"/>
          <w:szCs w:val="24"/>
          <w:strike/>
          <w:spacing w:val="-5"/>
        </w:rPr>
        <w:t>购无关的其他商品</w:t>
      </w:r>
      <w:r>
        <w:rPr>
          <w:sz w:val="24"/>
          <w:szCs w:val="24"/>
          <w:spacing w:val="-5"/>
        </w:rPr>
        <w:t>、</w:t>
      </w:r>
      <w:r>
        <w:rPr>
          <w:sz w:val="24"/>
          <w:szCs w:val="24"/>
          <w:strike/>
          <w:spacing w:val="-5"/>
        </w:rPr>
        <w:t>服务</w:t>
      </w:r>
      <w:r>
        <w:rPr>
          <w:sz w:val="24"/>
          <w:szCs w:val="24"/>
          <w:spacing w:val="-5"/>
        </w:rPr>
        <w:t>，</w:t>
      </w:r>
      <w:r>
        <w:rPr>
          <w:sz w:val="24"/>
          <w:szCs w:val="24"/>
          <w:strike/>
          <w:spacing w:val="-5"/>
        </w:rPr>
        <w:t>不得出现</w:t>
      </w:r>
      <w:r>
        <w:rPr>
          <w:sz w:val="24"/>
          <w:szCs w:val="24"/>
          <w:spacing w:val="-5"/>
        </w:rPr>
        <w:t>“</w:t>
      </w:r>
      <w:r>
        <w:rPr>
          <w:sz w:val="24"/>
          <w:szCs w:val="24"/>
          <w:strike/>
          <w:spacing w:val="-5"/>
        </w:rPr>
        <w:t>0</w:t>
      </w:r>
      <w:r>
        <w:rPr>
          <w:sz w:val="24"/>
          <w:szCs w:val="24"/>
          <w:strike/>
          <w:spacing w:val="-28"/>
        </w:rPr>
        <w:t xml:space="preserve"> </w:t>
      </w:r>
      <w:r>
        <w:rPr>
          <w:sz w:val="24"/>
          <w:szCs w:val="24"/>
          <w:strike/>
          <w:spacing w:val="-5"/>
        </w:rPr>
        <w:t>元</w:t>
      </w:r>
      <w:r>
        <w:rPr>
          <w:sz w:val="24"/>
          <w:szCs w:val="24"/>
          <w:strike/>
          <w:spacing w:val="-88"/>
        </w:rPr>
        <w:t xml:space="preserve"> </w:t>
      </w:r>
      <w:r>
        <w:rPr>
          <w:sz w:val="24"/>
          <w:szCs w:val="24"/>
          <w:spacing w:val="-5"/>
        </w:rPr>
        <w:t>”“</w:t>
      </w:r>
      <w:r>
        <w:rPr>
          <w:sz w:val="24"/>
          <w:szCs w:val="24"/>
          <w:strike/>
          <w:spacing w:val="-5"/>
        </w:rPr>
        <w:t>免费赠送</w:t>
      </w:r>
      <w:r>
        <w:rPr>
          <w:sz w:val="24"/>
          <w:szCs w:val="24"/>
          <w:strike/>
          <w:spacing w:val="-88"/>
        </w:rPr>
        <w:t xml:space="preserve"> </w:t>
      </w:r>
      <w:r>
        <w:rPr>
          <w:sz w:val="24"/>
          <w:szCs w:val="24"/>
          <w:spacing w:val="-5"/>
        </w:rPr>
        <w:t>”</w:t>
      </w:r>
      <w:r>
        <w:rPr>
          <w:sz w:val="24"/>
          <w:szCs w:val="24"/>
          <w:strike/>
          <w:spacing w:val="-5"/>
        </w:rPr>
        <w:t>等形式的无偿报价</w:t>
      </w:r>
      <w:r>
        <w:rPr>
          <w:sz w:val="24"/>
          <w:szCs w:val="24"/>
          <w:spacing w:val="-5"/>
        </w:rPr>
        <w:t>，</w:t>
      </w:r>
      <w:r>
        <w:rPr>
          <w:sz w:val="24"/>
          <w:szCs w:val="24"/>
          <w:strike/>
          <w:spacing w:val="3"/>
        </w:rPr>
        <w:t>否则视为投标文件含有采购人不能接受的附加条件</w:t>
      </w:r>
      <w:r>
        <w:rPr>
          <w:sz w:val="24"/>
          <w:szCs w:val="24"/>
          <w:spacing w:val="3"/>
        </w:rPr>
        <w:t>，</w:t>
      </w:r>
      <w:r>
        <w:rPr>
          <w:sz w:val="24"/>
          <w:szCs w:val="24"/>
          <w:strike/>
          <w:spacing w:val="3"/>
        </w:rPr>
        <w:t>投标无效；采购内容未包</w:t>
      </w:r>
      <w:r>
        <w:rPr>
          <w:sz w:val="24"/>
          <w:szCs w:val="24"/>
          <w:strike/>
          <w:spacing w:val="3"/>
        </w:rPr>
        <w:t>含在《开标</w:t>
      </w:r>
      <w:r>
        <w:rPr>
          <w:sz w:val="24"/>
          <w:szCs w:val="24"/>
          <w:spacing w:val="3"/>
        </w:rPr>
        <w:t>一</w:t>
      </w:r>
      <w:r>
        <w:rPr>
          <w:sz w:val="24"/>
          <w:szCs w:val="24"/>
          <w:strike/>
          <w:spacing w:val="3"/>
        </w:rPr>
        <w:t>览表（报价表）》名称栏中</w:t>
      </w:r>
      <w:r>
        <w:rPr>
          <w:sz w:val="24"/>
          <w:szCs w:val="24"/>
          <w:spacing w:val="3"/>
        </w:rPr>
        <w:t>，</w:t>
      </w:r>
      <w:r>
        <w:rPr>
          <w:sz w:val="24"/>
          <w:szCs w:val="24"/>
          <w:strike/>
          <w:spacing w:val="3"/>
        </w:rPr>
        <w:t>投标人不能作出合理解释的</w:t>
      </w:r>
      <w:r>
        <w:rPr>
          <w:sz w:val="24"/>
          <w:szCs w:val="24"/>
          <w:spacing w:val="3"/>
        </w:rPr>
        <w:t>，</w:t>
      </w:r>
      <w:r>
        <w:rPr>
          <w:sz w:val="24"/>
          <w:szCs w:val="24"/>
          <w:strike/>
          <w:spacing w:val="3"/>
        </w:rPr>
        <w:t>视为</w:t>
      </w:r>
      <w:r>
        <w:rPr>
          <w:sz w:val="24"/>
          <w:szCs w:val="24"/>
          <w:strike/>
        </w:rPr>
        <w:t>投标文件含有采购人不能接受的附加条件的</w:t>
      </w:r>
      <w:r>
        <w:rPr>
          <w:sz w:val="24"/>
          <w:szCs w:val="24"/>
        </w:rPr>
        <w:t>，</w:t>
      </w:r>
      <w:r>
        <w:rPr>
          <w:sz w:val="24"/>
          <w:szCs w:val="24"/>
          <w:strike/>
        </w:rPr>
        <w:t>投标无效</w:t>
      </w:r>
      <w:r>
        <w:rPr>
          <w:sz w:val="24"/>
          <w:szCs w:val="24"/>
        </w:rPr>
        <w:t>。</w:t>
      </w:r>
    </w:p>
    <w:p>
      <w:pPr>
        <w:pStyle w:val="BodyText"/>
        <w:ind w:left="648" w:right="672" w:firstLine="476"/>
        <w:spacing w:before="112" w:line="264" w:lineRule="auto"/>
        <w:rPr>
          <w:sz w:val="24"/>
          <w:szCs w:val="24"/>
        </w:rPr>
      </w:pPr>
      <w:r>
        <w:rPr>
          <w:sz w:val="24"/>
          <w:szCs w:val="24"/>
          <w:spacing w:val="-2"/>
        </w:rPr>
        <w:t>3、特别提示：采购代理机构将对项目名称和项目编号，中标供应商名称、</w:t>
      </w:r>
      <w:r>
        <w:rPr>
          <w:sz w:val="24"/>
          <w:szCs w:val="24"/>
          <w:strike/>
          <w:spacing w:val="-1"/>
        </w:rPr>
        <w:t>地址和</w:t>
      </w:r>
      <w:r>
        <w:rPr>
          <w:sz w:val="24"/>
          <w:szCs w:val="24"/>
          <w:spacing w:val="-1"/>
        </w:rPr>
        <w:t>中标金额，</w:t>
      </w:r>
      <w:r>
        <w:rPr>
          <w:sz w:val="24"/>
          <w:szCs w:val="24"/>
          <w:strike/>
          <w:spacing w:val="-1"/>
        </w:rPr>
        <w:t>主要中标标的的名称</w:t>
      </w:r>
      <w:r>
        <w:rPr>
          <w:sz w:val="24"/>
          <w:szCs w:val="24"/>
          <w:spacing w:val="-1"/>
        </w:rPr>
        <w:t>、</w:t>
      </w:r>
      <w:r>
        <w:rPr>
          <w:sz w:val="24"/>
          <w:szCs w:val="24"/>
          <w:strike/>
          <w:spacing w:val="-1"/>
        </w:rPr>
        <w:t>数量</w:t>
      </w:r>
      <w:r>
        <w:rPr>
          <w:sz w:val="24"/>
          <w:szCs w:val="24"/>
          <w:spacing w:val="-1"/>
        </w:rPr>
        <w:t>、</w:t>
      </w:r>
      <w:r>
        <w:rPr>
          <w:sz w:val="24"/>
          <w:szCs w:val="24"/>
          <w:strike/>
          <w:spacing w:val="-1"/>
        </w:rPr>
        <w:t>单价</w:t>
      </w:r>
      <w:r>
        <w:rPr>
          <w:sz w:val="24"/>
          <w:szCs w:val="24"/>
          <w:spacing w:val="-1"/>
        </w:rPr>
        <w:t>、</w:t>
      </w:r>
      <w:r>
        <w:rPr>
          <w:sz w:val="24"/>
          <w:szCs w:val="24"/>
          <w:strike/>
          <w:spacing w:val="-1"/>
        </w:rPr>
        <w:t>服务要求等</w:t>
      </w:r>
      <w:r>
        <w:rPr>
          <w:sz w:val="24"/>
          <w:szCs w:val="24"/>
          <w:spacing w:val="-1"/>
        </w:rPr>
        <w:t>予以公示。</w:t>
      </w:r>
    </w:p>
    <w:p>
      <w:pPr>
        <w:pStyle w:val="BodyText"/>
        <w:ind w:left="648" w:right="631" w:firstLine="470"/>
        <w:spacing w:before="114" w:line="264" w:lineRule="auto"/>
        <w:rPr>
          <w:sz w:val="24"/>
          <w:szCs w:val="24"/>
        </w:rPr>
      </w:pPr>
      <w:r>
        <w:rPr>
          <w:sz w:val="24"/>
          <w:szCs w:val="24"/>
          <w:strike/>
        </w:rPr>
        <w:t>4</w:t>
      </w:r>
      <w:r>
        <w:rPr>
          <w:sz w:val="24"/>
          <w:szCs w:val="24"/>
        </w:rPr>
        <w:t>、</w:t>
      </w:r>
      <w:r>
        <w:rPr>
          <w:sz w:val="24"/>
          <w:szCs w:val="24"/>
          <w:strike/>
        </w:rPr>
        <w:t>符合招标文件中列明的可享受中小企业扶持政</w:t>
      </w:r>
      <w:r>
        <w:rPr>
          <w:sz w:val="24"/>
          <w:szCs w:val="24"/>
          <w:strike/>
          <w:spacing w:val="-1"/>
        </w:rPr>
        <w:t>策的投标人</w:t>
      </w:r>
      <w:r>
        <w:rPr>
          <w:sz w:val="24"/>
          <w:szCs w:val="24"/>
          <w:spacing w:val="-1"/>
        </w:rPr>
        <w:t>，</w:t>
      </w:r>
      <w:r>
        <w:rPr>
          <w:sz w:val="24"/>
          <w:szCs w:val="24"/>
          <w:strike/>
          <w:spacing w:val="-1"/>
        </w:rPr>
        <w:t>请填写中小</w:t>
      </w:r>
      <w:r>
        <w:rPr>
          <w:sz w:val="24"/>
          <w:szCs w:val="24"/>
          <w:strike/>
          <w:spacing w:val="3"/>
        </w:rPr>
        <w:t>企业声明函</w:t>
      </w:r>
      <w:r>
        <w:rPr>
          <w:sz w:val="24"/>
          <w:szCs w:val="24"/>
          <w:spacing w:val="3"/>
        </w:rPr>
        <w:t>。</w:t>
      </w:r>
      <w:r>
        <w:rPr>
          <w:sz w:val="24"/>
          <w:szCs w:val="24"/>
          <w:strike/>
          <w:spacing w:val="3"/>
        </w:rPr>
        <w:t>投标人提供的中小企业声明函内容不实的</w:t>
      </w:r>
      <w:r>
        <w:rPr>
          <w:sz w:val="24"/>
          <w:szCs w:val="24"/>
          <w:spacing w:val="3"/>
        </w:rPr>
        <w:t>，</w:t>
      </w:r>
      <w:r>
        <w:rPr>
          <w:sz w:val="24"/>
          <w:szCs w:val="24"/>
          <w:strike/>
          <w:spacing w:val="3"/>
        </w:rPr>
        <w:t>属于提供虚假</w:t>
      </w:r>
      <w:r>
        <w:rPr>
          <w:sz w:val="24"/>
          <w:szCs w:val="24"/>
          <w:strike/>
          <w:spacing w:val="2"/>
        </w:rPr>
        <w:t>材料谋</w:t>
      </w:r>
    </w:p>
    <w:p>
      <w:pPr>
        <w:pStyle w:val="BodyText"/>
        <w:ind w:left="648"/>
        <w:spacing w:before="112" w:line="222" w:lineRule="auto"/>
        <w:rPr>
          <w:sz w:val="24"/>
          <w:szCs w:val="24"/>
        </w:rPr>
      </w:pPr>
      <w:r>
        <w:rPr>
          <w:sz w:val="24"/>
          <w:szCs w:val="24"/>
          <w:strike/>
        </w:rPr>
        <w:t>取中标</w:t>
      </w:r>
      <w:r>
        <w:rPr>
          <w:sz w:val="24"/>
          <w:szCs w:val="24"/>
        </w:rPr>
        <w:t>、</w:t>
      </w:r>
      <w:r>
        <w:rPr>
          <w:sz w:val="24"/>
          <w:szCs w:val="24"/>
          <w:strike/>
        </w:rPr>
        <w:t>成交</w:t>
      </w:r>
      <w:r>
        <w:rPr>
          <w:sz w:val="24"/>
          <w:szCs w:val="24"/>
        </w:rPr>
        <w:t>，</w:t>
      </w:r>
      <w:r>
        <w:rPr>
          <w:sz w:val="24"/>
          <w:szCs w:val="24"/>
          <w:strike/>
        </w:rPr>
        <w:t>依照有关规定追究相应责任</w:t>
      </w:r>
      <w:r>
        <w:rPr>
          <w:sz w:val="24"/>
          <w:szCs w:val="24"/>
        </w:rPr>
        <w:t>。</w:t>
      </w:r>
    </w:p>
    <w:p>
      <w:pPr>
        <w:pStyle w:val="BodyText"/>
        <w:ind w:left="4366"/>
        <w:spacing w:before="33" w:line="221" w:lineRule="auto"/>
        <w:rPr>
          <w:sz w:val="24"/>
          <w:szCs w:val="24"/>
        </w:rPr>
      </w:pPr>
      <w:r>
        <w:rPr>
          <w:sz w:val="24"/>
          <w:szCs w:val="24"/>
          <w:spacing w:val="-2"/>
        </w:rPr>
        <w:t>供应商名称（电子印章</w:t>
      </w:r>
      <w:r>
        <w:rPr>
          <w:sz w:val="24"/>
          <w:szCs w:val="24"/>
          <w:spacing w:val="1"/>
        </w:rPr>
        <w:t>）：</w:t>
      </w:r>
    </w:p>
    <w:p>
      <w:pPr>
        <w:pStyle w:val="BodyText"/>
        <w:ind w:left="4895"/>
        <w:spacing w:before="181" w:line="222" w:lineRule="auto"/>
        <w:rPr>
          <w:sz w:val="24"/>
          <w:szCs w:val="24"/>
        </w:rPr>
      </w:pPr>
      <w:r>
        <w:rPr>
          <w:sz w:val="24"/>
          <w:szCs w:val="24"/>
          <w:spacing w:val="-20"/>
        </w:rPr>
        <w:t>日期：</w:t>
      </w:r>
      <w:r>
        <w:rPr>
          <w:sz w:val="24"/>
          <w:szCs w:val="24"/>
          <w:spacing w:val="12"/>
        </w:rPr>
        <w:t xml:space="preserve">  </w:t>
      </w:r>
      <w:r>
        <w:rPr>
          <w:sz w:val="24"/>
          <w:szCs w:val="24"/>
          <w:spacing w:val="-20"/>
        </w:rPr>
        <w:t>年</w:t>
      </w:r>
      <w:r>
        <w:rPr>
          <w:sz w:val="24"/>
          <w:szCs w:val="24"/>
          <w:spacing w:val="9"/>
        </w:rPr>
        <w:t xml:space="preserve">   </w:t>
      </w:r>
      <w:r>
        <w:rPr>
          <w:sz w:val="24"/>
          <w:szCs w:val="24"/>
          <w:spacing w:val="-20"/>
        </w:rPr>
        <w:t>月</w:t>
      </w:r>
      <w:r>
        <w:rPr>
          <w:sz w:val="24"/>
          <w:szCs w:val="24"/>
          <w:spacing w:val="22"/>
        </w:rPr>
        <w:t xml:space="preserve">   </w:t>
      </w:r>
      <w:r>
        <w:rPr>
          <w:sz w:val="24"/>
          <w:szCs w:val="24"/>
          <w:spacing w:val="-20"/>
        </w:rPr>
        <w:t>日</w:t>
      </w:r>
    </w:p>
    <w:p>
      <w:pPr>
        <w:spacing w:line="222" w:lineRule="auto"/>
        <w:sectPr>
          <w:headerReference w:type="default" r:id="rId119"/>
          <w:footerReference w:type="default" r:id="rId120"/>
          <w:pgSz w:w="11906" w:h="16839"/>
          <w:pgMar w:top="1675" w:right="1182" w:bottom="1213" w:left="1182" w:header="1398" w:footer="1054" w:gutter="0"/>
        </w:sectPr>
        <w:rPr>
          <w:sz w:val="24"/>
          <w:szCs w:val="24"/>
        </w:rPr>
      </w:pPr>
    </w:p>
    <w:p>
      <w:pPr>
        <w:spacing w:line="249" w:lineRule="auto"/>
        <w:rPr>
          <w:rFonts w:ascii="Arial"/>
          <w:sz w:val="21"/>
        </w:rPr>
      </w:pPr>
      <w:r/>
    </w:p>
    <w:p>
      <w:pPr>
        <w:spacing w:line="250" w:lineRule="auto"/>
        <w:rPr>
          <w:rFonts w:ascii="Arial"/>
          <w:sz w:val="21"/>
        </w:rPr>
      </w:pPr>
      <w:r/>
    </w:p>
    <w:p>
      <w:pPr>
        <w:pStyle w:val="BodyText"/>
        <w:ind w:left="4401"/>
        <w:spacing w:before="101" w:line="228" w:lineRule="auto"/>
        <w:rPr>
          <w:sz w:val="31"/>
          <w:szCs w:val="31"/>
        </w:rPr>
      </w:pPr>
      <w:r>
        <w:rPr>
          <w:sz w:val="31"/>
          <w:szCs w:val="31"/>
          <w:b/>
          <w:bCs/>
          <w:spacing w:val="-5"/>
        </w:rPr>
        <w:t>附件</w:t>
      </w:r>
    </w:p>
    <w:p>
      <w:pPr>
        <w:pStyle w:val="BodyText"/>
        <w:ind w:left="33"/>
        <w:spacing w:before="240" w:line="226" w:lineRule="auto"/>
        <w:rPr>
          <w:sz w:val="31"/>
          <w:szCs w:val="31"/>
        </w:rPr>
      </w:pPr>
      <w:r>
        <w:rPr>
          <w:sz w:val="31"/>
          <w:szCs w:val="31"/>
          <w:b/>
          <w:bCs/>
          <w:spacing w:val="12"/>
        </w:rPr>
        <w:t>附件</w:t>
      </w:r>
      <w:r>
        <w:rPr>
          <w:sz w:val="31"/>
          <w:szCs w:val="31"/>
          <w:spacing w:val="-21"/>
        </w:rPr>
        <w:t xml:space="preserve"> </w:t>
      </w:r>
      <w:r>
        <w:rPr>
          <w:sz w:val="31"/>
          <w:szCs w:val="31"/>
          <w:b/>
          <w:bCs/>
          <w:spacing w:val="12"/>
        </w:rPr>
        <w:t>1：质疑函范本及制作说明</w:t>
      </w:r>
    </w:p>
    <w:p>
      <w:pPr>
        <w:pStyle w:val="BodyText"/>
        <w:ind w:left="3894"/>
        <w:spacing w:before="242" w:line="228" w:lineRule="auto"/>
        <w:rPr>
          <w:sz w:val="31"/>
          <w:szCs w:val="31"/>
        </w:rPr>
      </w:pPr>
      <w:r>
        <w:rPr>
          <w:sz w:val="31"/>
          <w:szCs w:val="31"/>
          <w:b/>
          <w:bCs/>
          <w:spacing w:val="11"/>
        </w:rPr>
        <w:t>质疑函范本</w:t>
      </w:r>
    </w:p>
    <w:p>
      <w:pPr>
        <w:pStyle w:val="BodyText"/>
        <w:ind w:left="18"/>
        <w:spacing w:before="227" w:line="222" w:lineRule="auto"/>
        <w:rPr>
          <w:sz w:val="24"/>
          <w:szCs w:val="24"/>
        </w:rPr>
      </w:pPr>
      <w:r>
        <w:rPr>
          <w:sz w:val="24"/>
          <w:szCs w:val="24"/>
          <w:spacing w:val="-2"/>
        </w:rPr>
        <w:t>一、质疑供应商基本信息</w:t>
      </w:r>
    </w:p>
    <w:p>
      <w:pPr>
        <w:pStyle w:val="BodyText"/>
        <w:ind w:left="20"/>
        <w:spacing w:before="177" w:line="223" w:lineRule="auto"/>
        <w:rPr>
          <w:sz w:val="24"/>
          <w:szCs w:val="24"/>
        </w:rPr>
      </w:pPr>
      <w:r>
        <w:rPr>
          <w:sz w:val="24"/>
          <w:szCs w:val="24"/>
          <w:spacing w:val="-4"/>
        </w:rPr>
        <w:t>质疑供应商：</w:t>
      </w:r>
    </w:p>
    <w:p>
      <w:pPr>
        <w:pStyle w:val="BodyText"/>
        <w:ind w:left="15"/>
        <w:spacing w:before="178" w:line="222" w:lineRule="auto"/>
        <w:rPr>
          <w:sz w:val="24"/>
          <w:szCs w:val="24"/>
        </w:rPr>
      </w:pPr>
      <w:r>
        <w:rPr>
          <w:sz w:val="24"/>
          <w:szCs w:val="24"/>
          <w:spacing w:val="-3"/>
        </w:rPr>
        <w:t>地址：邮编：</w:t>
      </w:r>
    </w:p>
    <w:p>
      <w:pPr>
        <w:pStyle w:val="BodyText"/>
        <w:ind w:left="12"/>
        <w:spacing w:before="177" w:line="223" w:lineRule="auto"/>
        <w:rPr>
          <w:sz w:val="24"/>
          <w:szCs w:val="24"/>
        </w:rPr>
      </w:pPr>
      <w:r>
        <w:rPr>
          <w:sz w:val="24"/>
          <w:szCs w:val="24"/>
          <w:spacing w:val="-2"/>
        </w:rPr>
        <w:t>联系人：联系电话：</w:t>
      </w:r>
    </w:p>
    <w:p>
      <w:pPr>
        <w:pStyle w:val="BodyText"/>
        <w:ind w:left="14"/>
        <w:spacing w:before="179" w:line="222" w:lineRule="auto"/>
        <w:rPr>
          <w:sz w:val="24"/>
          <w:szCs w:val="24"/>
        </w:rPr>
      </w:pPr>
      <w:r>
        <w:rPr>
          <w:sz w:val="24"/>
          <w:szCs w:val="24"/>
          <w:spacing w:val="-4"/>
        </w:rPr>
        <w:t>授权代表：</w:t>
      </w:r>
    </w:p>
    <w:p>
      <w:pPr>
        <w:pStyle w:val="BodyText"/>
        <w:ind w:left="12"/>
        <w:spacing w:before="179" w:line="223" w:lineRule="auto"/>
        <w:rPr>
          <w:sz w:val="24"/>
          <w:szCs w:val="24"/>
        </w:rPr>
      </w:pPr>
      <w:r>
        <w:rPr>
          <w:sz w:val="24"/>
          <w:szCs w:val="24"/>
          <w:spacing w:val="-3"/>
        </w:rPr>
        <w:t>联系电话：</w:t>
      </w:r>
    </w:p>
    <w:p>
      <w:pPr>
        <w:pStyle w:val="BodyText"/>
        <w:ind w:left="15"/>
        <w:spacing w:before="175" w:line="222" w:lineRule="auto"/>
        <w:rPr>
          <w:sz w:val="24"/>
          <w:szCs w:val="24"/>
        </w:rPr>
      </w:pPr>
      <w:r>
        <w:rPr>
          <w:sz w:val="24"/>
          <w:szCs w:val="24"/>
          <w:spacing w:val="-9"/>
        </w:rPr>
        <w:t>地址：</w:t>
      </w:r>
      <w:r>
        <w:rPr>
          <w:sz w:val="24"/>
          <w:szCs w:val="24"/>
          <w:spacing w:val="36"/>
        </w:rPr>
        <w:t xml:space="preserve"> </w:t>
      </w:r>
      <w:r>
        <w:rPr>
          <w:sz w:val="24"/>
          <w:szCs w:val="24"/>
          <w:spacing w:val="-9"/>
        </w:rPr>
        <w:t>邮编：</w:t>
      </w:r>
    </w:p>
    <w:p>
      <w:pPr>
        <w:pStyle w:val="BodyText"/>
        <w:ind w:left="22"/>
        <w:spacing w:before="180" w:line="222" w:lineRule="auto"/>
        <w:rPr>
          <w:sz w:val="24"/>
          <w:szCs w:val="24"/>
        </w:rPr>
      </w:pPr>
      <w:r>
        <w:rPr>
          <w:sz w:val="24"/>
          <w:szCs w:val="24"/>
          <w:spacing w:val="-3"/>
        </w:rPr>
        <w:t>二、质疑项目基本情况</w:t>
      </w:r>
    </w:p>
    <w:p>
      <w:pPr>
        <w:pStyle w:val="BodyText"/>
        <w:ind w:left="20"/>
        <w:spacing w:before="177" w:line="221" w:lineRule="auto"/>
        <w:rPr>
          <w:sz w:val="24"/>
          <w:szCs w:val="24"/>
        </w:rPr>
      </w:pPr>
      <w:r>
        <w:rPr>
          <w:sz w:val="24"/>
          <w:szCs w:val="24"/>
          <w:spacing w:val="-3"/>
        </w:rPr>
        <w:t>质疑项目的名称：</w:t>
      </w:r>
    </w:p>
    <w:p>
      <w:pPr>
        <w:pStyle w:val="BodyText"/>
        <w:ind w:left="20"/>
        <w:spacing w:before="178" w:line="224" w:lineRule="auto"/>
        <w:rPr>
          <w:sz w:val="24"/>
          <w:szCs w:val="24"/>
        </w:rPr>
      </w:pPr>
      <w:r>
        <w:rPr>
          <w:sz w:val="24"/>
          <w:szCs w:val="24"/>
          <w:spacing w:val="-2"/>
        </w:rPr>
        <w:t>质疑项目的编号：包号：</w:t>
      </w:r>
    </w:p>
    <w:p>
      <w:pPr>
        <w:pStyle w:val="BodyText"/>
        <w:ind w:left="16"/>
        <w:spacing w:before="177" w:line="221" w:lineRule="auto"/>
        <w:rPr>
          <w:sz w:val="24"/>
          <w:szCs w:val="24"/>
        </w:rPr>
      </w:pPr>
      <w:r>
        <w:rPr>
          <w:sz w:val="24"/>
          <w:szCs w:val="24"/>
          <w:spacing w:val="-3"/>
        </w:rPr>
        <w:t>采购人名称：</w:t>
      </w:r>
    </w:p>
    <w:p>
      <w:pPr>
        <w:pStyle w:val="BodyText"/>
        <w:ind w:left="16"/>
        <w:spacing w:before="181" w:line="222" w:lineRule="auto"/>
        <w:rPr>
          <w:sz w:val="24"/>
          <w:szCs w:val="24"/>
        </w:rPr>
      </w:pPr>
      <w:r>
        <w:rPr>
          <w:sz w:val="24"/>
          <w:szCs w:val="24"/>
          <w:spacing w:val="-2"/>
        </w:rPr>
        <w:t>采购文件获取日期：</w:t>
      </w:r>
    </w:p>
    <w:p>
      <w:pPr>
        <w:pStyle w:val="BodyText"/>
        <w:ind w:left="21"/>
        <w:spacing w:before="177" w:line="222" w:lineRule="auto"/>
        <w:rPr>
          <w:sz w:val="24"/>
          <w:szCs w:val="24"/>
        </w:rPr>
      </w:pPr>
      <w:r>
        <w:rPr>
          <w:sz w:val="24"/>
          <w:szCs w:val="24"/>
          <w:spacing w:val="-3"/>
        </w:rPr>
        <w:t>三、质疑事项具体内容</w:t>
      </w:r>
    </w:p>
    <w:p>
      <w:pPr>
        <w:pStyle w:val="BodyText"/>
        <w:ind w:left="20"/>
        <w:spacing w:before="179" w:line="223" w:lineRule="auto"/>
        <w:rPr>
          <w:sz w:val="24"/>
          <w:szCs w:val="24"/>
        </w:rPr>
      </w:pPr>
      <w:r>
        <w:rPr>
          <w:sz w:val="24"/>
          <w:szCs w:val="24"/>
          <w:spacing w:val="-8"/>
        </w:rPr>
        <w:t>质疑事项</w:t>
      </w:r>
      <w:r>
        <w:rPr>
          <w:sz w:val="24"/>
          <w:szCs w:val="24"/>
          <w:spacing w:val="-34"/>
        </w:rPr>
        <w:t xml:space="preserve"> </w:t>
      </w:r>
      <w:r>
        <w:rPr>
          <w:sz w:val="24"/>
          <w:szCs w:val="24"/>
          <w:spacing w:val="-8"/>
        </w:rPr>
        <w:t>1：</w:t>
      </w:r>
    </w:p>
    <w:p>
      <w:pPr>
        <w:pStyle w:val="BodyText"/>
        <w:ind w:left="14"/>
        <w:spacing w:before="176" w:line="222" w:lineRule="auto"/>
        <w:rPr>
          <w:sz w:val="24"/>
          <w:szCs w:val="24"/>
        </w:rPr>
      </w:pPr>
      <w:r>
        <w:rPr>
          <w:sz w:val="24"/>
          <w:szCs w:val="24"/>
          <w:spacing w:val="-4"/>
        </w:rPr>
        <w:t>事实依据：</w:t>
      </w:r>
    </w:p>
    <w:p>
      <w:pPr>
        <w:pStyle w:val="BodyText"/>
        <w:ind w:left="20" w:right="8258" w:firstLine="1"/>
        <w:spacing w:before="179" w:line="359" w:lineRule="auto"/>
        <w:rPr>
          <w:sz w:val="24"/>
          <w:szCs w:val="24"/>
        </w:rPr>
      </w:pPr>
      <w:r>
        <w:rPr>
          <w:sz w:val="24"/>
          <w:szCs w:val="24"/>
          <w:spacing w:val="-17"/>
        </w:rPr>
        <w:t>法律依据：</w:t>
      </w:r>
      <w:r>
        <w:rPr>
          <w:sz w:val="24"/>
          <w:szCs w:val="24"/>
          <w:spacing w:val="7"/>
        </w:rPr>
        <w:t>质疑事项2</w:t>
      </w:r>
    </w:p>
    <w:p>
      <w:pPr>
        <w:pStyle w:val="BodyText"/>
        <w:ind w:left="24"/>
        <w:spacing w:line="383" w:lineRule="exact"/>
        <w:rPr>
          <w:sz w:val="24"/>
          <w:szCs w:val="24"/>
        </w:rPr>
      </w:pPr>
      <w:r>
        <w:rPr>
          <w:sz w:val="24"/>
          <w:szCs w:val="24"/>
          <w:spacing w:val="-13"/>
          <w:position w:val="3"/>
        </w:rPr>
        <w:t>……</w:t>
      </w:r>
    </w:p>
    <w:p>
      <w:pPr>
        <w:pStyle w:val="BodyText"/>
        <w:ind w:left="43"/>
        <w:spacing w:before="83" w:line="220" w:lineRule="auto"/>
        <w:rPr>
          <w:sz w:val="24"/>
          <w:szCs w:val="24"/>
        </w:rPr>
      </w:pPr>
      <w:r>
        <w:rPr>
          <w:sz w:val="24"/>
          <w:szCs w:val="24"/>
          <w:spacing w:val="-4"/>
        </w:rPr>
        <w:t>四、与质疑事项相关的质疑请求</w:t>
      </w:r>
    </w:p>
    <w:p>
      <w:pPr>
        <w:pStyle w:val="BodyText"/>
        <w:ind w:left="14"/>
        <w:spacing w:before="182" w:line="220" w:lineRule="auto"/>
        <w:rPr>
          <w:sz w:val="24"/>
          <w:szCs w:val="24"/>
        </w:rPr>
      </w:pPr>
      <w:r>
        <w:rPr>
          <w:sz w:val="24"/>
          <w:szCs w:val="24"/>
          <w:spacing w:val="-6"/>
        </w:rPr>
        <w:t>请求：</w:t>
      </w:r>
    </w:p>
    <w:p>
      <w:pPr>
        <w:pStyle w:val="BodyText"/>
        <w:ind w:left="20"/>
        <w:spacing w:before="180" w:line="222" w:lineRule="auto"/>
        <w:rPr>
          <w:sz w:val="24"/>
          <w:szCs w:val="24"/>
        </w:rPr>
      </w:pPr>
      <w:r>
        <w:rPr>
          <w:sz w:val="24"/>
          <w:szCs w:val="24"/>
          <w:spacing w:val="-5"/>
        </w:rPr>
        <w:t>签字(签章)：</w:t>
      </w:r>
      <w:r>
        <w:rPr>
          <w:sz w:val="24"/>
          <w:szCs w:val="24"/>
          <w:spacing w:val="1"/>
        </w:rPr>
        <w:t xml:space="preserve">                   </w:t>
      </w:r>
      <w:r>
        <w:rPr>
          <w:sz w:val="24"/>
          <w:szCs w:val="24"/>
          <w:spacing w:val="-5"/>
        </w:rPr>
        <w:t>公章：</w:t>
      </w:r>
    </w:p>
    <w:p>
      <w:pPr>
        <w:pStyle w:val="BodyText"/>
        <w:ind w:left="65"/>
        <w:spacing w:before="179" w:line="223" w:lineRule="auto"/>
        <w:rPr>
          <w:sz w:val="24"/>
          <w:szCs w:val="24"/>
        </w:rPr>
      </w:pPr>
      <w:r>
        <w:rPr>
          <w:sz w:val="24"/>
          <w:szCs w:val="24"/>
          <w:spacing w:val="-23"/>
        </w:rPr>
        <w:t>日期：</w:t>
      </w:r>
    </w:p>
    <w:p>
      <w:pPr>
        <w:spacing w:line="223" w:lineRule="auto"/>
        <w:sectPr>
          <w:headerReference w:type="default" r:id="rId121"/>
          <w:footerReference w:type="default" r:id="rId122"/>
          <w:pgSz w:w="11905" w:h="16839"/>
          <w:pgMar w:top="1419" w:right="1389" w:bottom="1617" w:left="1116" w:header="1086" w:footer="1455" w:gutter="0"/>
        </w:sectPr>
        <w:rPr>
          <w:sz w:val="24"/>
          <w:szCs w:val="24"/>
        </w:rPr>
      </w:pPr>
    </w:p>
    <w:p>
      <w:pPr>
        <w:spacing w:line="270" w:lineRule="auto"/>
        <w:rPr>
          <w:rFonts w:ascii="Arial"/>
          <w:sz w:val="21"/>
        </w:rPr>
      </w:pPr>
      <w:r/>
    </w:p>
    <w:p>
      <w:pPr>
        <w:pStyle w:val="BodyText"/>
        <w:ind w:left="20"/>
        <w:spacing w:before="78" w:line="220" w:lineRule="auto"/>
        <w:rPr>
          <w:sz w:val="24"/>
          <w:szCs w:val="24"/>
        </w:rPr>
      </w:pPr>
      <w:r>
        <w:rPr>
          <w:sz w:val="24"/>
          <w:szCs w:val="24"/>
          <w:b/>
          <w:bCs/>
          <w:spacing w:val="-5"/>
        </w:rPr>
        <w:t>质疑函制作说明：</w:t>
      </w:r>
    </w:p>
    <w:p>
      <w:pPr>
        <w:pStyle w:val="BodyText"/>
        <w:ind w:left="505"/>
        <w:spacing w:before="179" w:line="220" w:lineRule="auto"/>
        <w:rPr>
          <w:sz w:val="24"/>
          <w:szCs w:val="24"/>
        </w:rPr>
      </w:pPr>
      <w:r>
        <w:rPr>
          <w:sz w:val="24"/>
          <w:szCs w:val="24"/>
          <w:spacing w:val="-1"/>
        </w:rPr>
        <w:t>1.供应商提出质疑时，应提交质疑函和必要的证明材</w:t>
      </w:r>
      <w:r>
        <w:rPr>
          <w:sz w:val="24"/>
          <w:szCs w:val="24"/>
          <w:spacing w:val="-2"/>
        </w:rPr>
        <w:t>料。</w:t>
      </w:r>
    </w:p>
    <w:p>
      <w:pPr>
        <w:pStyle w:val="BodyText"/>
        <w:ind w:left="17" w:right="106" w:firstLine="472"/>
        <w:spacing w:before="181" w:line="313" w:lineRule="auto"/>
        <w:rPr>
          <w:sz w:val="24"/>
          <w:szCs w:val="24"/>
        </w:rPr>
      </w:pPr>
      <w:r>
        <w:rPr>
          <w:sz w:val="24"/>
          <w:szCs w:val="24"/>
          <w:spacing w:val="-1"/>
        </w:rPr>
        <w:t>2.质疑供应商若委托代理人进行质疑的，质疑函应按要求列明“授权</w:t>
      </w:r>
      <w:r>
        <w:rPr>
          <w:sz w:val="24"/>
          <w:szCs w:val="24"/>
          <w:spacing w:val="-2"/>
        </w:rPr>
        <w:t>代表</w:t>
      </w:r>
      <w:r>
        <w:rPr>
          <w:sz w:val="24"/>
          <w:szCs w:val="24"/>
          <w:spacing w:val="-88"/>
        </w:rPr>
        <w:t xml:space="preserve"> </w:t>
      </w:r>
      <w:r>
        <w:rPr>
          <w:sz w:val="24"/>
          <w:szCs w:val="24"/>
          <w:spacing w:val="-2"/>
        </w:rPr>
        <w:t>”的有关内</w:t>
      </w:r>
      <w:r>
        <w:rPr>
          <w:sz w:val="24"/>
          <w:szCs w:val="24"/>
        </w:rPr>
        <w:t>容，并在附件中提交由质疑供应商签署的授</w:t>
      </w:r>
      <w:r>
        <w:rPr>
          <w:sz w:val="24"/>
          <w:szCs w:val="24"/>
          <w:spacing w:val="-1"/>
        </w:rPr>
        <w:t>权委托书。授权委托书应载明代理人的姓名或</w:t>
      </w:r>
      <w:r>
        <w:rPr>
          <w:sz w:val="24"/>
          <w:szCs w:val="24"/>
          <w:spacing w:val="-1"/>
        </w:rPr>
        <w:t>者名称、代理事项、具体权限、期限和相关事项。</w:t>
      </w:r>
    </w:p>
    <w:p>
      <w:pPr>
        <w:pStyle w:val="BodyText"/>
        <w:ind w:left="492"/>
        <w:spacing w:before="180" w:line="221" w:lineRule="auto"/>
        <w:rPr>
          <w:sz w:val="24"/>
          <w:szCs w:val="24"/>
        </w:rPr>
      </w:pPr>
      <w:r>
        <w:rPr>
          <w:sz w:val="24"/>
          <w:szCs w:val="24"/>
          <w:strike/>
          <w:spacing w:val="1"/>
        </w:rPr>
        <w:t>3</w:t>
      </w:r>
      <w:r>
        <w:rPr>
          <w:sz w:val="24"/>
          <w:szCs w:val="24"/>
          <w:spacing w:val="1"/>
        </w:rPr>
        <w:t>.</w:t>
      </w:r>
      <w:r>
        <w:rPr>
          <w:sz w:val="24"/>
          <w:szCs w:val="24"/>
          <w:strike/>
          <w:spacing w:val="1"/>
        </w:rPr>
        <w:t>质疑供应商若对项目的某</w:t>
      </w:r>
      <w:r>
        <w:rPr>
          <w:sz w:val="24"/>
          <w:szCs w:val="24"/>
          <w:spacing w:val="1"/>
        </w:rPr>
        <w:t>一</w:t>
      </w:r>
      <w:r>
        <w:rPr>
          <w:sz w:val="24"/>
          <w:szCs w:val="24"/>
          <w:strike/>
          <w:spacing w:val="1"/>
        </w:rPr>
        <w:t>分包进行质</w:t>
      </w:r>
      <w:r>
        <w:rPr>
          <w:sz w:val="24"/>
          <w:szCs w:val="24"/>
          <w:strike/>
        </w:rPr>
        <w:t>疑</w:t>
      </w:r>
      <w:r>
        <w:rPr>
          <w:sz w:val="24"/>
          <w:szCs w:val="24"/>
        </w:rPr>
        <w:t>，</w:t>
      </w:r>
      <w:r>
        <w:rPr>
          <w:sz w:val="24"/>
          <w:szCs w:val="24"/>
          <w:strike/>
        </w:rPr>
        <w:t>质疑函中应列明具体分包号</w:t>
      </w:r>
      <w:r>
        <w:rPr>
          <w:sz w:val="24"/>
          <w:szCs w:val="24"/>
        </w:rPr>
        <w:t>。</w:t>
      </w:r>
    </w:p>
    <w:p>
      <w:pPr>
        <w:pStyle w:val="BodyText"/>
        <w:ind w:left="486"/>
        <w:spacing w:before="179" w:line="220" w:lineRule="auto"/>
        <w:rPr>
          <w:sz w:val="24"/>
          <w:szCs w:val="24"/>
        </w:rPr>
      </w:pPr>
      <w:r>
        <w:rPr>
          <w:sz w:val="24"/>
          <w:szCs w:val="24"/>
        </w:rPr>
        <w:t>4.质疑函的质疑事项应具体、明确，并有必要的事</w:t>
      </w:r>
      <w:r>
        <w:rPr>
          <w:sz w:val="24"/>
          <w:szCs w:val="24"/>
          <w:spacing w:val="-1"/>
        </w:rPr>
        <w:t>实依据和法律依据。</w:t>
      </w:r>
    </w:p>
    <w:p>
      <w:pPr>
        <w:pStyle w:val="BodyText"/>
        <w:ind w:left="492"/>
        <w:spacing w:before="182" w:line="220" w:lineRule="auto"/>
        <w:rPr>
          <w:sz w:val="24"/>
          <w:szCs w:val="24"/>
        </w:rPr>
      </w:pPr>
      <w:r>
        <w:rPr>
          <w:sz w:val="24"/>
          <w:szCs w:val="24"/>
          <w:spacing w:val="-1"/>
        </w:rPr>
        <w:t>5.质疑函的质疑请求应与质疑事项相关。</w:t>
      </w:r>
    </w:p>
    <w:p>
      <w:pPr>
        <w:pStyle w:val="BodyText"/>
        <w:ind w:left="20" w:firstLine="468"/>
        <w:spacing w:before="182" w:line="289" w:lineRule="auto"/>
        <w:rPr>
          <w:sz w:val="24"/>
          <w:szCs w:val="24"/>
        </w:rPr>
      </w:pPr>
      <w:r>
        <w:rPr>
          <w:sz w:val="24"/>
          <w:szCs w:val="24"/>
          <w:spacing w:val="-4"/>
        </w:rPr>
        <w:t>6.质疑供应商为自然人的，质疑函应由本人签字；质疑供应商为法人或者其他组织的，</w:t>
      </w:r>
      <w:r>
        <w:rPr>
          <w:sz w:val="24"/>
          <w:szCs w:val="24"/>
          <w:spacing w:val="-1"/>
        </w:rPr>
        <w:t>质疑函应由法定代表人、主要负责人，或者其授权代表签字或者盖章，并加盖公章。</w:t>
      </w:r>
    </w:p>
    <w:p>
      <w:pPr>
        <w:spacing w:line="289" w:lineRule="auto"/>
        <w:sectPr>
          <w:headerReference w:type="default" r:id="rId123"/>
          <w:footerReference w:type="default" r:id="rId124"/>
          <w:pgSz w:w="11905" w:h="16839"/>
          <w:pgMar w:top="1419" w:right="1322" w:bottom="1617" w:left="1116" w:header="1086" w:footer="1455" w:gutter="0"/>
        </w:sectPr>
        <w:rPr>
          <w:sz w:val="24"/>
          <w:szCs w:val="24"/>
        </w:rPr>
      </w:pPr>
    </w:p>
    <w:p>
      <w:pPr>
        <w:spacing w:line="261" w:lineRule="auto"/>
        <w:rPr>
          <w:rFonts w:ascii="Arial"/>
          <w:sz w:val="21"/>
        </w:rPr>
      </w:pPr>
      <w:r/>
    </w:p>
    <w:p>
      <w:pPr>
        <w:pStyle w:val="BodyText"/>
        <w:ind w:left="33"/>
        <w:spacing w:before="100" w:line="226" w:lineRule="auto"/>
        <w:rPr>
          <w:sz w:val="31"/>
          <w:szCs w:val="31"/>
        </w:rPr>
      </w:pPr>
      <w:r>
        <w:rPr>
          <w:sz w:val="31"/>
          <w:szCs w:val="31"/>
          <w:b/>
          <w:bCs/>
          <w:spacing w:val="13"/>
        </w:rPr>
        <w:t>附件</w:t>
      </w:r>
      <w:r>
        <w:rPr>
          <w:sz w:val="31"/>
          <w:szCs w:val="31"/>
          <w:spacing w:val="-35"/>
        </w:rPr>
        <w:t xml:space="preserve"> </w:t>
      </w:r>
      <w:r>
        <w:rPr>
          <w:sz w:val="31"/>
          <w:szCs w:val="31"/>
          <w:b/>
          <w:bCs/>
          <w:spacing w:val="13"/>
        </w:rPr>
        <w:t>2：投诉书范本及制作说明</w:t>
      </w:r>
    </w:p>
    <w:p>
      <w:pPr>
        <w:pStyle w:val="BodyText"/>
        <w:ind w:left="3885"/>
        <w:spacing w:before="242" w:line="228" w:lineRule="auto"/>
        <w:rPr>
          <w:sz w:val="31"/>
          <w:szCs w:val="31"/>
        </w:rPr>
      </w:pPr>
      <w:r>
        <w:rPr>
          <w:sz w:val="31"/>
          <w:szCs w:val="31"/>
          <w:b/>
          <w:bCs/>
          <w:spacing w:val="12"/>
        </w:rPr>
        <w:t>投诉书范本</w:t>
      </w:r>
    </w:p>
    <w:p>
      <w:pPr>
        <w:pStyle w:val="BodyText"/>
        <w:ind w:left="18"/>
        <w:spacing w:before="227" w:line="222" w:lineRule="auto"/>
        <w:rPr>
          <w:sz w:val="24"/>
          <w:szCs w:val="24"/>
        </w:rPr>
      </w:pPr>
      <w:r>
        <w:rPr>
          <w:sz w:val="24"/>
          <w:szCs w:val="24"/>
          <w:spacing w:val="-2"/>
        </w:rPr>
        <w:t>一、投诉相关主体基本情况</w:t>
      </w:r>
    </w:p>
    <w:p>
      <w:pPr>
        <w:pStyle w:val="BodyText"/>
        <w:ind w:left="14"/>
        <w:spacing w:before="177" w:line="222" w:lineRule="auto"/>
        <w:rPr>
          <w:sz w:val="24"/>
          <w:szCs w:val="24"/>
        </w:rPr>
      </w:pPr>
      <w:r>
        <w:rPr>
          <w:sz w:val="24"/>
          <w:szCs w:val="24"/>
          <w:spacing w:val="-4"/>
        </w:rPr>
        <w:t>投诉人：</w:t>
      </w:r>
    </w:p>
    <w:p>
      <w:pPr>
        <w:pStyle w:val="BodyText"/>
        <w:ind w:left="15"/>
        <w:spacing w:before="178" w:line="222" w:lineRule="auto"/>
        <w:rPr>
          <w:sz w:val="24"/>
          <w:szCs w:val="24"/>
        </w:rPr>
      </w:pPr>
      <w:r>
        <w:rPr>
          <w:sz w:val="24"/>
          <w:szCs w:val="24"/>
          <w:spacing w:val="-7"/>
        </w:rPr>
        <w:t>地</w:t>
      </w:r>
      <w:r>
        <w:rPr>
          <w:sz w:val="24"/>
          <w:szCs w:val="24"/>
          <w:spacing w:val="4"/>
        </w:rPr>
        <w:t xml:space="preserve">     </w:t>
      </w:r>
      <w:r>
        <w:rPr>
          <w:sz w:val="24"/>
          <w:szCs w:val="24"/>
          <w:spacing w:val="-7"/>
        </w:rPr>
        <w:t>址：邮编：</w:t>
      </w:r>
    </w:p>
    <w:p>
      <w:pPr>
        <w:pStyle w:val="BodyText"/>
        <w:ind w:left="22"/>
        <w:spacing w:before="178" w:line="223" w:lineRule="auto"/>
        <w:rPr>
          <w:sz w:val="24"/>
          <w:szCs w:val="24"/>
        </w:rPr>
      </w:pPr>
      <w:r>
        <w:rPr>
          <w:sz w:val="24"/>
          <w:szCs w:val="24"/>
          <w:spacing w:val="-2"/>
        </w:rPr>
        <w:t>法定代表人/主要负责人：</w:t>
      </w:r>
    </w:p>
    <w:p>
      <w:pPr>
        <w:pStyle w:val="BodyText"/>
        <w:ind w:left="12"/>
        <w:spacing w:before="178" w:line="223" w:lineRule="auto"/>
        <w:rPr>
          <w:sz w:val="24"/>
          <w:szCs w:val="24"/>
        </w:rPr>
      </w:pPr>
      <w:r>
        <w:rPr>
          <w:sz w:val="24"/>
          <w:szCs w:val="24"/>
          <w:spacing w:val="-3"/>
        </w:rPr>
        <w:t>联系电话：</w:t>
      </w:r>
    </w:p>
    <w:p>
      <w:pPr>
        <w:pStyle w:val="BodyText"/>
        <w:ind w:left="14"/>
        <w:spacing w:before="178" w:line="222" w:lineRule="auto"/>
        <w:rPr>
          <w:sz w:val="24"/>
          <w:szCs w:val="24"/>
        </w:rPr>
      </w:pPr>
      <w:r>
        <w:rPr>
          <w:sz w:val="24"/>
          <w:szCs w:val="24"/>
          <w:spacing w:val="-2"/>
        </w:rPr>
        <w:t>授权代表：联系电话</w:t>
      </w:r>
      <w:r>
        <w:rPr>
          <w:sz w:val="24"/>
          <w:szCs w:val="24"/>
          <w:u w:val="dotted" w:color="auto"/>
          <w:spacing w:val="-2"/>
        </w:rPr>
        <w:t>：</w:t>
      </w:r>
      <w:r>
        <w:rPr>
          <w:sz w:val="24"/>
          <w:szCs w:val="24"/>
          <w:u w:val="dotted" w:color="auto"/>
        </w:rPr>
        <w:t xml:space="preserve">                   </w:t>
      </w:r>
    </w:p>
    <w:p>
      <w:pPr>
        <w:pStyle w:val="BodyText"/>
        <w:ind w:left="15"/>
        <w:spacing w:before="176" w:line="222" w:lineRule="auto"/>
        <w:rPr>
          <w:sz w:val="24"/>
          <w:szCs w:val="24"/>
        </w:rPr>
      </w:pPr>
      <w:r>
        <w:rPr>
          <w:sz w:val="24"/>
          <w:szCs w:val="24"/>
          <w:spacing w:val="-7"/>
        </w:rPr>
        <w:t>地</w:t>
      </w:r>
      <w:r>
        <w:rPr>
          <w:sz w:val="24"/>
          <w:szCs w:val="24"/>
          <w:spacing w:val="4"/>
        </w:rPr>
        <w:t xml:space="preserve">     </w:t>
      </w:r>
      <w:r>
        <w:rPr>
          <w:sz w:val="24"/>
          <w:szCs w:val="24"/>
          <w:spacing w:val="-7"/>
        </w:rPr>
        <w:t>址：邮编：</w:t>
      </w:r>
    </w:p>
    <w:p>
      <w:pPr>
        <w:pStyle w:val="BodyText"/>
        <w:ind w:left="14"/>
        <w:spacing w:before="181" w:line="222" w:lineRule="auto"/>
        <w:rPr>
          <w:sz w:val="24"/>
          <w:szCs w:val="24"/>
        </w:rPr>
      </w:pPr>
      <w:r>
        <w:rPr>
          <w:sz w:val="24"/>
          <w:szCs w:val="24"/>
          <w:spacing w:val="-8"/>
        </w:rPr>
        <w:t>被投诉人</w:t>
      </w:r>
      <w:r>
        <w:rPr>
          <w:sz w:val="24"/>
          <w:szCs w:val="24"/>
          <w:spacing w:val="-29"/>
        </w:rPr>
        <w:t xml:space="preserve"> </w:t>
      </w:r>
      <w:r>
        <w:rPr>
          <w:sz w:val="24"/>
          <w:szCs w:val="24"/>
          <w:spacing w:val="-8"/>
        </w:rPr>
        <w:t>1：</w:t>
      </w:r>
    </w:p>
    <w:p>
      <w:pPr>
        <w:pStyle w:val="BodyText"/>
        <w:ind w:left="15"/>
        <w:spacing w:before="176" w:line="222" w:lineRule="auto"/>
        <w:rPr>
          <w:sz w:val="24"/>
          <w:szCs w:val="24"/>
        </w:rPr>
      </w:pPr>
      <w:r>
        <w:rPr>
          <w:sz w:val="24"/>
          <w:szCs w:val="24"/>
          <w:spacing w:val="-7"/>
        </w:rPr>
        <w:t>地</w:t>
      </w:r>
      <w:r>
        <w:rPr>
          <w:sz w:val="24"/>
          <w:szCs w:val="24"/>
          <w:spacing w:val="4"/>
        </w:rPr>
        <w:t xml:space="preserve">     </w:t>
      </w:r>
      <w:r>
        <w:rPr>
          <w:sz w:val="24"/>
          <w:szCs w:val="24"/>
          <w:spacing w:val="-7"/>
        </w:rPr>
        <w:t>址：邮编：</w:t>
      </w:r>
    </w:p>
    <w:p>
      <w:pPr>
        <w:pStyle w:val="BodyText"/>
        <w:ind w:left="14" w:right="7298" w:hanging="2"/>
        <w:spacing w:before="177" w:line="360" w:lineRule="auto"/>
        <w:rPr>
          <w:sz w:val="24"/>
          <w:szCs w:val="24"/>
        </w:rPr>
      </w:pPr>
      <w:r>
        <w:rPr>
          <w:sz w:val="24"/>
          <w:szCs w:val="24"/>
          <w:spacing w:val="-8"/>
        </w:rPr>
        <w:t>联系人：联系电话：</w:t>
      </w:r>
      <w:r>
        <w:rPr>
          <w:sz w:val="24"/>
          <w:szCs w:val="24"/>
          <w:spacing w:val="8"/>
        </w:rPr>
        <w:t>被投诉人2</w:t>
      </w:r>
    </w:p>
    <w:p>
      <w:pPr>
        <w:pStyle w:val="BodyText"/>
        <w:ind w:left="24"/>
        <w:spacing w:line="383" w:lineRule="exact"/>
        <w:rPr>
          <w:sz w:val="24"/>
          <w:szCs w:val="24"/>
        </w:rPr>
      </w:pPr>
      <w:r>
        <w:rPr>
          <w:sz w:val="24"/>
          <w:szCs w:val="24"/>
          <w:spacing w:val="-13"/>
          <w:position w:val="3"/>
        </w:rPr>
        <w:t>……</w:t>
      </w:r>
    </w:p>
    <w:p>
      <w:pPr>
        <w:pStyle w:val="BodyText"/>
        <w:ind w:left="16"/>
        <w:spacing w:before="82" w:line="222" w:lineRule="auto"/>
        <w:rPr>
          <w:sz w:val="24"/>
          <w:szCs w:val="24"/>
        </w:rPr>
      </w:pPr>
      <w:r>
        <w:rPr>
          <w:sz w:val="24"/>
          <w:szCs w:val="24"/>
          <w:spacing w:val="-3"/>
        </w:rPr>
        <w:t>相关供应商：</w:t>
      </w:r>
    </w:p>
    <w:p>
      <w:pPr>
        <w:pStyle w:val="BodyText"/>
        <w:ind w:left="15"/>
        <w:spacing w:before="180" w:line="222" w:lineRule="auto"/>
        <w:rPr>
          <w:sz w:val="24"/>
          <w:szCs w:val="24"/>
        </w:rPr>
      </w:pPr>
      <w:r>
        <w:rPr>
          <w:sz w:val="24"/>
          <w:szCs w:val="24"/>
          <w:spacing w:val="-7"/>
        </w:rPr>
        <w:t>地</w:t>
      </w:r>
      <w:r>
        <w:rPr>
          <w:sz w:val="24"/>
          <w:szCs w:val="24"/>
          <w:spacing w:val="4"/>
        </w:rPr>
        <w:t xml:space="preserve">     </w:t>
      </w:r>
      <w:r>
        <w:rPr>
          <w:sz w:val="24"/>
          <w:szCs w:val="24"/>
          <w:spacing w:val="-7"/>
        </w:rPr>
        <w:t>址：邮编：</w:t>
      </w:r>
    </w:p>
    <w:p>
      <w:pPr>
        <w:pStyle w:val="BodyText"/>
        <w:ind w:left="12"/>
        <w:spacing w:before="177" w:line="223" w:lineRule="auto"/>
        <w:rPr>
          <w:sz w:val="24"/>
          <w:szCs w:val="24"/>
        </w:rPr>
      </w:pPr>
      <w:r>
        <w:rPr>
          <w:sz w:val="24"/>
          <w:szCs w:val="24"/>
          <w:spacing w:val="-2"/>
        </w:rPr>
        <w:t>联系人：联系电话：</w:t>
      </w:r>
    </w:p>
    <w:p>
      <w:pPr>
        <w:pStyle w:val="BodyText"/>
        <w:ind w:left="22"/>
        <w:spacing w:before="179" w:line="222" w:lineRule="auto"/>
        <w:rPr>
          <w:sz w:val="24"/>
          <w:szCs w:val="24"/>
        </w:rPr>
      </w:pPr>
      <w:r>
        <w:rPr>
          <w:sz w:val="24"/>
          <w:szCs w:val="24"/>
          <w:spacing w:val="-3"/>
        </w:rPr>
        <w:t>二、投诉项目基本情况</w:t>
      </w:r>
    </w:p>
    <w:p>
      <w:pPr>
        <w:pStyle w:val="BodyText"/>
        <w:ind w:left="16"/>
        <w:spacing w:before="179" w:line="221" w:lineRule="auto"/>
        <w:rPr>
          <w:sz w:val="24"/>
          <w:szCs w:val="24"/>
        </w:rPr>
      </w:pPr>
      <w:r>
        <w:rPr>
          <w:sz w:val="24"/>
          <w:szCs w:val="24"/>
          <w:spacing w:val="-3"/>
        </w:rPr>
        <w:t>采购项目名称：</w:t>
      </w:r>
    </w:p>
    <w:p>
      <w:pPr>
        <w:pStyle w:val="BodyText"/>
        <w:ind w:left="16"/>
        <w:spacing w:before="179" w:line="222" w:lineRule="auto"/>
        <w:rPr>
          <w:sz w:val="24"/>
          <w:szCs w:val="24"/>
        </w:rPr>
      </w:pPr>
      <w:r>
        <w:rPr>
          <w:sz w:val="24"/>
          <w:szCs w:val="24"/>
          <w:spacing w:val="-2"/>
        </w:rPr>
        <w:t>采购项目编号：包号：</w:t>
      </w:r>
    </w:p>
    <w:p>
      <w:pPr>
        <w:pStyle w:val="BodyText"/>
        <w:ind w:left="16"/>
        <w:spacing w:before="176" w:line="221" w:lineRule="auto"/>
        <w:rPr>
          <w:sz w:val="24"/>
          <w:szCs w:val="24"/>
        </w:rPr>
      </w:pPr>
      <w:r>
        <w:rPr>
          <w:sz w:val="24"/>
          <w:szCs w:val="24"/>
          <w:spacing w:val="-3"/>
        </w:rPr>
        <w:t>采购人名称：</w:t>
      </w:r>
    </w:p>
    <w:p>
      <w:pPr>
        <w:pStyle w:val="BodyText"/>
        <w:ind w:left="19"/>
        <w:spacing w:before="181" w:line="221" w:lineRule="auto"/>
        <w:rPr>
          <w:sz w:val="24"/>
          <w:szCs w:val="24"/>
        </w:rPr>
      </w:pPr>
      <w:r>
        <w:rPr>
          <w:sz w:val="24"/>
          <w:szCs w:val="24"/>
          <w:spacing w:val="-3"/>
        </w:rPr>
        <w:t>代理机构名称：</w:t>
      </w:r>
    </w:p>
    <w:p>
      <w:pPr>
        <w:pStyle w:val="BodyText"/>
        <w:ind w:left="16"/>
        <w:spacing w:before="179" w:line="222" w:lineRule="auto"/>
        <w:rPr>
          <w:sz w:val="24"/>
          <w:szCs w:val="24"/>
        </w:rPr>
      </w:pPr>
      <w:r>
        <w:rPr>
          <w:sz w:val="24"/>
          <w:szCs w:val="24"/>
          <w:spacing w:val="-2"/>
        </w:rPr>
        <w:t>采购文件公示:</w:t>
      </w:r>
      <w:r>
        <w:rPr>
          <w:sz w:val="24"/>
          <w:szCs w:val="24"/>
          <w:u w:val="dotted" w:color="auto"/>
          <w:spacing w:val="-2"/>
        </w:rPr>
        <w:t>是/否</w:t>
      </w:r>
      <w:r>
        <w:rPr>
          <w:sz w:val="24"/>
          <w:szCs w:val="24"/>
          <w:u w:val="dotted" w:color="auto"/>
          <w:spacing w:val="-2"/>
        </w:rPr>
        <w:t xml:space="preserve"> </w:t>
      </w:r>
      <w:r>
        <w:rPr>
          <w:sz w:val="24"/>
          <w:szCs w:val="24"/>
          <w:spacing w:val="-2"/>
        </w:rPr>
        <w:t>公示期限：</w:t>
      </w:r>
    </w:p>
    <w:p>
      <w:pPr>
        <w:pStyle w:val="BodyText"/>
        <w:ind w:left="16"/>
        <w:spacing w:before="179" w:line="222" w:lineRule="auto"/>
        <w:rPr>
          <w:sz w:val="24"/>
          <w:szCs w:val="24"/>
        </w:rPr>
      </w:pPr>
      <w:r>
        <w:rPr>
          <w:sz w:val="24"/>
          <w:szCs w:val="24"/>
          <w:spacing w:val="-2"/>
        </w:rPr>
        <w:t>采购结果公示:</w:t>
      </w:r>
      <w:r>
        <w:rPr>
          <w:sz w:val="24"/>
          <w:szCs w:val="24"/>
          <w:u w:val="dotted" w:color="auto"/>
          <w:spacing w:val="-2"/>
        </w:rPr>
        <w:t>是/否</w:t>
      </w:r>
      <w:r>
        <w:rPr>
          <w:sz w:val="24"/>
          <w:szCs w:val="24"/>
          <w:u w:val="dotted" w:color="auto"/>
          <w:spacing w:val="-2"/>
        </w:rPr>
        <w:t xml:space="preserve"> </w:t>
      </w:r>
      <w:r>
        <w:rPr>
          <w:sz w:val="24"/>
          <w:szCs w:val="24"/>
          <w:spacing w:val="-2"/>
        </w:rPr>
        <w:t>公示期限：</w:t>
      </w:r>
    </w:p>
    <w:p>
      <w:pPr>
        <w:pStyle w:val="BodyText"/>
        <w:ind w:left="21"/>
        <w:spacing w:before="179" w:line="222" w:lineRule="auto"/>
        <w:rPr>
          <w:sz w:val="24"/>
          <w:szCs w:val="24"/>
        </w:rPr>
      </w:pPr>
      <w:r>
        <w:rPr>
          <w:sz w:val="24"/>
          <w:szCs w:val="24"/>
          <w:spacing w:val="-3"/>
        </w:rPr>
        <w:t>三、质疑基本情况</w:t>
      </w:r>
    </w:p>
    <w:p>
      <w:pPr>
        <w:pStyle w:val="BodyText"/>
        <w:ind w:left="494"/>
        <w:spacing w:before="177" w:line="222" w:lineRule="auto"/>
        <w:rPr>
          <w:sz w:val="24"/>
          <w:szCs w:val="24"/>
        </w:rPr>
      </w:pPr>
      <w:r>
        <w:rPr>
          <w:sz w:val="24"/>
          <w:szCs w:val="24"/>
          <w:spacing w:val="-6"/>
        </w:rPr>
        <w:t>投诉人于</w:t>
      </w:r>
      <w:r>
        <w:rPr>
          <w:sz w:val="24"/>
          <w:szCs w:val="24"/>
          <w:spacing w:val="-6"/>
        </w:rPr>
        <w:t xml:space="preserve">    </w:t>
      </w:r>
      <w:r>
        <w:rPr>
          <w:sz w:val="24"/>
          <w:szCs w:val="24"/>
          <w:spacing w:val="-6"/>
        </w:rPr>
        <w:t>年</w:t>
      </w:r>
      <w:r>
        <w:rPr>
          <w:sz w:val="24"/>
          <w:szCs w:val="24"/>
          <w:spacing w:val="14"/>
        </w:rPr>
        <w:t xml:space="preserve">   </w:t>
      </w:r>
      <w:r>
        <w:rPr>
          <w:sz w:val="24"/>
          <w:szCs w:val="24"/>
          <w:spacing w:val="-6"/>
        </w:rPr>
        <w:t>月</w:t>
      </w:r>
      <w:r>
        <w:rPr>
          <w:sz w:val="24"/>
          <w:szCs w:val="24"/>
          <w:spacing w:val="34"/>
        </w:rPr>
        <w:t xml:space="preserve">  </w:t>
      </w:r>
      <w:r>
        <w:rPr>
          <w:sz w:val="24"/>
          <w:szCs w:val="24"/>
          <w:spacing w:val="-6"/>
        </w:rPr>
        <w:t>日,向</w:t>
      </w:r>
      <w:r>
        <w:rPr>
          <w:sz w:val="24"/>
          <w:szCs w:val="24"/>
          <w:spacing w:val="2"/>
        </w:rPr>
        <w:t xml:space="preserve">       </w:t>
      </w:r>
      <w:r>
        <w:rPr>
          <w:sz w:val="24"/>
          <w:szCs w:val="24"/>
          <w:spacing w:val="-6"/>
        </w:rPr>
        <w:t>提出质疑，质疑事项为：</w:t>
      </w:r>
    </w:p>
    <w:p>
      <w:pPr>
        <w:spacing w:line="281" w:lineRule="auto"/>
        <w:rPr>
          <w:rFonts w:ascii="Arial"/>
          <w:sz w:val="21"/>
        </w:rPr>
      </w:pPr>
      <w:r/>
    </w:p>
    <w:p>
      <w:pPr>
        <w:spacing w:line="282" w:lineRule="auto"/>
        <w:rPr>
          <w:rFonts w:ascii="Arial"/>
          <w:sz w:val="21"/>
        </w:rPr>
      </w:pPr>
      <w:r/>
    </w:p>
    <w:p>
      <w:pPr>
        <w:pStyle w:val="BodyText"/>
        <w:ind w:right="1"/>
        <w:spacing w:before="79" w:line="219" w:lineRule="auto"/>
        <w:jc w:val="right"/>
        <w:rPr>
          <w:sz w:val="24"/>
          <w:szCs w:val="24"/>
        </w:rPr>
      </w:pPr>
      <w:r>
        <w:rPr>
          <w:sz w:val="24"/>
          <w:szCs w:val="24"/>
          <w:u w:val="dotted" w:color="auto"/>
          <w:spacing w:val="1"/>
        </w:rPr>
        <w:t>采购人/采购代理机构</w:t>
      </w:r>
      <w:r>
        <w:rPr>
          <w:sz w:val="24"/>
          <w:szCs w:val="24"/>
          <w:spacing w:val="1"/>
        </w:rPr>
        <w:t>于</w:t>
      </w:r>
      <w:r>
        <w:rPr>
          <w:sz w:val="24"/>
          <w:szCs w:val="24"/>
          <w:spacing w:val="1"/>
        </w:rPr>
        <w:t xml:space="preserve">   </w:t>
      </w:r>
      <w:r>
        <w:rPr>
          <w:sz w:val="24"/>
          <w:szCs w:val="24"/>
          <w:spacing w:val="1"/>
        </w:rPr>
        <w:t>年</w:t>
      </w:r>
      <w:r>
        <w:rPr>
          <w:sz w:val="24"/>
          <w:szCs w:val="24"/>
          <w:spacing w:val="1"/>
        </w:rPr>
        <w:t xml:space="preserve">  </w:t>
      </w:r>
      <w:r>
        <w:rPr>
          <w:sz w:val="24"/>
          <w:szCs w:val="24"/>
          <w:spacing w:val="1"/>
        </w:rPr>
        <w:t>月</w:t>
      </w:r>
      <w:r>
        <w:rPr>
          <w:sz w:val="24"/>
          <w:szCs w:val="24"/>
          <w:spacing w:val="1"/>
        </w:rPr>
        <w:t xml:space="preserve"> </w:t>
      </w:r>
      <w:r>
        <w:rPr>
          <w:sz w:val="24"/>
          <w:szCs w:val="24"/>
        </w:rPr>
        <w:t xml:space="preserve">  </w:t>
      </w:r>
      <w:r>
        <w:rPr>
          <w:sz w:val="24"/>
          <w:szCs w:val="24"/>
        </w:rPr>
        <w:t>日,就质疑事项作出了答复/没有在法定期限内作</w:t>
      </w:r>
    </w:p>
    <w:p>
      <w:pPr>
        <w:spacing w:line="219" w:lineRule="auto"/>
        <w:sectPr>
          <w:headerReference w:type="default" r:id="rId121"/>
          <w:footerReference w:type="default" r:id="rId125"/>
          <w:pgSz w:w="11905" w:h="16839"/>
          <w:pgMar w:top="1419" w:right="1389" w:bottom="1617" w:left="1116" w:header="1086" w:footer="1455" w:gutter="0"/>
        </w:sectPr>
        <w:rPr>
          <w:sz w:val="24"/>
          <w:szCs w:val="24"/>
        </w:rPr>
      </w:pPr>
    </w:p>
    <w:p>
      <w:pPr>
        <w:spacing w:line="270" w:lineRule="auto"/>
        <w:rPr>
          <w:rFonts w:ascii="Arial"/>
          <w:sz w:val="21"/>
        </w:rPr>
      </w:pPr>
      <w:r/>
    </w:p>
    <w:p>
      <w:pPr>
        <w:pStyle w:val="BodyText"/>
        <w:ind w:left="39"/>
        <w:spacing w:before="78" w:line="223" w:lineRule="auto"/>
        <w:rPr>
          <w:sz w:val="24"/>
          <w:szCs w:val="24"/>
        </w:rPr>
      </w:pPr>
      <w:r>
        <w:rPr>
          <w:sz w:val="24"/>
          <w:szCs w:val="24"/>
          <w:spacing w:val="-11"/>
        </w:rPr>
        <w:t>出答复。</w:t>
      </w:r>
    </w:p>
    <w:p>
      <w:pPr>
        <w:pStyle w:val="BodyText"/>
        <w:ind w:left="43"/>
        <w:spacing w:before="176" w:line="222" w:lineRule="auto"/>
        <w:rPr>
          <w:sz w:val="24"/>
          <w:szCs w:val="24"/>
        </w:rPr>
      </w:pPr>
      <w:r>
        <w:rPr>
          <w:sz w:val="24"/>
          <w:szCs w:val="24"/>
          <w:spacing w:val="-5"/>
        </w:rPr>
        <w:t>四、投诉事项具体内容</w:t>
      </w:r>
    </w:p>
    <w:p>
      <w:pPr>
        <w:pStyle w:val="BodyText"/>
        <w:ind w:left="14"/>
        <w:spacing w:before="179" w:line="222" w:lineRule="auto"/>
        <w:rPr>
          <w:sz w:val="24"/>
          <w:szCs w:val="24"/>
        </w:rPr>
      </w:pPr>
      <w:r>
        <w:rPr>
          <w:sz w:val="24"/>
          <w:szCs w:val="24"/>
          <w:spacing w:val="-7"/>
        </w:rPr>
        <w:t>投诉事项</w:t>
      </w:r>
      <w:r>
        <w:rPr>
          <w:sz w:val="24"/>
          <w:szCs w:val="24"/>
          <w:spacing w:val="26"/>
        </w:rPr>
        <w:t xml:space="preserve"> </w:t>
      </w:r>
      <w:r>
        <w:rPr>
          <w:sz w:val="24"/>
          <w:szCs w:val="24"/>
          <w:spacing w:val="-7"/>
        </w:rPr>
        <w:t>1：</w:t>
      </w:r>
    </w:p>
    <w:p>
      <w:pPr>
        <w:pStyle w:val="BodyText"/>
        <w:ind w:left="14"/>
        <w:spacing w:before="179" w:line="222" w:lineRule="auto"/>
        <w:rPr>
          <w:sz w:val="24"/>
          <w:szCs w:val="24"/>
        </w:rPr>
      </w:pPr>
      <w:r>
        <w:rPr>
          <w:sz w:val="24"/>
          <w:szCs w:val="24"/>
          <w:spacing w:val="-4"/>
        </w:rPr>
        <w:t>事实依据：</w:t>
      </w:r>
    </w:p>
    <w:p>
      <w:pPr>
        <w:spacing w:line="281" w:lineRule="auto"/>
        <w:rPr>
          <w:rFonts w:ascii="Arial"/>
          <w:sz w:val="21"/>
        </w:rPr>
      </w:pPr>
      <w:r/>
    </w:p>
    <w:p>
      <w:pPr>
        <w:spacing w:line="282" w:lineRule="auto"/>
        <w:rPr>
          <w:rFonts w:ascii="Arial"/>
          <w:sz w:val="21"/>
        </w:rPr>
      </w:pPr>
      <w:r/>
    </w:p>
    <w:p>
      <w:pPr>
        <w:pStyle w:val="BodyText"/>
        <w:ind w:left="22"/>
        <w:spacing w:before="78" w:line="222" w:lineRule="auto"/>
        <w:rPr>
          <w:sz w:val="24"/>
          <w:szCs w:val="24"/>
        </w:rPr>
      </w:pPr>
      <w:r>
        <w:rPr>
          <w:sz w:val="24"/>
          <w:szCs w:val="24"/>
          <w:spacing w:val="-5"/>
        </w:rPr>
        <w:t>法律依据：</w:t>
      </w:r>
    </w:p>
    <w:p>
      <w:pPr>
        <w:spacing w:line="281" w:lineRule="auto"/>
        <w:rPr>
          <w:rFonts w:ascii="Arial"/>
          <w:sz w:val="21"/>
        </w:rPr>
      </w:pPr>
      <w:r/>
    </w:p>
    <w:p>
      <w:pPr>
        <w:spacing w:line="282" w:lineRule="auto"/>
        <w:rPr>
          <w:rFonts w:ascii="Arial"/>
          <w:sz w:val="21"/>
        </w:rPr>
      </w:pPr>
      <w:r/>
    </w:p>
    <w:p>
      <w:pPr>
        <w:pStyle w:val="BodyText"/>
        <w:ind w:left="14"/>
        <w:spacing w:before="78" w:line="222" w:lineRule="auto"/>
        <w:rPr>
          <w:sz w:val="24"/>
          <w:szCs w:val="24"/>
        </w:rPr>
      </w:pPr>
      <w:r>
        <w:rPr>
          <w:sz w:val="24"/>
          <w:szCs w:val="24"/>
          <w:spacing w:val="8"/>
        </w:rPr>
        <w:t>投诉事项2</w:t>
      </w:r>
    </w:p>
    <w:p>
      <w:pPr>
        <w:pStyle w:val="BodyText"/>
        <w:ind w:left="24"/>
        <w:spacing w:before="179" w:line="383" w:lineRule="exact"/>
        <w:rPr>
          <w:sz w:val="24"/>
          <w:szCs w:val="24"/>
        </w:rPr>
      </w:pPr>
      <w:r>
        <w:rPr>
          <w:sz w:val="24"/>
          <w:szCs w:val="24"/>
          <w:spacing w:val="-13"/>
          <w:position w:val="3"/>
        </w:rPr>
        <w:t>……</w:t>
      </w:r>
    </w:p>
    <w:p>
      <w:pPr>
        <w:pStyle w:val="BodyText"/>
        <w:ind w:left="18"/>
        <w:spacing w:before="83" w:line="220" w:lineRule="auto"/>
        <w:rPr>
          <w:sz w:val="24"/>
          <w:szCs w:val="24"/>
        </w:rPr>
      </w:pPr>
      <w:r>
        <w:rPr>
          <w:sz w:val="24"/>
          <w:szCs w:val="24"/>
          <w:spacing w:val="-2"/>
        </w:rPr>
        <w:t>五、与投诉事项相关的投诉请求</w:t>
      </w:r>
    </w:p>
    <w:p>
      <w:pPr>
        <w:pStyle w:val="BodyText"/>
        <w:ind w:left="14"/>
        <w:spacing w:before="179" w:line="220" w:lineRule="auto"/>
        <w:rPr>
          <w:sz w:val="24"/>
          <w:szCs w:val="24"/>
        </w:rPr>
      </w:pPr>
      <w:r>
        <w:rPr>
          <w:sz w:val="24"/>
          <w:szCs w:val="24"/>
          <w:spacing w:val="-6"/>
        </w:rPr>
        <w:t>请求：</w:t>
      </w:r>
    </w:p>
    <w:p>
      <w:pPr>
        <w:spacing w:line="283" w:lineRule="auto"/>
        <w:rPr>
          <w:rFonts w:ascii="Arial"/>
          <w:sz w:val="21"/>
        </w:rPr>
      </w:pPr>
      <w:r/>
    </w:p>
    <w:p>
      <w:pPr>
        <w:spacing w:line="283" w:lineRule="auto"/>
        <w:rPr>
          <w:rFonts w:ascii="Arial"/>
          <w:sz w:val="21"/>
        </w:rPr>
      </w:pPr>
      <w:r/>
    </w:p>
    <w:p>
      <w:pPr>
        <w:pStyle w:val="BodyText"/>
        <w:ind w:left="20"/>
        <w:spacing w:before="79" w:line="222" w:lineRule="auto"/>
        <w:rPr>
          <w:sz w:val="24"/>
          <w:szCs w:val="24"/>
        </w:rPr>
      </w:pPr>
      <w:r>
        <w:rPr>
          <w:sz w:val="24"/>
          <w:szCs w:val="24"/>
          <w:spacing w:val="-5"/>
        </w:rPr>
        <w:t>签字(签章)：</w:t>
      </w:r>
      <w:r>
        <w:rPr>
          <w:sz w:val="24"/>
          <w:szCs w:val="24"/>
          <w:spacing w:val="1"/>
        </w:rPr>
        <w:t xml:space="preserve">                   </w:t>
      </w:r>
      <w:r>
        <w:rPr>
          <w:sz w:val="24"/>
          <w:szCs w:val="24"/>
          <w:spacing w:val="-5"/>
        </w:rPr>
        <w:t>公章：</w:t>
      </w:r>
    </w:p>
    <w:p>
      <w:pPr>
        <w:pStyle w:val="BodyText"/>
        <w:ind w:left="65"/>
        <w:spacing w:before="179" w:line="223" w:lineRule="auto"/>
        <w:rPr>
          <w:sz w:val="24"/>
          <w:szCs w:val="24"/>
        </w:rPr>
      </w:pPr>
      <w:r>
        <w:rPr>
          <w:sz w:val="24"/>
          <w:szCs w:val="24"/>
          <w:spacing w:val="-23"/>
        </w:rPr>
        <w:t>日期：</w:t>
      </w:r>
    </w:p>
    <w:p>
      <w:pPr>
        <w:spacing w:line="281" w:lineRule="auto"/>
        <w:rPr>
          <w:rFonts w:ascii="Arial"/>
          <w:sz w:val="21"/>
        </w:rPr>
      </w:pPr>
      <w:r/>
    </w:p>
    <w:p>
      <w:pPr>
        <w:spacing w:line="281" w:lineRule="auto"/>
        <w:rPr>
          <w:rFonts w:ascii="Arial"/>
          <w:sz w:val="21"/>
        </w:rPr>
      </w:pPr>
      <w:r/>
    </w:p>
    <w:p>
      <w:pPr>
        <w:pStyle w:val="BodyText"/>
        <w:ind w:left="14"/>
        <w:spacing w:before="78" w:line="220" w:lineRule="auto"/>
        <w:rPr>
          <w:sz w:val="24"/>
          <w:szCs w:val="24"/>
        </w:rPr>
      </w:pPr>
      <w:r>
        <w:rPr>
          <w:sz w:val="24"/>
          <w:szCs w:val="24"/>
          <w:b/>
          <w:bCs/>
          <w:spacing w:val="-4"/>
        </w:rPr>
        <w:t>投诉书制作说明：</w:t>
      </w:r>
    </w:p>
    <w:p>
      <w:pPr>
        <w:pStyle w:val="BodyText"/>
        <w:ind w:left="14" w:right="76" w:firstLine="490"/>
        <w:spacing w:before="183" w:line="290" w:lineRule="auto"/>
        <w:rPr>
          <w:sz w:val="24"/>
          <w:szCs w:val="24"/>
        </w:rPr>
      </w:pPr>
      <w:r>
        <w:rPr>
          <w:sz w:val="24"/>
          <w:szCs w:val="24"/>
        </w:rPr>
        <w:t>1.投诉人提起投诉时，应当提交投诉书和必要的证明材料，并按照被投诉人和与投诉</w:t>
      </w:r>
      <w:r>
        <w:rPr>
          <w:sz w:val="24"/>
          <w:szCs w:val="24"/>
          <w:spacing w:val="-1"/>
        </w:rPr>
        <w:t>事项有关的供应商数量提供投诉书副本。</w:t>
      </w:r>
    </w:p>
    <w:p>
      <w:pPr>
        <w:pStyle w:val="BodyText"/>
        <w:ind w:left="17" w:firstLine="472"/>
        <w:spacing w:before="180" w:line="313" w:lineRule="auto"/>
        <w:rPr>
          <w:sz w:val="24"/>
          <w:szCs w:val="24"/>
        </w:rPr>
      </w:pPr>
      <w:r>
        <w:rPr>
          <w:sz w:val="24"/>
          <w:szCs w:val="24"/>
          <w:spacing w:val="-4"/>
        </w:rPr>
        <w:t>2.投诉人若委托代理人进行投诉的，投诉书应按照要求列明“</w:t>
      </w:r>
      <w:r>
        <w:rPr>
          <w:sz w:val="24"/>
          <w:szCs w:val="24"/>
          <w:spacing w:val="-5"/>
        </w:rPr>
        <w:t>授权代表</w:t>
      </w:r>
      <w:r>
        <w:rPr>
          <w:sz w:val="24"/>
          <w:szCs w:val="24"/>
          <w:spacing w:val="-88"/>
        </w:rPr>
        <w:t xml:space="preserve"> </w:t>
      </w:r>
      <w:r>
        <w:rPr>
          <w:sz w:val="24"/>
          <w:szCs w:val="24"/>
          <w:spacing w:val="-5"/>
        </w:rPr>
        <w:t>”的有关内容，</w:t>
      </w:r>
      <w:r>
        <w:rPr>
          <w:sz w:val="24"/>
          <w:szCs w:val="24"/>
          <w:spacing w:val="-4"/>
        </w:rPr>
        <w:t>并在附件中提交由投诉人签署的授权委托书。授权委托书应当载明代理人的姓名或者名称、</w:t>
      </w:r>
      <w:r>
        <w:rPr>
          <w:sz w:val="24"/>
          <w:szCs w:val="24"/>
          <w:spacing w:val="-2"/>
        </w:rPr>
        <w:t>代理事项、具体权限、期限和相关事项。</w:t>
      </w:r>
    </w:p>
    <w:p>
      <w:pPr>
        <w:pStyle w:val="BodyText"/>
        <w:ind w:left="492"/>
        <w:spacing w:before="177" w:line="221" w:lineRule="auto"/>
        <w:rPr>
          <w:sz w:val="24"/>
          <w:szCs w:val="24"/>
        </w:rPr>
      </w:pPr>
      <w:r>
        <w:rPr>
          <w:sz w:val="24"/>
          <w:szCs w:val="24"/>
          <w:strike/>
          <w:spacing w:val="1"/>
        </w:rPr>
        <w:t>3</w:t>
      </w:r>
      <w:r>
        <w:rPr>
          <w:sz w:val="24"/>
          <w:szCs w:val="24"/>
          <w:spacing w:val="1"/>
        </w:rPr>
        <w:t>.</w:t>
      </w:r>
      <w:r>
        <w:rPr>
          <w:sz w:val="24"/>
          <w:szCs w:val="24"/>
          <w:strike/>
          <w:spacing w:val="1"/>
        </w:rPr>
        <w:t>投诉人若对项目的某</w:t>
      </w:r>
      <w:r>
        <w:rPr>
          <w:sz w:val="24"/>
          <w:szCs w:val="24"/>
          <w:spacing w:val="1"/>
        </w:rPr>
        <w:t>一</w:t>
      </w:r>
      <w:r>
        <w:rPr>
          <w:sz w:val="24"/>
          <w:szCs w:val="24"/>
          <w:strike/>
          <w:spacing w:val="1"/>
        </w:rPr>
        <w:t>分包进行投诉</w:t>
      </w:r>
      <w:r>
        <w:rPr>
          <w:sz w:val="24"/>
          <w:szCs w:val="24"/>
          <w:spacing w:val="1"/>
        </w:rPr>
        <w:t>，</w:t>
      </w:r>
      <w:r>
        <w:rPr>
          <w:sz w:val="24"/>
          <w:szCs w:val="24"/>
          <w:strike/>
        </w:rPr>
        <w:t>投诉书应列明具体分包号</w:t>
      </w:r>
      <w:r>
        <w:rPr>
          <w:sz w:val="24"/>
          <w:szCs w:val="24"/>
        </w:rPr>
        <w:t>。</w:t>
      </w:r>
    </w:p>
    <w:p>
      <w:pPr>
        <w:pStyle w:val="BodyText"/>
        <w:ind w:left="486"/>
        <w:spacing w:before="181" w:line="220" w:lineRule="auto"/>
        <w:rPr>
          <w:sz w:val="24"/>
          <w:szCs w:val="24"/>
        </w:rPr>
      </w:pPr>
      <w:r>
        <w:rPr>
          <w:sz w:val="24"/>
          <w:szCs w:val="24"/>
        </w:rPr>
        <w:t>4.投诉书应简要列明质疑事项，质疑函、质疑答复等</w:t>
      </w:r>
      <w:r>
        <w:rPr>
          <w:sz w:val="24"/>
          <w:szCs w:val="24"/>
          <w:spacing w:val="-1"/>
        </w:rPr>
        <w:t>作为附件材料提供。</w:t>
      </w:r>
    </w:p>
    <w:p>
      <w:pPr>
        <w:pStyle w:val="BodyText"/>
        <w:ind w:left="492"/>
        <w:spacing w:before="180" w:line="220" w:lineRule="auto"/>
        <w:rPr>
          <w:sz w:val="24"/>
          <w:szCs w:val="24"/>
        </w:rPr>
      </w:pPr>
      <w:r>
        <w:rPr>
          <w:sz w:val="24"/>
          <w:szCs w:val="24"/>
          <w:spacing w:val="-1"/>
        </w:rPr>
        <w:t>5.投诉书的投诉事项应具体、明确，并有必要的事实依据和法律依据。</w:t>
      </w:r>
    </w:p>
    <w:p>
      <w:pPr>
        <w:pStyle w:val="BodyText"/>
        <w:ind w:left="489"/>
        <w:spacing w:before="182" w:line="220" w:lineRule="auto"/>
        <w:rPr>
          <w:sz w:val="24"/>
          <w:szCs w:val="24"/>
        </w:rPr>
      </w:pPr>
      <w:r>
        <w:rPr>
          <w:sz w:val="24"/>
          <w:szCs w:val="24"/>
          <w:spacing w:val="-1"/>
        </w:rPr>
        <w:t>6.投诉书的投诉请求应与投诉事项相关。</w:t>
      </w:r>
    </w:p>
    <w:p>
      <w:pPr>
        <w:pStyle w:val="BodyText"/>
        <w:ind w:left="26" w:right="117" w:firstLine="467"/>
        <w:spacing w:before="179" w:line="290" w:lineRule="auto"/>
        <w:rPr>
          <w:sz w:val="24"/>
          <w:szCs w:val="24"/>
        </w:rPr>
      </w:pPr>
      <w:r>
        <w:rPr>
          <w:sz w:val="24"/>
          <w:szCs w:val="24"/>
        </w:rPr>
        <w:t>7.投诉人为自然人的，投诉书应当由本人签字；</w:t>
      </w:r>
      <w:r>
        <w:rPr>
          <w:sz w:val="24"/>
          <w:szCs w:val="24"/>
          <w:spacing w:val="-1"/>
        </w:rPr>
        <w:t>投诉人为法人或者其他组织的，投诉</w:t>
      </w:r>
      <w:r>
        <w:rPr>
          <w:sz w:val="24"/>
          <w:szCs w:val="24"/>
          <w:spacing w:val="-1"/>
        </w:rPr>
        <w:t>书应当由法定代表人、主要负责人，或者其授权代表签字或者盖章，并加盖公章。</w:t>
      </w:r>
    </w:p>
    <w:p>
      <w:pPr>
        <w:spacing w:line="290" w:lineRule="auto"/>
        <w:sectPr>
          <w:headerReference w:type="default" r:id="rId126"/>
          <w:footerReference w:type="default" r:id="rId127"/>
          <w:pgSz w:w="11905" w:h="16839"/>
          <w:pgMar w:top="1419" w:right="1311" w:bottom="1617" w:left="1116" w:header="1086" w:footer="1455" w:gutter="0"/>
        </w:sectPr>
        <w:rPr>
          <w:sz w:val="24"/>
          <w:szCs w:val="24"/>
        </w:rPr>
      </w:pPr>
    </w:p>
    <w:p>
      <w:pPr>
        <w:spacing w:line="261" w:lineRule="auto"/>
        <w:rPr>
          <w:rFonts w:ascii="Arial"/>
          <w:sz w:val="21"/>
        </w:rPr>
      </w:pPr>
      <w:r/>
    </w:p>
    <w:p>
      <w:pPr>
        <w:pStyle w:val="BodyText"/>
        <w:ind w:left="2695"/>
        <w:spacing w:before="101" w:line="228" w:lineRule="auto"/>
        <w:rPr>
          <w:sz w:val="31"/>
          <w:szCs w:val="31"/>
        </w:rPr>
      </w:pPr>
      <w:r>
        <w:rPr>
          <w:sz w:val="31"/>
          <w:szCs w:val="31"/>
          <w:b/>
          <w:bCs/>
          <w:spacing w:val="7"/>
        </w:rPr>
        <w:t>附件3：业务专用章使用说明函</w:t>
      </w:r>
    </w:p>
    <w:p>
      <w:pPr>
        <w:spacing w:line="404" w:lineRule="auto"/>
        <w:rPr>
          <w:rFonts w:ascii="Arial"/>
          <w:sz w:val="21"/>
        </w:rPr>
      </w:pPr>
      <w:r/>
    </w:p>
    <w:p>
      <w:pPr>
        <w:pStyle w:val="BodyText"/>
        <w:ind w:left="150"/>
        <w:spacing w:before="78" w:line="222" w:lineRule="auto"/>
        <w:tabs>
          <w:tab w:val="left" w:pos="286"/>
        </w:tabs>
        <w:rPr>
          <w:sz w:val="24"/>
          <w:szCs w:val="24"/>
        </w:rPr>
      </w:pPr>
      <w:r>
        <w:rPr>
          <w:sz w:val="24"/>
          <w:szCs w:val="24"/>
          <w:u w:val="single" w:color="auto"/>
        </w:rPr>
        <w:tab/>
      </w:r>
      <w:r>
        <w:rPr>
          <w:sz w:val="24"/>
          <w:szCs w:val="24"/>
          <w:u w:val="single" w:color="auto"/>
          <w:spacing w:val="-11"/>
        </w:rPr>
        <w:t>（采购人）、（采购代理机构</w:t>
      </w:r>
      <w:r>
        <w:rPr>
          <w:sz w:val="24"/>
          <w:szCs w:val="24"/>
          <w:u w:val="single" w:color="auto"/>
          <w:spacing w:val="20"/>
        </w:rPr>
        <w:t>）：</w:t>
      </w:r>
    </w:p>
    <w:p>
      <w:pPr>
        <w:pStyle w:val="BodyText"/>
        <w:ind w:left="168" w:firstLine="486"/>
        <w:spacing w:before="179" w:line="359" w:lineRule="auto"/>
        <w:jc w:val="both"/>
        <w:rPr>
          <w:sz w:val="24"/>
          <w:szCs w:val="24"/>
        </w:rPr>
      </w:pPr>
      <w:r>
        <w:rPr>
          <w:sz w:val="24"/>
          <w:szCs w:val="24"/>
          <w:spacing w:val="-6"/>
        </w:rPr>
        <w:t>我方(供应商全称)是中华人民共和国依法登记注册的合法企业，在参加你方组织的（项</w:t>
      </w:r>
      <w:r>
        <w:rPr>
          <w:sz w:val="24"/>
          <w:szCs w:val="24"/>
          <w:spacing w:val="-3"/>
        </w:rPr>
        <w:t>目名称）【招标编号</w:t>
      </w:r>
      <w:r>
        <w:rPr>
          <w:sz w:val="24"/>
          <w:szCs w:val="24"/>
          <w:spacing w:val="-49"/>
        </w:rPr>
        <w:t>：（</w:t>
      </w:r>
      <w:r>
        <w:rPr>
          <w:sz w:val="24"/>
          <w:szCs w:val="24"/>
          <w:spacing w:val="-3"/>
        </w:rPr>
        <w:t>采购编号）】投标活动中作如下说明：我方所使用的“XX</w:t>
      </w:r>
      <w:r>
        <w:rPr>
          <w:sz w:val="24"/>
          <w:szCs w:val="24"/>
          <w:spacing w:val="-40"/>
        </w:rPr>
        <w:t xml:space="preserve"> </w:t>
      </w:r>
      <w:r>
        <w:rPr>
          <w:sz w:val="24"/>
          <w:szCs w:val="24"/>
          <w:spacing w:val="-3"/>
        </w:rPr>
        <w:t>专用章</w:t>
      </w:r>
      <w:r>
        <w:rPr>
          <w:sz w:val="24"/>
          <w:szCs w:val="24"/>
          <w:spacing w:val="-88"/>
        </w:rPr>
        <w:t xml:space="preserve"> </w:t>
      </w:r>
      <w:r>
        <w:rPr>
          <w:sz w:val="24"/>
          <w:szCs w:val="24"/>
          <w:spacing w:val="-3"/>
        </w:rPr>
        <w:t>”</w:t>
      </w:r>
      <w:r>
        <w:rPr>
          <w:sz w:val="24"/>
          <w:szCs w:val="24"/>
          <w:spacing w:val="-2"/>
        </w:rPr>
        <w:t>与法定名称章具有同等的法律效力，对使用“XX</w:t>
      </w:r>
      <w:r>
        <w:rPr>
          <w:sz w:val="24"/>
          <w:szCs w:val="24"/>
          <w:spacing w:val="-41"/>
        </w:rPr>
        <w:t xml:space="preserve"> </w:t>
      </w:r>
      <w:r>
        <w:rPr>
          <w:sz w:val="24"/>
          <w:szCs w:val="24"/>
          <w:spacing w:val="-2"/>
        </w:rPr>
        <w:t>专用章</w:t>
      </w:r>
      <w:r>
        <w:rPr>
          <w:sz w:val="24"/>
          <w:szCs w:val="24"/>
          <w:spacing w:val="-88"/>
        </w:rPr>
        <w:t xml:space="preserve"> </w:t>
      </w:r>
      <w:r>
        <w:rPr>
          <w:sz w:val="24"/>
          <w:szCs w:val="24"/>
          <w:spacing w:val="-2"/>
        </w:rPr>
        <w:t>”的行为予以</w:t>
      </w:r>
      <w:r>
        <w:rPr>
          <w:sz w:val="24"/>
          <w:szCs w:val="24"/>
          <w:spacing w:val="-3"/>
        </w:rPr>
        <w:t>完全承认，并愿意承</w:t>
      </w:r>
      <w:r>
        <w:rPr>
          <w:sz w:val="24"/>
          <w:szCs w:val="24"/>
          <w:spacing w:val="-3"/>
        </w:rPr>
        <w:t>担相应责任。</w:t>
      </w:r>
    </w:p>
    <w:p>
      <w:pPr>
        <w:pStyle w:val="BodyText"/>
        <w:ind w:left="645"/>
        <w:spacing w:line="223" w:lineRule="auto"/>
        <w:rPr>
          <w:sz w:val="24"/>
          <w:szCs w:val="24"/>
        </w:rPr>
      </w:pPr>
      <w:r>
        <w:rPr>
          <w:sz w:val="24"/>
          <w:szCs w:val="24"/>
          <w:spacing w:val="-4"/>
        </w:rPr>
        <w:t>特此说明。</w:t>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pStyle w:val="BodyText"/>
        <w:ind w:left="4245"/>
        <w:spacing w:before="78" w:line="221" w:lineRule="auto"/>
        <w:rPr>
          <w:sz w:val="24"/>
          <w:szCs w:val="24"/>
        </w:rPr>
      </w:pPr>
      <w:r>
        <w:rPr>
          <w:sz w:val="24"/>
          <w:szCs w:val="24"/>
          <w:spacing w:val="-2"/>
        </w:rPr>
        <w:t>投标单位（法定名称章</w:t>
      </w:r>
      <w:r>
        <w:rPr>
          <w:sz w:val="24"/>
          <w:szCs w:val="24"/>
          <w:spacing w:val="1"/>
        </w:rPr>
        <w:t>）：</w:t>
      </w:r>
    </w:p>
    <w:p>
      <w:pPr>
        <w:pStyle w:val="BodyText"/>
        <w:ind w:left="4503"/>
        <w:spacing w:before="182" w:line="222" w:lineRule="auto"/>
        <w:rPr>
          <w:sz w:val="24"/>
          <w:szCs w:val="24"/>
        </w:rPr>
      </w:pPr>
      <w:r>
        <w:rPr>
          <w:sz w:val="24"/>
          <w:szCs w:val="24"/>
          <w:spacing w:val="-14"/>
        </w:rPr>
        <w:t>日期：</w:t>
      </w:r>
      <w:r>
        <w:rPr>
          <w:sz w:val="24"/>
          <w:szCs w:val="24"/>
          <w:spacing w:val="2"/>
        </w:rPr>
        <w:t xml:space="preserve">       </w:t>
      </w:r>
      <w:r>
        <w:rPr>
          <w:sz w:val="24"/>
          <w:szCs w:val="24"/>
          <w:spacing w:val="-14"/>
        </w:rPr>
        <w:t>年</w:t>
      </w:r>
      <w:r>
        <w:rPr>
          <w:sz w:val="24"/>
          <w:szCs w:val="24"/>
          <w:spacing w:val="6"/>
        </w:rPr>
        <w:t xml:space="preserve">     </w:t>
      </w:r>
      <w:r>
        <w:rPr>
          <w:sz w:val="24"/>
          <w:szCs w:val="24"/>
          <w:spacing w:val="-14"/>
        </w:rPr>
        <w:t>月</w:t>
      </w:r>
      <w:r>
        <w:rPr>
          <w:sz w:val="24"/>
          <w:szCs w:val="24"/>
          <w:spacing w:val="-14"/>
        </w:rPr>
        <w:t xml:space="preserve">      </w:t>
      </w:r>
      <w:r>
        <w:rPr>
          <w:sz w:val="24"/>
          <w:szCs w:val="24"/>
          <w:spacing w:val="-14"/>
        </w:rPr>
        <w:t>日</w:t>
      </w:r>
    </w:p>
    <w:p>
      <w:pPr>
        <w:spacing w:before="42"/>
        <w:rPr/>
      </w:pPr>
      <w:r/>
    </w:p>
    <w:p>
      <w:pPr>
        <w:sectPr>
          <w:headerReference w:type="default" r:id="rId128"/>
          <w:footerReference w:type="default" r:id="rId129"/>
          <w:pgSz w:w="11905" w:h="16839"/>
          <w:pgMar w:top="1419" w:right="1273" w:bottom="1617" w:left="965" w:header="1086" w:footer="1455" w:gutter="0"/>
          <w:cols w:equalWidth="0" w:num="1">
            <w:col w:w="9667" w:space="0"/>
          </w:cols>
        </w:sectPr>
        <w:rPr/>
      </w:pPr>
    </w:p>
    <w:p>
      <w:pPr>
        <w:pStyle w:val="BodyText"/>
        <w:ind w:left="176"/>
        <w:spacing w:before="48" w:line="224" w:lineRule="auto"/>
        <w:rPr>
          <w:sz w:val="24"/>
          <w:szCs w:val="24"/>
        </w:rPr>
      </w:pPr>
      <w:r>
        <w:rPr>
          <w:sz w:val="24"/>
          <w:szCs w:val="24"/>
          <w:b/>
          <w:bCs/>
          <w:spacing w:val="-16"/>
        </w:rPr>
        <w:t>附：</w:t>
      </w:r>
    </w:p>
    <w:p>
      <w:pPr>
        <w:pStyle w:val="BodyText"/>
        <w:ind w:left="165"/>
        <w:spacing w:before="21" w:line="221" w:lineRule="auto"/>
        <w:rPr>
          <w:sz w:val="24"/>
          <w:szCs w:val="24"/>
        </w:rPr>
      </w:pPr>
      <w:r>
        <w:rPr>
          <w:sz w:val="24"/>
          <w:szCs w:val="24"/>
          <w:spacing w:val="-2"/>
        </w:rPr>
        <w:t>投标单位法定名称章（印模）</w:t>
      </w:r>
    </w:p>
    <w:p>
      <w:pPr>
        <w:spacing w:line="273" w:lineRule="auto"/>
        <w:rPr>
          <w:rFonts w:ascii="Arial"/>
          <w:sz w:val="21"/>
        </w:rPr>
      </w:pPr>
      <w:r/>
    </w:p>
    <w:p>
      <w:pPr>
        <w:spacing w:before="1" w:line="3564" w:lineRule="exact"/>
        <w:rPr/>
      </w:pPr>
      <w:r>
        <w:rPr>
          <w:position w:val="-71"/>
        </w:rPr>
        <w:drawing>
          <wp:inline distT="0" distB="0" distL="0" distR="0">
            <wp:extent cx="2657475" cy="2263140"/>
            <wp:effectExtent l="0" t="0" r="0" b="0"/>
            <wp:docPr id="48" name="IM 48"/>
            <wp:cNvGraphicFramePr/>
            <a:graphic>
              <a:graphicData uri="http://schemas.openxmlformats.org/drawingml/2006/picture">
                <pic:pic>
                  <pic:nvPicPr>
                    <pic:cNvPr id="48" name="IM 48"/>
                    <pic:cNvPicPr/>
                  </pic:nvPicPr>
                  <pic:blipFill>
                    <a:blip r:embed="rId130"/>
                    <a:stretch>
                      <a:fillRect/>
                    </a:stretch>
                  </pic:blipFill>
                  <pic:spPr>
                    <a:xfrm rot="0">
                      <a:off x="0" y="0"/>
                      <a:ext cx="2657475" cy="2263140"/>
                    </a:xfrm>
                    <a:prstGeom prst="rect">
                      <a:avLst/>
                    </a:prstGeom>
                  </pic:spPr>
                </pic:pic>
              </a:graphicData>
            </a:graphic>
          </wp:inline>
        </w:drawing>
      </w:r>
    </w:p>
    <w:p>
      <w:pPr>
        <w:spacing w:line="14" w:lineRule="auto"/>
        <w:rPr>
          <w:rFonts w:ascii="Arial"/>
          <w:sz w:val="2"/>
        </w:rPr>
      </w:pPr>
      <w:r>
        <w:rPr>
          <w:rFonts w:ascii="Arial" w:hAnsi="Arial" w:eastAsia="Arial" w:cs="Arial"/>
          <w:sz w:val="2"/>
          <w:szCs w:val="2"/>
        </w:rPr>
        <w:br w:type="column"/>
      </w:r>
    </w:p>
    <w:p>
      <w:pPr>
        <w:spacing w:line="279" w:lineRule="auto"/>
        <w:rPr>
          <w:rFonts w:ascii="Arial"/>
          <w:sz w:val="21"/>
        </w:rPr>
      </w:pPr>
      <w:r/>
    </w:p>
    <w:p>
      <w:pPr>
        <w:pStyle w:val="BodyText"/>
        <w:ind w:left="283"/>
        <w:spacing w:before="78" w:line="221" w:lineRule="auto"/>
        <w:rPr>
          <w:sz w:val="24"/>
          <w:szCs w:val="24"/>
        </w:rPr>
      </w:pPr>
      <w:r>
        <w:rPr>
          <w:sz w:val="24"/>
          <w:szCs w:val="24"/>
          <w:spacing w:val="-5"/>
        </w:rPr>
        <w:t>投标单位“XX</w:t>
      </w:r>
      <w:r>
        <w:rPr>
          <w:sz w:val="24"/>
          <w:szCs w:val="24"/>
          <w:spacing w:val="-34"/>
        </w:rPr>
        <w:t xml:space="preserve"> </w:t>
      </w:r>
      <w:r>
        <w:rPr>
          <w:sz w:val="24"/>
          <w:szCs w:val="24"/>
          <w:spacing w:val="-5"/>
        </w:rPr>
        <w:t>专用章</w:t>
      </w:r>
      <w:r>
        <w:rPr>
          <w:sz w:val="24"/>
          <w:szCs w:val="24"/>
          <w:spacing w:val="-88"/>
        </w:rPr>
        <w:t xml:space="preserve"> </w:t>
      </w:r>
      <w:r>
        <w:rPr>
          <w:sz w:val="24"/>
          <w:szCs w:val="24"/>
          <w:spacing w:val="-5"/>
        </w:rPr>
        <w:t>”（印模）</w:t>
      </w:r>
    </w:p>
    <w:p>
      <w:pPr>
        <w:spacing w:line="231" w:lineRule="exact"/>
        <w:rPr/>
      </w:pPr>
      <w:r/>
    </w:p>
    <w:tbl>
      <w:tblPr>
        <w:tblStyle w:val="TableNormal"/>
        <w:tblW w:w="4264" w:type="dxa"/>
        <w:tblInd w:w="5" w:type="dxa"/>
        <w:tblLayout w:type="fixed"/>
        <w:tblBorders>
          <w:left w:val="single" w:color="000000" w:sz="4" w:space="0"/>
          <w:bottom w:val="single" w:color="000000" w:sz="4" w:space="0"/>
          <w:right w:val="single" w:color="000000" w:sz="4" w:space="0"/>
          <w:top w:val="single" w:color="000000" w:sz="4" w:space="0"/>
        </w:tblBorders>
      </w:tblPr>
      <w:tblGrid>
        <w:gridCol w:w="4264"/>
      </w:tblGrid>
      <w:tr>
        <w:trPr>
          <w:trHeight w:val="3544" w:hRule="atLeast"/>
        </w:trPr>
        <w:tc>
          <w:tcPr>
            <w:tcW w:w="4264" w:type="dxa"/>
            <w:vAlign w:val="top"/>
          </w:tcPr>
          <w:p>
            <w:pPr>
              <w:rPr>
                <w:rFonts w:ascii="Arial"/>
                <w:sz w:val="21"/>
              </w:rPr>
            </w:pPr>
            <w:r/>
          </w:p>
        </w:tc>
      </w:tr>
    </w:tbl>
    <w:p>
      <w:pPr>
        <w:spacing w:line="45" w:lineRule="exact"/>
        <w:rPr>
          <w:rFonts w:ascii="Arial"/>
          <w:sz w:val="3"/>
        </w:rPr>
      </w:pPr>
      <w:r/>
    </w:p>
    <w:p>
      <w:pPr>
        <w:spacing w:line="45" w:lineRule="exact"/>
        <w:sectPr>
          <w:type w:val="continuous"/>
          <w:pgSz w:w="11905" w:h="16839"/>
          <w:pgMar w:top="1419" w:right="1273" w:bottom="1617" w:left="965" w:header="1086" w:footer="1455" w:gutter="0"/>
          <w:cols w:equalWidth="0" w:num="2">
            <w:col w:w="4823" w:space="100"/>
            <w:col w:w="4745" w:space="0"/>
          </w:cols>
        </w:sectPr>
        <w:rPr>
          <w:rFonts w:ascii="Arial" w:hAnsi="Arial" w:eastAsia="Arial" w:cs="Arial"/>
          <w:sz w:val="3"/>
          <w:szCs w:val="3"/>
        </w:rPr>
      </w:pPr>
    </w:p>
    <w:p>
      <w:pPr>
        <w:spacing w:line="261" w:lineRule="auto"/>
        <w:rPr>
          <w:rFonts w:ascii="Arial"/>
          <w:sz w:val="21"/>
        </w:rPr>
      </w:pPr>
      <w:r/>
    </w:p>
    <w:p>
      <w:pPr>
        <w:pStyle w:val="BodyText"/>
        <w:ind w:left="3490"/>
        <w:spacing w:before="101" w:line="228" w:lineRule="auto"/>
        <w:outlineLvl w:val="0"/>
        <w:rPr>
          <w:sz w:val="31"/>
          <w:szCs w:val="31"/>
        </w:rPr>
      </w:pPr>
      <w:r>
        <w:rPr>
          <w:sz w:val="31"/>
          <w:szCs w:val="31"/>
          <w:b/>
          <w:bCs/>
          <w:strike/>
          <w:spacing w:val="12"/>
        </w:rPr>
        <w:t>附件4：联合协议</w:t>
      </w:r>
    </w:p>
    <w:p>
      <w:pPr>
        <w:pStyle w:val="BodyText"/>
        <w:ind w:left="22" w:right="106" w:firstLine="457"/>
        <w:spacing w:before="225" w:line="360" w:lineRule="auto"/>
        <w:tabs>
          <w:tab w:val="left" w:pos="615"/>
        </w:tabs>
        <w:rPr>
          <w:sz w:val="24"/>
          <w:szCs w:val="24"/>
        </w:rPr>
      </w:pPr>
      <w:r>
        <w:rPr>
          <w:sz w:val="24"/>
          <w:szCs w:val="24"/>
          <w:strike/>
        </w:rPr>
        <w:tab/>
      </w:r>
      <w:r>
        <w:rPr>
          <w:sz w:val="24"/>
          <w:szCs w:val="24"/>
          <w:b/>
          <w:bCs/>
          <w:strike/>
          <w:spacing w:val="-5"/>
        </w:rPr>
        <w:t>（以联合体形式投标的</w:t>
      </w:r>
      <w:r>
        <w:rPr>
          <w:sz w:val="24"/>
          <w:szCs w:val="24"/>
          <w:b/>
          <w:bCs/>
          <w:spacing w:val="-5"/>
        </w:rPr>
        <w:t>，</w:t>
      </w:r>
      <w:r>
        <w:rPr>
          <w:sz w:val="24"/>
          <w:szCs w:val="24"/>
          <w:b/>
          <w:bCs/>
          <w:strike/>
          <w:spacing w:val="-5"/>
        </w:rPr>
        <w:t>提供联合协议；本项目不接受联合</w:t>
      </w:r>
      <w:r>
        <w:rPr>
          <w:sz w:val="24"/>
          <w:szCs w:val="24"/>
          <w:b/>
          <w:bCs/>
          <w:strike/>
          <w:spacing w:val="-6"/>
        </w:rPr>
        <w:t>体投标或者供应商不以联</w:t>
      </w:r>
      <w:r>
        <w:rPr>
          <w:sz w:val="24"/>
          <w:szCs w:val="24"/>
          <w:b/>
          <w:bCs/>
          <w:strike/>
          <w:spacing w:val="-4"/>
        </w:rPr>
        <w:t>合体形式投标的</w:t>
      </w:r>
      <w:r>
        <w:rPr>
          <w:sz w:val="24"/>
          <w:szCs w:val="24"/>
          <w:b/>
          <w:bCs/>
          <w:spacing w:val="-4"/>
        </w:rPr>
        <w:t>，</w:t>
      </w:r>
      <w:r>
        <w:rPr>
          <w:sz w:val="24"/>
          <w:szCs w:val="24"/>
          <w:b/>
          <w:bCs/>
          <w:strike/>
          <w:spacing w:val="-4"/>
        </w:rPr>
        <w:t>则不需要提供）</w:t>
      </w:r>
    </w:p>
    <w:p>
      <w:pPr>
        <w:pStyle w:val="BodyText"/>
        <w:ind w:firstLine="575"/>
        <w:spacing w:line="359" w:lineRule="auto"/>
        <w:tabs>
          <w:tab w:val="left" w:pos="118"/>
          <w:tab w:val="left" w:pos="710"/>
        </w:tabs>
        <w:rPr>
          <w:sz w:val="24"/>
          <w:szCs w:val="24"/>
        </w:rPr>
      </w:pPr>
      <w:r>
        <w:rPr>
          <w:sz w:val="24"/>
          <w:szCs w:val="24"/>
          <w:strike/>
          <w:u w:val="single" w:color="auto"/>
        </w:rPr>
        <w:tab/>
      </w:r>
      <w:r>
        <w:rPr>
          <w:sz w:val="24"/>
          <w:szCs w:val="24"/>
          <w:strike/>
          <w:u w:val="single" w:color="auto"/>
          <w:spacing w:val="-10"/>
        </w:rPr>
        <w:t>（联合体所有成员名称）</w:t>
      </w:r>
      <w:r>
        <w:rPr>
          <w:sz w:val="24"/>
          <w:szCs w:val="24"/>
          <w:strike/>
          <w:spacing w:val="-59"/>
        </w:rPr>
        <w:t xml:space="preserve"> </w:t>
      </w:r>
      <w:r>
        <w:rPr>
          <w:sz w:val="24"/>
          <w:szCs w:val="24"/>
          <w:strike/>
          <w:spacing w:val="-10"/>
        </w:rPr>
        <w:t>自愿组成</w:t>
      </w:r>
      <w:r>
        <w:rPr>
          <w:sz w:val="24"/>
          <w:szCs w:val="24"/>
          <w:spacing w:val="-10"/>
        </w:rPr>
        <w:t>一</w:t>
      </w:r>
      <w:r>
        <w:rPr>
          <w:sz w:val="24"/>
          <w:szCs w:val="24"/>
          <w:strike/>
          <w:spacing w:val="-10"/>
        </w:rPr>
        <w:t>个联合体</w:t>
      </w:r>
      <w:r>
        <w:rPr>
          <w:sz w:val="24"/>
          <w:szCs w:val="24"/>
          <w:spacing w:val="-10"/>
        </w:rPr>
        <w:t>，</w:t>
      </w:r>
      <w:r>
        <w:rPr>
          <w:sz w:val="24"/>
          <w:szCs w:val="24"/>
          <w:strike/>
          <w:spacing w:val="-10"/>
        </w:rPr>
        <w:t>以</w:t>
      </w:r>
      <w:r>
        <w:rPr>
          <w:sz w:val="24"/>
          <w:szCs w:val="24"/>
          <w:spacing w:val="-10"/>
        </w:rPr>
        <w:t>一</w:t>
      </w:r>
      <w:r>
        <w:rPr>
          <w:sz w:val="24"/>
          <w:szCs w:val="24"/>
          <w:strike/>
          <w:spacing w:val="-10"/>
        </w:rPr>
        <w:t>个</w:t>
      </w:r>
      <w:r>
        <w:rPr>
          <w:sz w:val="24"/>
          <w:szCs w:val="24"/>
          <w:strike/>
          <w:spacing w:val="-11"/>
        </w:rPr>
        <w:t>供应商的身份参加（项目名称）</w:t>
      </w:r>
      <w:r>
        <w:rPr>
          <w:sz w:val="24"/>
          <w:szCs w:val="24"/>
          <w:strike/>
        </w:rPr>
        <w:tab/>
      </w:r>
      <w:r>
        <w:rPr>
          <w:sz w:val="24"/>
          <w:szCs w:val="24"/>
          <w:strike/>
          <w:spacing w:val="-6"/>
        </w:rPr>
        <w:t>【招标编号</w:t>
      </w:r>
      <w:r>
        <w:rPr>
          <w:sz w:val="24"/>
          <w:szCs w:val="24"/>
          <w:strike/>
          <w:spacing w:val="-18"/>
        </w:rPr>
        <w:t>：（</w:t>
      </w:r>
      <w:r>
        <w:rPr>
          <w:sz w:val="24"/>
          <w:szCs w:val="24"/>
          <w:strike/>
          <w:spacing w:val="-6"/>
        </w:rPr>
        <w:t>采购编号）】投标</w:t>
      </w:r>
      <w:r>
        <w:rPr>
          <w:sz w:val="24"/>
          <w:szCs w:val="24"/>
          <w:spacing w:val="-6"/>
        </w:rPr>
        <w:t>。</w:t>
      </w:r>
      <w:r>
        <w:rPr>
          <w:sz w:val="24"/>
          <w:szCs w:val="24"/>
          <w:strike/>
        </w:rPr>
        <w:t xml:space="preserve">  </w:t>
      </w:r>
    </w:p>
    <w:p>
      <w:pPr>
        <w:pStyle w:val="BodyText"/>
        <w:ind w:left="17" w:right="99" w:firstLine="577"/>
        <w:spacing w:line="289" w:lineRule="auto"/>
        <w:rPr>
          <w:sz w:val="24"/>
          <w:szCs w:val="24"/>
        </w:rPr>
      </w:pPr>
      <w:r>
        <w:rPr>
          <w:sz w:val="24"/>
          <w:szCs w:val="24"/>
          <w:u w:val="single" w:color="auto"/>
          <w:spacing w:val="-2"/>
        </w:rPr>
        <w:t>一</w:t>
      </w:r>
      <w:r>
        <w:rPr>
          <w:sz w:val="24"/>
          <w:szCs w:val="24"/>
          <w:spacing w:val="-2"/>
        </w:rPr>
        <w:t>、</w:t>
      </w:r>
      <w:r>
        <w:rPr>
          <w:sz w:val="24"/>
          <w:szCs w:val="24"/>
          <w:strike/>
          <w:spacing w:val="-2"/>
        </w:rPr>
        <w:t>各方</w:t>
      </w:r>
      <w:r>
        <w:rPr>
          <w:sz w:val="24"/>
          <w:szCs w:val="24"/>
          <w:spacing w:val="-2"/>
        </w:rPr>
        <w:t>一</w:t>
      </w:r>
      <w:r>
        <w:rPr>
          <w:sz w:val="24"/>
          <w:szCs w:val="24"/>
          <w:strike/>
          <w:spacing w:val="-2"/>
        </w:rPr>
        <w:t>致决定</w:t>
      </w:r>
      <w:r>
        <w:rPr>
          <w:sz w:val="24"/>
          <w:szCs w:val="24"/>
        </w:rPr>
        <w:t>，</w:t>
      </w:r>
      <w:r>
        <w:rPr>
          <w:sz w:val="24"/>
          <w:szCs w:val="24"/>
          <w:strike/>
          <w:u w:val="single" w:color="auto"/>
        </w:rPr>
        <w:t>（</w:t>
      </w:r>
      <w:r>
        <w:rPr>
          <w:sz w:val="24"/>
          <w:szCs w:val="24"/>
          <w:strike/>
          <w:u w:val="single" w:color="auto"/>
          <w:spacing w:val="-2"/>
        </w:rPr>
        <w:t>某联合体成员名称）</w:t>
      </w:r>
      <w:r>
        <w:rPr>
          <w:sz w:val="24"/>
          <w:szCs w:val="24"/>
          <w:strike/>
          <w:spacing w:val="-2"/>
        </w:rPr>
        <w:t>为联合体牵头人</w:t>
      </w:r>
      <w:r>
        <w:rPr>
          <w:sz w:val="24"/>
          <w:szCs w:val="24"/>
          <w:spacing w:val="-2"/>
        </w:rPr>
        <w:t>，</w:t>
      </w:r>
      <w:r>
        <w:rPr>
          <w:sz w:val="24"/>
          <w:szCs w:val="24"/>
          <w:strike/>
          <w:spacing w:val="-2"/>
        </w:rPr>
        <w:t>代表所有</w:t>
      </w:r>
      <w:r>
        <w:rPr>
          <w:sz w:val="24"/>
          <w:szCs w:val="24"/>
          <w:strike/>
          <w:spacing w:val="-3"/>
        </w:rPr>
        <w:t>联合体成员负</w:t>
      </w:r>
      <w:r>
        <w:rPr>
          <w:sz w:val="24"/>
          <w:szCs w:val="24"/>
          <w:strike/>
        </w:rPr>
        <w:t>责投标和合同实施阶段的主办</w:t>
      </w:r>
      <w:r>
        <w:rPr>
          <w:sz w:val="24"/>
          <w:szCs w:val="24"/>
        </w:rPr>
        <w:t>、</w:t>
      </w:r>
      <w:r>
        <w:rPr>
          <w:sz w:val="24"/>
          <w:szCs w:val="24"/>
          <w:strike/>
        </w:rPr>
        <w:t>协调工作</w:t>
      </w:r>
      <w:r>
        <w:rPr>
          <w:sz w:val="24"/>
          <w:szCs w:val="24"/>
        </w:rPr>
        <w:t>。</w:t>
      </w:r>
    </w:p>
    <w:p>
      <w:pPr>
        <w:pStyle w:val="BodyText"/>
        <w:ind w:left="15" w:right="99" w:firstLine="584"/>
        <w:spacing w:before="180" w:line="313" w:lineRule="auto"/>
        <w:rPr>
          <w:sz w:val="24"/>
          <w:szCs w:val="24"/>
        </w:rPr>
      </w:pPr>
      <w:r>
        <w:rPr>
          <w:sz w:val="24"/>
          <w:szCs w:val="24"/>
          <w:u w:val="single" w:color="auto"/>
          <w:spacing w:val="-2"/>
        </w:rPr>
        <w:t>二</w:t>
      </w:r>
      <w:r>
        <w:rPr>
          <w:sz w:val="24"/>
          <w:szCs w:val="24"/>
          <w:spacing w:val="-2"/>
        </w:rPr>
        <w:t>、</w:t>
      </w:r>
      <w:r>
        <w:rPr>
          <w:sz w:val="24"/>
          <w:szCs w:val="24"/>
          <w:strike/>
          <w:spacing w:val="-2"/>
        </w:rPr>
        <w:t>所有联合体成员各方签署授权书</w:t>
      </w:r>
      <w:r>
        <w:rPr>
          <w:sz w:val="24"/>
          <w:szCs w:val="24"/>
          <w:spacing w:val="-2"/>
        </w:rPr>
        <w:t>，</w:t>
      </w:r>
      <w:r>
        <w:rPr>
          <w:sz w:val="24"/>
          <w:szCs w:val="24"/>
          <w:strike/>
          <w:spacing w:val="-2"/>
        </w:rPr>
        <w:t>授权书载明的授权代表根据招标</w:t>
      </w:r>
      <w:r>
        <w:rPr>
          <w:sz w:val="24"/>
          <w:szCs w:val="24"/>
          <w:strike/>
          <w:spacing w:val="-3"/>
        </w:rPr>
        <w:t>文件规定及投</w:t>
      </w:r>
      <w:r>
        <w:rPr>
          <w:sz w:val="24"/>
          <w:szCs w:val="24"/>
          <w:strike/>
          <w:spacing w:val="1"/>
        </w:rPr>
        <w:t>标内容而对采购人</w:t>
      </w:r>
      <w:r>
        <w:rPr>
          <w:sz w:val="24"/>
          <w:szCs w:val="24"/>
          <w:spacing w:val="1"/>
        </w:rPr>
        <w:t>、</w:t>
      </w:r>
      <w:r>
        <w:rPr>
          <w:sz w:val="24"/>
          <w:szCs w:val="24"/>
          <w:strike/>
          <w:spacing w:val="1"/>
        </w:rPr>
        <w:t>采购代理机构所作的任何合法</w:t>
      </w:r>
      <w:r>
        <w:rPr>
          <w:sz w:val="24"/>
          <w:szCs w:val="24"/>
          <w:strike/>
        </w:rPr>
        <w:t>承诺</w:t>
      </w:r>
      <w:r>
        <w:rPr>
          <w:sz w:val="24"/>
          <w:szCs w:val="24"/>
        </w:rPr>
        <w:t>，</w:t>
      </w:r>
      <w:r>
        <w:rPr>
          <w:sz w:val="24"/>
          <w:szCs w:val="24"/>
          <w:strike/>
        </w:rPr>
        <w:t>包括书面澄清及响应等均对联合</w:t>
      </w:r>
      <w:r>
        <w:rPr>
          <w:sz w:val="24"/>
          <w:szCs w:val="24"/>
          <w:strike/>
          <w:spacing w:val="1"/>
        </w:rPr>
        <w:t>投标各方产生约束力</w:t>
      </w:r>
      <w:r>
        <w:rPr>
          <w:sz w:val="24"/>
          <w:szCs w:val="24"/>
          <w:spacing w:val="1"/>
        </w:rPr>
        <w:t>。</w:t>
      </w:r>
    </w:p>
    <w:p>
      <w:pPr>
        <w:pStyle w:val="BodyText"/>
        <w:ind w:left="598"/>
        <w:spacing w:before="179" w:line="222" w:lineRule="auto"/>
        <w:rPr>
          <w:sz w:val="24"/>
          <w:szCs w:val="24"/>
        </w:rPr>
      </w:pPr>
      <w:r>
        <w:rPr>
          <w:sz w:val="24"/>
          <w:szCs w:val="24"/>
          <w:strike/>
          <w:spacing w:val="-2"/>
        </w:rPr>
        <w:t>三</w:t>
      </w:r>
      <w:r>
        <w:rPr>
          <w:sz w:val="24"/>
          <w:szCs w:val="24"/>
          <w:spacing w:val="-2"/>
        </w:rPr>
        <w:t>、</w:t>
      </w:r>
      <w:r>
        <w:rPr>
          <w:sz w:val="24"/>
          <w:szCs w:val="24"/>
          <w:strike/>
          <w:spacing w:val="-2"/>
        </w:rPr>
        <w:t>本次联合投标中</w:t>
      </w:r>
      <w:r>
        <w:rPr>
          <w:sz w:val="24"/>
          <w:szCs w:val="24"/>
          <w:spacing w:val="-2"/>
        </w:rPr>
        <w:t>，</w:t>
      </w:r>
      <w:r>
        <w:rPr>
          <w:sz w:val="24"/>
          <w:szCs w:val="24"/>
          <w:strike/>
          <w:spacing w:val="-2"/>
        </w:rPr>
        <w:t>分工如下：</w:t>
      </w:r>
    </w:p>
    <w:p>
      <w:pPr>
        <w:pStyle w:val="BodyText"/>
        <w:ind w:left="575"/>
        <w:spacing w:before="179" w:line="220" w:lineRule="auto"/>
        <w:tabs>
          <w:tab w:val="left" w:pos="710"/>
        </w:tabs>
        <w:rPr>
          <w:sz w:val="24"/>
          <w:szCs w:val="24"/>
        </w:rPr>
      </w:pPr>
      <w:r>
        <w:rPr>
          <w:sz w:val="24"/>
          <w:szCs w:val="24"/>
          <w:strike/>
          <w:u w:val="single" w:color="auto"/>
        </w:rPr>
        <w:tab/>
      </w:r>
      <w:r>
        <w:rPr>
          <w:sz w:val="24"/>
          <w:szCs w:val="24"/>
          <w:strike/>
          <w:u w:val="single" w:color="auto"/>
          <w:spacing w:val="-10"/>
        </w:rPr>
        <w:t>（联合体成员</w:t>
      </w:r>
      <w:r>
        <w:rPr>
          <w:sz w:val="24"/>
          <w:szCs w:val="24"/>
          <w:strike/>
          <w:u w:val="single" w:color="auto"/>
          <w:spacing w:val="-34"/>
        </w:rPr>
        <w:t xml:space="preserve"> </w:t>
      </w:r>
      <w:r>
        <w:rPr>
          <w:sz w:val="24"/>
          <w:szCs w:val="24"/>
          <w:strike/>
          <w:u w:val="single" w:color="auto"/>
          <w:spacing w:val="-10"/>
        </w:rPr>
        <w:t>1）</w:t>
      </w:r>
      <w:r>
        <w:rPr>
          <w:sz w:val="24"/>
          <w:szCs w:val="24"/>
          <w:strike/>
          <w:spacing w:val="-10"/>
        </w:rPr>
        <w:t>承担的工作和义务为</w:t>
      </w:r>
      <w:r>
        <w:rPr>
          <w:sz w:val="24"/>
          <w:szCs w:val="24"/>
          <w:strike/>
          <w:spacing w:val="20"/>
        </w:rPr>
        <w:t>：；</w:t>
      </w:r>
    </w:p>
    <w:p>
      <w:pPr>
        <w:pStyle w:val="BodyText"/>
        <w:ind w:left="575"/>
        <w:spacing w:before="180" w:line="220" w:lineRule="auto"/>
        <w:tabs>
          <w:tab w:val="left" w:pos="710"/>
        </w:tabs>
        <w:rPr>
          <w:sz w:val="24"/>
          <w:szCs w:val="24"/>
        </w:rPr>
      </w:pPr>
      <w:r>
        <w:rPr>
          <w:sz w:val="24"/>
          <w:szCs w:val="24"/>
          <w:strike/>
          <w:u w:val="single" w:color="auto"/>
        </w:rPr>
        <w:tab/>
      </w:r>
      <w:r>
        <w:rPr>
          <w:sz w:val="24"/>
          <w:szCs w:val="24"/>
          <w:strike/>
          <w:u w:val="single" w:color="auto"/>
          <w:spacing w:val="-9"/>
        </w:rPr>
        <w:t>（联合体成员</w:t>
      </w:r>
      <w:r>
        <w:rPr>
          <w:sz w:val="24"/>
          <w:szCs w:val="24"/>
          <w:strike/>
          <w:u w:val="single" w:color="auto"/>
          <w:spacing w:val="-49"/>
        </w:rPr>
        <w:t xml:space="preserve"> </w:t>
      </w:r>
      <w:r>
        <w:rPr>
          <w:sz w:val="24"/>
          <w:szCs w:val="24"/>
          <w:strike/>
          <w:u w:val="single" w:color="auto"/>
          <w:spacing w:val="-9"/>
        </w:rPr>
        <w:t>2）</w:t>
      </w:r>
      <w:r>
        <w:rPr>
          <w:sz w:val="24"/>
          <w:szCs w:val="24"/>
          <w:strike/>
          <w:spacing w:val="-9"/>
        </w:rPr>
        <w:t>承担的工作和义务为</w:t>
      </w:r>
      <w:r>
        <w:rPr>
          <w:sz w:val="24"/>
          <w:szCs w:val="24"/>
          <w:strike/>
          <w:spacing w:val="19"/>
        </w:rPr>
        <w:t>：；</w:t>
      </w:r>
    </w:p>
    <w:p>
      <w:pPr>
        <w:pStyle w:val="BodyText"/>
        <w:ind w:left="601"/>
        <w:spacing w:before="182" w:line="383" w:lineRule="exact"/>
        <w:rPr>
          <w:sz w:val="24"/>
          <w:szCs w:val="24"/>
        </w:rPr>
      </w:pPr>
      <w:r>
        <w:rPr>
          <w:sz w:val="24"/>
          <w:szCs w:val="24"/>
          <w:strike/>
          <w:spacing w:val="-13"/>
          <w:position w:val="3"/>
        </w:rPr>
        <w:t>……</w:t>
      </w:r>
    </w:p>
    <w:p>
      <w:pPr>
        <w:pStyle w:val="BodyText"/>
        <w:ind w:left="17" w:right="99" w:firstLine="602"/>
        <w:spacing w:before="83" w:line="290" w:lineRule="auto"/>
        <w:rPr>
          <w:sz w:val="24"/>
          <w:szCs w:val="24"/>
        </w:rPr>
      </w:pPr>
      <w:r>
        <w:rPr>
          <w:sz w:val="24"/>
          <w:szCs w:val="24"/>
          <w:strike/>
          <w:spacing w:val="-3"/>
        </w:rPr>
        <w:t>四</w:t>
      </w:r>
      <w:r>
        <w:rPr>
          <w:sz w:val="24"/>
          <w:szCs w:val="24"/>
          <w:spacing w:val="-3"/>
        </w:rPr>
        <w:t>、</w:t>
      </w:r>
      <w:r>
        <w:rPr>
          <w:sz w:val="24"/>
          <w:szCs w:val="24"/>
          <w:strike/>
          <w:spacing w:val="-3"/>
        </w:rPr>
        <w:t>如果中标</w:t>
      </w:r>
      <w:r>
        <w:rPr>
          <w:sz w:val="24"/>
          <w:szCs w:val="24"/>
          <w:spacing w:val="-3"/>
        </w:rPr>
        <w:t>，</w:t>
      </w:r>
      <w:r>
        <w:rPr>
          <w:sz w:val="24"/>
          <w:szCs w:val="24"/>
          <w:strike/>
          <w:spacing w:val="-3"/>
        </w:rPr>
        <w:t>联合体各成员方共同与采购人签订合同</w:t>
      </w:r>
      <w:r>
        <w:rPr>
          <w:sz w:val="24"/>
          <w:szCs w:val="24"/>
          <w:spacing w:val="-3"/>
        </w:rPr>
        <w:t>，</w:t>
      </w:r>
      <w:r>
        <w:rPr>
          <w:sz w:val="24"/>
          <w:szCs w:val="24"/>
          <w:strike/>
          <w:spacing w:val="-3"/>
        </w:rPr>
        <w:t>并就采购合同约定的事项对</w:t>
      </w:r>
      <w:r>
        <w:rPr>
          <w:sz w:val="24"/>
          <w:szCs w:val="24"/>
          <w:strike/>
          <w:spacing w:val="1"/>
        </w:rPr>
        <w:t>采购人承担连带责任</w:t>
      </w:r>
      <w:r>
        <w:rPr>
          <w:sz w:val="24"/>
          <w:szCs w:val="24"/>
          <w:spacing w:val="1"/>
        </w:rPr>
        <w:t>。</w:t>
      </w:r>
    </w:p>
    <w:p>
      <w:pPr>
        <w:pStyle w:val="BodyText"/>
        <w:ind w:left="595"/>
        <w:spacing w:before="178" w:line="222" w:lineRule="auto"/>
        <w:rPr>
          <w:sz w:val="24"/>
          <w:szCs w:val="24"/>
        </w:rPr>
      </w:pPr>
      <w:r>
        <w:rPr>
          <w:sz w:val="24"/>
          <w:szCs w:val="24"/>
          <w:strike/>
          <w:spacing w:val="-2"/>
        </w:rPr>
        <w:t>五</w:t>
      </w:r>
      <w:r>
        <w:rPr>
          <w:sz w:val="24"/>
          <w:szCs w:val="24"/>
          <w:spacing w:val="-2"/>
        </w:rPr>
        <w:t>、</w:t>
      </w:r>
      <w:r>
        <w:rPr>
          <w:sz w:val="24"/>
          <w:szCs w:val="24"/>
          <w:strike/>
          <w:spacing w:val="-2"/>
        </w:rPr>
        <w:t>有关本次联合投标的其他事宜：</w:t>
      </w:r>
    </w:p>
    <w:p>
      <w:pPr>
        <w:pStyle w:val="BodyText"/>
        <w:ind w:left="17" w:right="99" w:firstLine="584"/>
        <w:spacing w:before="181" w:line="291" w:lineRule="auto"/>
        <w:rPr>
          <w:sz w:val="24"/>
          <w:szCs w:val="24"/>
        </w:rPr>
      </w:pPr>
      <w:r>
        <w:rPr>
          <w:sz w:val="24"/>
          <w:szCs w:val="24"/>
          <w:strike/>
          <w:spacing w:val="1"/>
        </w:rPr>
        <w:t>1</w:t>
      </w:r>
      <w:r>
        <w:rPr>
          <w:sz w:val="24"/>
          <w:szCs w:val="24"/>
          <w:spacing w:val="1"/>
        </w:rPr>
        <w:t>、</w:t>
      </w:r>
      <w:r>
        <w:rPr>
          <w:sz w:val="24"/>
          <w:szCs w:val="24"/>
          <w:strike/>
          <w:spacing w:val="1"/>
        </w:rPr>
        <w:t>联合体各方不再单独参加或者与其他供应商另外组成联合体参加同</w:t>
      </w:r>
      <w:r>
        <w:rPr>
          <w:sz w:val="24"/>
          <w:szCs w:val="24"/>
          <w:spacing w:val="1"/>
        </w:rPr>
        <w:t>一</w:t>
      </w:r>
      <w:r>
        <w:rPr>
          <w:sz w:val="24"/>
          <w:szCs w:val="24"/>
          <w:strike/>
          <w:spacing w:val="1"/>
        </w:rPr>
        <w:t>合同项下的</w:t>
      </w:r>
      <w:r>
        <w:rPr>
          <w:sz w:val="24"/>
          <w:szCs w:val="24"/>
          <w:strike/>
          <w:spacing w:val="3"/>
        </w:rPr>
        <w:t>采购活动</w:t>
      </w:r>
      <w:r>
        <w:rPr>
          <w:sz w:val="24"/>
          <w:szCs w:val="24"/>
          <w:spacing w:val="3"/>
        </w:rPr>
        <w:t>。</w:t>
      </w:r>
    </w:p>
    <w:p>
      <w:pPr>
        <w:pStyle w:val="BodyText"/>
        <w:ind w:left="30" w:right="99" w:firstLine="557"/>
        <w:spacing w:before="175" w:line="292" w:lineRule="auto"/>
        <w:rPr>
          <w:sz w:val="24"/>
          <w:szCs w:val="24"/>
        </w:rPr>
      </w:pPr>
      <w:r>
        <w:rPr>
          <w:sz w:val="24"/>
          <w:szCs w:val="24"/>
          <w:strike/>
          <w:spacing w:val="1"/>
        </w:rPr>
        <w:t>2</w:t>
      </w:r>
      <w:r>
        <w:rPr>
          <w:sz w:val="24"/>
          <w:szCs w:val="24"/>
          <w:spacing w:val="1"/>
        </w:rPr>
        <w:t>、</w:t>
      </w:r>
      <w:r>
        <w:rPr>
          <w:sz w:val="24"/>
          <w:szCs w:val="24"/>
          <w:strike/>
          <w:spacing w:val="1"/>
        </w:rPr>
        <w:t>联合体中有同类资质的各方按照联合体分工承担相同工作的</w:t>
      </w:r>
      <w:r>
        <w:rPr>
          <w:sz w:val="24"/>
          <w:szCs w:val="24"/>
          <w:spacing w:val="1"/>
        </w:rPr>
        <w:t>，</w:t>
      </w:r>
      <w:r>
        <w:rPr>
          <w:sz w:val="24"/>
          <w:szCs w:val="24"/>
          <w:strike/>
          <w:spacing w:val="1"/>
        </w:rPr>
        <w:t>按照资质等级较低</w:t>
      </w:r>
      <w:r>
        <w:rPr>
          <w:sz w:val="24"/>
          <w:szCs w:val="24"/>
          <w:strike/>
        </w:rPr>
        <w:t>的供应商确定资质等级</w:t>
      </w:r>
      <w:r>
        <w:rPr>
          <w:sz w:val="24"/>
          <w:szCs w:val="24"/>
        </w:rPr>
        <w:t>。</w:t>
      </w:r>
    </w:p>
    <w:p>
      <w:pPr>
        <w:pStyle w:val="BodyText"/>
        <w:ind w:left="17" w:right="99" w:firstLine="571"/>
        <w:spacing w:before="175" w:line="290" w:lineRule="auto"/>
        <w:rPr>
          <w:sz w:val="24"/>
          <w:szCs w:val="24"/>
        </w:rPr>
      </w:pPr>
      <w:r>
        <w:rPr>
          <w:sz w:val="24"/>
          <w:szCs w:val="24"/>
          <w:strike/>
          <w:spacing w:val="1"/>
        </w:rPr>
        <w:t>3</w:t>
      </w:r>
      <w:r>
        <w:rPr>
          <w:sz w:val="24"/>
          <w:szCs w:val="24"/>
          <w:spacing w:val="1"/>
        </w:rPr>
        <w:t>、</w:t>
      </w:r>
      <w:r>
        <w:rPr>
          <w:sz w:val="24"/>
          <w:szCs w:val="24"/>
          <w:strike/>
          <w:spacing w:val="1"/>
        </w:rPr>
        <w:t>本协议提交采购人</w:t>
      </w:r>
      <w:r>
        <w:rPr>
          <w:sz w:val="24"/>
          <w:szCs w:val="24"/>
          <w:spacing w:val="1"/>
        </w:rPr>
        <w:t>、</w:t>
      </w:r>
      <w:r>
        <w:rPr>
          <w:sz w:val="24"/>
          <w:szCs w:val="24"/>
          <w:strike/>
          <w:spacing w:val="1"/>
        </w:rPr>
        <w:t>采购代理机构后</w:t>
      </w:r>
      <w:r>
        <w:rPr>
          <w:sz w:val="24"/>
          <w:szCs w:val="24"/>
          <w:spacing w:val="1"/>
        </w:rPr>
        <w:t>，</w:t>
      </w:r>
      <w:r>
        <w:rPr>
          <w:sz w:val="24"/>
          <w:szCs w:val="24"/>
          <w:strike/>
          <w:spacing w:val="1"/>
        </w:rPr>
        <w:t>联合体各方不得以任何形式对上述内容进</w:t>
      </w:r>
      <w:r>
        <w:rPr>
          <w:sz w:val="24"/>
          <w:szCs w:val="24"/>
          <w:strike/>
          <w:spacing w:val="2"/>
        </w:rPr>
        <w:t>行修改或撤销</w:t>
      </w:r>
      <w:r>
        <w:rPr>
          <w:sz w:val="24"/>
          <w:szCs w:val="24"/>
          <w:spacing w:val="2"/>
        </w:rPr>
        <w:t>。</w:t>
      </w:r>
    </w:p>
    <w:p>
      <w:pPr>
        <w:pStyle w:val="BodyText"/>
        <w:ind w:left="5053"/>
        <w:spacing w:before="180" w:line="221" w:lineRule="auto"/>
        <w:rPr>
          <w:sz w:val="24"/>
          <w:szCs w:val="24"/>
        </w:rPr>
      </w:pPr>
      <w:r>
        <w:rPr>
          <w:sz w:val="24"/>
          <w:szCs w:val="24"/>
          <w:strike/>
          <w:spacing w:val="1"/>
        </w:rPr>
        <w:t>联合体成员名称(电子印章或公章)：</w:t>
      </w:r>
    </w:p>
    <w:p>
      <w:pPr>
        <w:pStyle w:val="BodyText"/>
        <w:ind w:left="5053"/>
        <w:spacing w:before="181" w:line="221" w:lineRule="auto"/>
        <w:rPr>
          <w:sz w:val="24"/>
          <w:szCs w:val="24"/>
        </w:rPr>
      </w:pPr>
      <w:r>
        <w:rPr>
          <w:sz w:val="24"/>
          <w:szCs w:val="24"/>
          <w:strike/>
          <w:spacing w:val="1"/>
        </w:rPr>
        <w:t>联合体成员名称(电子印章或公章)：</w:t>
      </w:r>
    </w:p>
    <w:p>
      <w:pPr>
        <w:pStyle w:val="BodyText"/>
        <w:ind w:left="2838"/>
        <w:spacing w:before="178" w:line="383" w:lineRule="exact"/>
        <w:tabs>
          <w:tab w:val="left" w:pos="5144"/>
        </w:tabs>
        <w:rPr>
          <w:sz w:val="24"/>
          <w:szCs w:val="24"/>
        </w:rPr>
      </w:pPr>
      <w:r>
        <w:rPr>
          <w:sz w:val="24"/>
          <w:szCs w:val="24"/>
          <w:strike/>
          <w:position w:val="3"/>
        </w:rPr>
        <w:tab/>
      </w:r>
      <w:r>
        <w:rPr>
          <w:sz w:val="24"/>
          <w:szCs w:val="24"/>
          <w:strike/>
          <w:spacing w:val="-13"/>
          <w:position w:val="3"/>
        </w:rPr>
        <w:t>……</w:t>
      </w:r>
    </w:p>
    <w:p>
      <w:pPr>
        <w:pStyle w:val="BodyText"/>
        <w:ind w:right="32"/>
        <w:spacing w:before="86" w:line="222" w:lineRule="auto"/>
        <w:jc w:val="right"/>
        <w:rPr>
          <w:sz w:val="24"/>
          <w:szCs w:val="24"/>
        </w:rPr>
      </w:pPr>
      <w:r>
        <w:rPr>
          <w:sz w:val="24"/>
          <w:szCs w:val="24"/>
          <w:strike/>
          <w:spacing w:val="-10"/>
        </w:rPr>
        <w:t>日期：</w:t>
      </w:r>
      <w:r>
        <w:rPr>
          <w:rFonts w:ascii="Arial" w:hAnsi="Arial" w:eastAsia="Arial" w:cs="Arial"/>
          <w:sz w:val="24"/>
          <w:szCs w:val="24"/>
          <w:spacing w:val="-10"/>
          <w:position w:val="-2"/>
        </w:rPr>
        <w:t>—</w:t>
      </w:r>
      <w:r>
        <w:rPr>
          <w:sz w:val="24"/>
          <w:szCs w:val="24"/>
          <w:strike/>
          <w:spacing w:val="-96"/>
        </w:rPr>
        <w:t xml:space="preserve"> </w:t>
      </w:r>
      <w:r>
        <w:rPr>
          <w:sz w:val="24"/>
          <w:szCs w:val="24"/>
          <w:strike/>
          <w:spacing w:val="-10"/>
        </w:rPr>
        <w:t>年</w:t>
      </w:r>
      <w:r>
        <w:rPr>
          <w:rFonts w:ascii="Arial" w:hAnsi="Arial" w:eastAsia="Arial" w:cs="Arial"/>
          <w:sz w:val="24"/>
          <w:szCs w:val="24"/>
          <w:spacing w:val="-10"/>
          <w:position w:val="-2"/>
        </w:rPr>
        <w:t>-</w:t>
      </w:r>
      <w:r>
        <w:rPr>
          <w:sz w:val="24"/>
          <w:szCs w:val="24"/>
          <w:strike/>
          <w:spacing w:val="28"/>
        </w:rPr>
        <w:t xml:space="preserve"> </w:t>
      </w:r>
      <w:r>
        <w:rPr>
          <w:sz w:val="24"/>
          <w:szCs w:val="24"/>
          <w:strike/>
          <w:spacing w:val="-10"/>
        </w:rPr>
        <w:t>月</w:t>
      </w:r>
      <w:r>
        <w:rPr>
          <w:sz w:val="24"/>
          <w:szCs w:val="24"/>
          <w:strike/>
          <w:spacing w:val="22"/>
        </w:rPr>
        <w:t xml:space="preserve">   </w:t>
      </w:r>
      <w:r>
        <w:rPr>
          <w:sz w:val="24"/>
          <w:szCs w:val="24"/>
          <w:strike/>
          <w:spacing w:val="-10"/>
        </w:rPr>
        <w:t>日</w:t>
      </w:r>
    </w:p>
    <w:p>
      <w:pPr>
        <w:pStyle w:val="BodyText"/>
        <w:ind w:left="22"/>
        <w:spacing w:before="176" w:line="222" w:lineRule="auto"/>
        <w:rPr>
          <w:sz w:val="24"/>
          <w:szCs w:val="24"/>
        </w:rPr>
      </w:pPr>
      <w:r>
        <w:rPr>
          <w:sz w:val="24"/>
          <w:szCs w:val="24"/>
          <w:strike/>
        </w:rPr>
        <w:t>注：按本格式和要求提供</w:t>
      </w:r>
      <w:r>
        <w:rPr>
          <w:sz w:val="24"/>
          <w:szCs w:val="24"/>
        </w:rPr>
        <w:t>。</w:t>
      </w:r>
    </w:p>
    <w:p>
      <w:pPr>
        <w:spacing w:line="222" w:lineRule="auto"/>
        <w:sectPr>
          <w:headerReference w:type="default" r:id="rId131"/>
          <w:footerReference w:type="default" r:id="rId132"/>
          <w:pgSz w:w="11905" w:h="16839"/>
          <w:pgMar w:top="1419" w:right="1289" w:bottom="1617" w:left="1115" w:header="1086" w:footer="1455" w:gutter="0"/>
        </w:sectPr>
        <w:rPr>
          <w:sz w:val="24"/>
          <w:szCs w:val="24"/>
        </w:rPr>
      </w:pPr>
    </w:p>
    <w:p>
      <w:pPr>
        <w:spacing w:line="261" w:lineRule="auto"/>
        <w:rPr>
          <w:rFonts w:ascii="Arial"/>
          <w:sz w:val="21"/>
        </w:rPr>
      </w:pPr>
      <w:r/>
    </w:p>
    <w:p>
      <w:pPr>
        <w:pStyle w:val="BodyText"/>
        <w:ind w:left="3168"/>
        <w:spacing w:before="101" w:line="228" w:lineRule="auto"/>
        <w:outlineLvl w:val="0"/>
        <w:rPr>
          <w:sz w:val="31"/>
          <w:szCs w:val="31"/>
        </w:rPr>
      </w:pPr>
      <w:r>
        <w:rPr>
          <w:sz w:val="31"/>
          <w:szCs w:val="31"/>
          <w:b/>
          <w:bCs/>
          <w:strike/>
          <w:spacing w:val="1"/>
        </w:rPr>
        <w:t>附件</w:t>
      </w:r>
      <w:r>
        <w:rPr>
          <w:sz w:val="31"/>
          <w:szCs w:val="31"/>
          <w:strike/>
          <w:spacing w:val="-49"/>
        </w:rPr>
        <w:t xml:space="preserve"> </w:t>
      </w:r>
      <w:r>
        <w:rPr>
          <w:sz w:val="31"/>
          <w:szCs w:val="31"/>
          <w:b/>
          <w:bCs/>
          <w:strike/>
          <w:spacing w:val="1"/>
        </w:rPr>
        <w:t>5：分包意向协议</w:t>
      </w:r>
    </w:p>
    <w:p>
      <w:pPr>
        <w:pStyle w:val="BodyText"/>
        <w:ind w:left="16" w:right="2" w:firstLine="102"/>
        <w:spacing w:before="225" w:line="360" w:lineRule="auto"/>
        <w:tabs>
          <w:tab w:val="left" w:pos="253"/>
        </w:tabs>
        <w:rPr>
          <w:sz w:val="24"/>
          <w:szCs w:val="24"/>
        </w:rPr>
      </w:pPr>
      <w:r>
        <w:rPr>
          <w:sz w:val="24"/>
          <w:szCs w:val="24"/>
          <w:strike/>
        </w:rPr>
        <w:tab/>
      </w:r>
      <w:r>
        <w:rPr>
          <w:sz w:val="24"/>
          <w:szCs w:val="24"/>
          <w:strike/>
          <w:spacing w:val="-8"/>
        </w:rPr>
        <w:t>（</w:t>
      </w:r>
      <w:r>
        <w:rPr>
          <w:sz w:val="24"/>
          <w:szCs w:val="24"/>
          <w:b/>
          <w:bCs/>
          <w:strike/>
          <w:spacing w:val="-8"/>
        </w:rPr>
        <w:t>中标后以分包方式履行合同的</w:t>
      </w:r>
      <w:r>
        <w:rPr>
          <w:sz w:val="24"/>
          <w:szCs w:val="24"/>
          <w:b/>
          <w:bCs/>
          <w:spacing w:val="-8"/>
        </w:rPr>
        <w:t>，</w:t>
      </w:r>
      <w:r>
        <w:rPr>
          <w:sz w:val="24"/>
          <w:szCs w:val="24"/>
          <w:b/>
          <w:bCs/>
          <w:strike/>
          <w:spacing w:val="-8"/>
        </w:rPr>
        <w:t>提供分包意向协议；采购人不同意分包或者供应商</w:t>
      </w:r>
      <w:r>
        <w:rPr>
          <w:sz w:val="24"/>
          <w:szCs w:val="24"/>
          <w:b/>
          <w:bCs/>
          <w:strike/>
          <w:spacing w:val="-9"/>
        </w:rPr>
        <w:t>中标</w:t>
      </w:r>
      <w:r>
        <w:rPr>
          <w:sz w:val="24"/>
          <w:szCs w:val="24"/>
          <w:b/>
          <w:bCs/>
          <w:strike/>
          <w:spacing w:val="-1"/>
        </w:rPr>
        <w:t>后不以分包方式履行合同的</w:t>
      </w:r>
      <w:r>
        <w:rPr>
          <w:sz w:val="24"/>
          <w:szCs w:val="24"/>
          <w:b/>
          <w:bCs/>
          <w:spacing w:val="-1"/>
        </w:rPr>
        <w:t>，</w:t>
      </w:r>
      <w:r>
        <w:rPr>
          <w:sz w:val="24"/>
          <w:szCs w:val="24"/>
          <w:b/>
          <w:bCs/>
          <w:strike/>
          <w:spacing w:val="-1"/>
        </w:rPr>
        <w:t>则不需要提供</w:t>
      </w:r>
      <w:r>
        <w:rPr>
          <w:sz w:val="24"/>
          <w:szCs w:val="24"/>
          <w:b/>
          <w:bCs/>
          <w:spacing w:val="-1"/>
        </w:rPr>
        <w:t>。</w:t>
      </w:r>
      <w:r>
        <w:rPr>
          <w:sz w:val="24"/>
          <w:szCs w:val="24"/>
          <w:strike/>
          <w:spacing w:val="-1"/>
        </w:rPr>
        <w:t>）</w:t>
      </w:r>
    </w:p>
    <w:p>
      <w:pPr>
        <w:pStyle w:val="BodyText"/>
        <w:ind w:left="14" w:firstLine="560"/>
        <w:spacing w:before="3" w:line="358" w:lineRule="auto"/>
        <w:tabs>
          <w:tab w:val="left" w:pos="710"/>
        </w:tabs>
        <w:jc w:val="both"/>
        <w:rPr>
          <w:sz w:val="24"/>
          <w:szCs w:val="24"/>
        </w:rPr>
      </w:pPr>
      <w:r>
        <w:rPr>
          <w:sz w:val="24"/>
          <w:szCs w:val="24"/>
          <w:strike/>
          <w:u w:val="single" w:color="auto"/>
        </w:rPr>
        <w:tab/>
      </w:r>
      <w:r>
        <w:rPr>
          <w:sz w:val="24"/>
          <w:szCs w:val="24"/>
          <w:strike/>
          <w:u w:val="single" w:color="auto"/>
          <w:spacing w:val="-6"/>
        </w:rPr>
        <w:t>（供应商名称）</w:t>
      </w:r>
      <w:r>
        <w:rPr>
          <w:sz w:val="24"/>
          <w:szCs w:val="24"/>
          <w:strike/>
          <w:spacing w:val="-6"/>
        </w:rPr>
        <w:t>若成为（项目名称）【招标编号</w:t>
      </w:r>
      <w:r>
        <w:rPr>
          <w:sz w:val="24"/>
          <w:szCs w:val="24"/>
          <w:strike/>
          <w:spacing w:val="9"/>
        </w:rPr>
        <w:t>：（</w:t>
      </w:r>
      <w:r>
        <w:rPr>
          <w:sz w:val="24"/>
          <w:szCs w:val="24"/>
          <w:strike/>
          <w:spacing w:val="-6"/>
        </w:rPr>
        <w:t>采购编号）】的中标供应商</w:t>
      </w:r>
      <w:r>
        <w:rPr>
          <w:sz w:val="24"/>
          <w:szCs w:val="24"/>
          <w:spacing w:val="-6"/>
        </w:rPr>
        <w:t>，</w:t>
      </w:r>
      <w:r>
        <w:rPr>
          <w:sz w:val="24"/>
          <w:szCs w:val="24"/>
          <w:strike/>
          <w:spacing w:val="-6"/>
        </w:rPr>
        <w:t>将</w:t>
      </w:r>
      <w:r>
        <w:rPr>
          <w:sz w:val="24"/>
          <w:szCs w:val="24"/>
          <w:strike/>
          <w:spacing w:val="-1"/>
        </w:rPr>
        <w:t>依法采取分包方式履行合同</w:t>
      </w:r>
      <w:r>
        <w:rPr>
          <w:sz w:val="24"/>
          <w:szCs w:val="24"/>
          <w:spacing w:val="-1"/>
        </w:rPr>
        <w:t>。</w:t>
      </w:r>
      <w:r>
        <w:rPr>
          <w:sz w:val="24"/>
          <w:szCs w:val="24"/>
          <w:strike/>
          <w:u w:val="single" w:color="auto"/>
          <w:spacing w:val="-1"/>
        </w:rPr>
        <w:t>（</w:t>
      </w:r>
      <w:r>
        <w:rPr>
          <w:sz w:val="24"/>
          <w:szCs w:val="24"/>
          <w:strike/>
          <w:u w:val="single" w:color="auto"/>
          <w:spacing w:val="-57"/>
        </w:rPr>
        <w:t xml:space="preserve"> </w:t>
      </w:r>
      <w:r>
        <w:rPr>
          <w:sz w:val="24"/>
          <w:szCs w:val="24"/>
          <w:strike/>
          <w:u w:val="single" w:color="auto"/>
          <w:spacing w:val="-1"/>
        </w:rPr>
        <w:t>供应商名称）</w:t>
      </w:r>
      <w:r>
        <w:rPr>
          <w:sz w:val="24"/>
          <w:szCs w:val="24"/>
          <w:strike/>
          <w:spacing w:val="-1"/>
        </w:rPr>
        <w:t>与</w:t>
      </w:r>
      <w:r>
        <w:rPr>
          <w:sz w:val="24"/>
          <w:szCs w:val="24"/>
          <w:strike/>
          <w:u w:val="single" w:color="auto"/>
          <w:spacing w:val="-1"/>
        </w:rPr>
        <w:t>（所有分包供应商名称）</w:t>
      </w:r>
      <w:r>
        <w:rPr>
          <w:sz w:val="24"/>
          <w:szCs w:val="24"/>
          <w:strike/>
          <w:spacing w:val="-1"/>
        </w:rPr>
        <w:t>达成分包意向协</w:t>
      </w:r>
      <w:r>
        <w:rPr>
          <w:sz w:val="24"/>
          <w:szCs w:val="24"/>
          <w:strike/>
          <w:spacing w:val="-8"/>
        </w:rPr>
        <w:t>议</w:t>
      </w:r>
      <w:r>
        <w:rPr>
          <w:sz w:val="24"/>
          <w:szCs w:val="24"/>
          <w:spacing w:val="-8"/>
        </w:rPr>
        <w:t>。</w:t>
      </w:r>
      <w:r>
        <w:rPr>
          <w:sz w:val="24"/>
          <w:szCs w:val="24"/>
          <w:strike/>
        </w:rPr>
        <w:t xml:space="preserve">  </w:t>
      </w:r>
    </w:p>
    <w:p>
      <w:pPr>
        <w:pStyle w:val="BodyText"/>
        <w:ind w:left="594"/>
        <w:spacing w:line="222" w:lineRule="auto"/>
        <w:rPr>
          <w:sz w:val="24"/>
          <w:szCs w:val="24"/>
        </w:rPr>
      </w:pPr>
      <w:r>
        <w:rPr>
          <w:sz w:val="24"/>
          <w:szCs w:val="24"/>
          <w:spacing w:val="-3"/>
        </w:rPr>
        <w:t>一、</w:t>
      </w:r>
      <w:r>
        <w:rPr>
          <w:sz w:val="24"/>
          <w:szCs w:val="24"/>
          <w:strike/>
          <w:spacing w:val="-3"/>
        </w:rPr>
        <w:t>分包标的及数量</w:t>
      </w:r>
    </w:p>
    <w:p>
      <w:pPr>
        <w:pStyle w:val="BodyText"/>
        <w:ind w:left="15" w:firstLine="559"/>
        <w:spacing w:before="179" w:line="331" w:lineRule="auto"/>
        <w:tabs>
          <w:tab w:val="left" w:pos="710"/>
        </w:tabs>
        <w:rPr>
          <w:sz w:val="24"/>
          <w:szCs w:val="24"/>
        </w:rPr>
      </w:pPr>
      <w:r>
        <w:rPr>
          <w:sz w:val="24"/>
          <w:szCs w:val="24"/>
          <w:strike/>
          <w:u w:val="single" w:color="auto"/>
        </w:rPr>
        <w:tab/>
      </w:r>
      <w:r>
        <w:rPr>
          <w:sz w:val="24"/>
          <w:szCs w:val="24"/>
          <w:strike/>
          <w:u w:val="single" w:color="auto"/>
          <w:spacing w:val="-4"/>
        </w:rPr>
        <w:t>（供应商名称）</w:t>
      </w:r>
      <w:r>
        <w:rPr>
          <w:sz w:val="24"/>
          <w:szCs w:val="24"/>
          <w:strike/>
          <w:spacing w:val="-4"/>
        </w:rPr>
        <w:t>将</w:t>
      </w:r>
      <w:r>
        <w:rPr>
          <w:sz w:val="24"/>
          <w:szCs w:val="24"/>
          <w:position w:val="-3"/>
        </w:rPr>
        <w:drawing>
          <wp:inline distT="0" distB="0" distL="0" distR="0">
            <wp:extent cx="347345" cy="103327"/>
            <wp:effectExtent l="0" t="0" r="0" b="0"/>
            <wp:docPr id="50" name="IM 50"/>
            <wp:cNvGraphicFramePr/>
            <a:graphic>
              <a:graphicData uri="http://schemas.openxmlformats.org/drawingml/2006/picture">
                <pic:pic>
                  <pic:nvPicPr>
                    <pic:cNvPr id="50" name="IM 50"/>
                    <pic:cNvPicPr/>
                  </pic:nvPicPr>
                  <pic:blipFill>
                    <a:blip r:embed="rId135"/>
                    <a:stretch>
                      <a:fillRect/>
                    </a:stretch>
                  </pic:blipFill>
                  <pic:spPr>
                    <a:xfrm rot="0">
                      <a:off x="0" y="0"/>
                      <a:ext cx="347345" cy="103327"/>
                    </a:xfrm>
                    <a:prstGeom prst="rect">
                      <a:avLst/>
                    </a:prstGeom>
                  </pic:spPr>
                </pic:pic>
              </a:graphicData>
            </a:graphic>
          </wp:inline>
        </w:drawing>
      </w:r>
      <w:r>
        <w:rPr>
          <w:sz w:val="24"/>
          <w:szCs w:val="24"/>
          <w:strike/>
          <w:u w:val="single" w:color="auto"/>
          <w:spacing w:val="-4"/>
        </w:rPr>
        <w:t>工作内容</w:t>
      </w:r>
      <w:r>
        <w:rPr>
          <w:sz w:val="24"/>
          <w:szCs w:val="24"/>
          <w:strike/>
          <w:u w:val="single" w:color="auto"/>
          <w:spacing w:val="-4"/>
        </w:rPr>
        <w:t xml:space="preserve">   </w:t>
      </w:r>
      <w:r>
        <w:rPr>
          <w:sz w:val="24"/>
          <w:szCs w:val="24"/>
          <w:strike/>
          <w:spacing w:val="-99"/>
        </w:rPr>
        <w:t xml:space="preserve"> </w:t>
      </w:r>
      <w:r>
        <w:rPr>
          <w:sz w:val="24"/>
          <w:szCs w:val="24"/>
          <w:strike/>
          <w:spacing w:val="-4"/>
        </w:rPr>
        <w:t>分包给</w:t>
      </w:r>
      <w:r>
        <w:rPr>
          <w:sz w:val="24"/>
          <w:szCs w:val="24"/>
          <w:strike/>
          <w:u w:val="single" w:color="auto"/>
          <w:spacing w:val="-4"/>
        </w:rPr>
        <w:t>（分</w:t>
      </w:r>
      <w:r>
        <w:rPr>
          <w:sz w:val="24"/>
          <w:szCs w:val="24"/>
          <w:strike/>
          <w:u w:val="single" w:color="auto"/>
          <w:spacing w:val="-5"/>
        </w:rPr>
        <w:t>包供应商</w:t>
      </w:r>
      <w:r>
        <w:rPr>
          <w:sz w:val="24"/>
          <w:szCs w:val="24"/>
          <w:strike/>
          <w:u w:val="single" w:color="auto"/>
          <w:spacing w:val="-32"/>
        </w:rPr>
        <w:t xml:space="preserve"> </w:t>
      </w:r>
      <w:r>
        <w:rPr>
          <w:sz w:val="24"/>
          <w:szCs w:val="24"/>
          <w:strike/>
          <w:u w:val="single" w:color="auto"/>
          <w:spacing w:val="-5"/>
        </w:rPr>
        <w:t>1</w:t>
      </w:r>
      <w:r>
        <w:rPr>
          <w:sz w:val="24"/>
          <w:szCs w:val="24"/>
          <w:strike/>
          <w:u w:val="single" w:color="auto"/>
          <w:spacing w:val="-41"/>
        </w:rPr>
        <w:t xml:space="preserve"> </w:t>
      </w:r>
      <w:r>
        <w:rPr>
          <w:sz w:val="24"/>
          <w:szCs w:val="24"/>
          <w:strike/>
          <w:u w:val="single" w:color="auto"/>
          <w:spacing w:val="-5"/>
        </w:rPr>
        <w:t>名称</w:t>
      </w:r>
      <w:r>
        <w:rPr>
          <w:sz w:val="24"/>
          <w:szCs w:val="24"/>
          <w:strike/>
          <w:u w:val="single" w:color="auto"/>
          <w:spacing w:val="-11"/>
        </w:rPr>
        <w:t>）</w:t>
      </w:r>
      <w:r>
        <w:rPr>
          <w:sz w:val="24"/>
          <w:szCs w:val="24"/>
          <w:spacing w:val="-11"/>
          <w:position w:val="-7"/>
        </w:rPr>
        <w:t>，</w:t>
      </w:r>
      <w:r>
        <w:rPr>
          <w:sz w:val="24"/>
          <w:szCs w:val="24"/>
          <w:strike/>
          <w:u w:val="single" w:color="auto"/>
          <w:spacing w:val="-11"/>
        </w:rPr>
        <w:t>（</w:t>
      </w:r>
      <w:r>
        <w:rPr>
          <w:sz w:val="24"/>
          <w:szCs w:val="24"/>
          <w:strike/>
          <w:u w:val="single" w:color="auto"/>
          <w:spacing w:val="-5"/>
        </w:rPr>
        <w:t>分包供应商</w:t>
      </w:r>
      <w:r>
        <w:rPr>
          <w:sz w:val="24"/>
          <w:szCs w:val="24"/>
          <w:strike/>
          <w:u w:val="single" w:color="auto"/>
          <w:spacing w:val="-29"/>
        </w:rPr>
        <w:t xml:space="preserve"> </w:t>
      </w:r>
      <w:r>
        <w:rPr>
          <w:sz w:val="24"/>
          <w:szCs w:val="24"/>
          <w:strike/>
          <w:u w:val="single" w:color="auto"/>
          <w:spacing w:val="-5"/>
        </w:rPr>
        <w:t>1</w:t>
      </w:r>
      <w:r>
        <w:rPr>
          <w:sz w:val="24"/>
          <w:szCs w:val="24"/>
          <w:strike/>
          <w:u w:val="single" w:color="auto"/>
          <w:spacing w:val="-3"/>
        </w:rPr>
        <w:t>名称</w:t>
      </w:r>
      <w:r>
        <w:rPr>
          <w:sz w:val="24"/>
          <w:szCs w:val="24"/>
          <w:strike/>
          <w:u w:val="single" w:color="auto"/>
          <w:spacing w:val="16"/>
        </w:rPr>
        <w:t>）</w:t>
      </w:r>
      <w:r>
        <w:rPr>
          <w:sz w:val="24"/>
          <w:szCs w:val="24"/>
          <w:u w:val="single" w:color="auto"/>
          <w:spacing w:val="16"/>
        </w:rPr>
        <w:t>，</w:t>
      </w:r>
      <w:r>
        <w:rPr>
          <w:sz w:val="24"/>
          <w:szCs w:val="24"/>
          <w:strike/>
          <w:spacing w:val="-3"/>
        </w:rPr>
        <w:t>具备承担</w:t>
      </w:r>
      <w:r>
        <w:rPr>
          <w:sz w:val="24"/>
          <w:szCs w:val="24"/>
          <w:strike/>
          <w:spacing w:val="-54"/>
        </w:rPr>
        <w:t xml:space="preserve"> </w:t>
      </w:r>
      <w:r>
        <w:rPr>
          <w:sz w:val="24"/>
          <w:szCs w:val="24"/>
          <w:strike/>
          <w:u w:val="single" w:color="auto"/>
          <w:spacing w:val="-3"/>
        </w:rPr>
        <w:t>XX</w:t>
      </w:r>
      <w:r>
        <w:rPr>
          <w:sz w:val="24"/>
          <w:szCs w:val="24"/>
          <w:strike/>
          <w:u w:val="single" w:color="auto"/>
          <w:spacing w:val="-38"/>
        </w:rPr>
        <w:t xml:space="preserve"> </w:t>
      </w:r>
      <w:r>
        <w:rPr>
          <w:sz w:val="24"/>
          <w:szCs w:val="24"/>
          <w:strike/>
          <w:u w:val="single" w:color="auto"/>
          <w:spacing w:val="-3"/>
        </w:rPr>
        <w:t>工作内容</w:t>
      </w:r>
      <w:r>
        <w:rPr>
          <w:sz w:val="24"/>
          <w:szCs w:val="24"/>
          <w:strike/>
          <w:spacing w:val="-3"/>
        </w:rPr>
        <w:t>相应资质条件且不得再次分包；</w:t>
      </w:r>
    </w:p>
    <w:p>
      <w:pPr>
        <w:pStyle w:val="BodyText"/>
        <w:ind w:left="917"/>
        <w:spacing w:before="2" w:line="383" w:lineRule="exact"/>
        <w:outlineLvl w:val="1"/>
        <w:rPr>
          <w:sz w:val="24"/>
          <w:szCs w:val="24"/>
        </w:rPr>
      </w:pPr>
      <w:r>
        <w:rPr>
          <w:sz w:val="24"/>
          <w:szCs w:val="24"/>
          <w:b/>
          <w:bCs/>
          <w:strike/>
          <w:spacing w:val="-16"/>
          <w:position w:val="3"/>
        </w:rPr>
        <w:t>……</w:t>
      </w:r>
    </w:p>
    <w:p>
      <w:pPr>
        <w:pStyle w:val="BodyText"/>
        <w:ind w:left="598"/>
        <w:spacing w:before="83" w:line="220" w:lineRule="auto"/>
        <w:rPr>
          <w:sz w:val="24"/>
          <w:szCs w:val="24"/>
        </w:rPr>
      </w:pPr>
      <w:r>
        <w:rPr>
          <w:sz w:val="24"/>
          <w:szCs w:val="24"/>
          <w:strike/>
          <w:spacing w:val="-2"/>
        </w:rPr>
        <w:t>二</w:t>
      </w:r>
      <w:r>
        <w:rPr>
          <w:sz w:val="24"/>
          <w:szCs w:val="24"/>
          <w:spacing w:val="-2"/>
        </w:rPr>
        <w:t>、</w:t>
      </w:r>
      <w:r>
        <w:rPr>
          <w:sz w:val="24"/>
          <w:szCs w:val="24"/>
          <w:strike/>
          <w:spacing w:val="-2"/>
        </w:rPr>
        <w:t>分包工作履行期限</w:t>
      </w:r>
      <w:r>
        <w:rPr>
          <w:sz w:val="24"/>
          <w:szCs w:val="24"/>
          <w:spacing w:val="-2"/>
        </w:rPr>
        <w:t>、</w:t>
      </w:r>
      <w:r>
        <w:rPr>
          <w:sz w:val="24"/>
          <w:szCs w:val="24"/>
          <w:strike/>
          <w:spacing w:val="-2"/>
        </w:rPr>
        <w:t>地点</w:t>
      </w:r>
      <w:r>
        <w:rPr>
          <w:sz w:val="24"/>
          <w:szCs w:val="24"/>
          <w:spacing w:val="-2"/>
        </w:rPr>
        <w:t>、</w:t>
      </w:r>
      <w:r>
        <w:rPr>
          <w:sz w:val="24"/>
          <w:szCs w:val="24"/>
          <w:strike/>
          <w:spacing w:val="-2"/>
        </w:rPr>
        <w:t>方式</w:t>
      </w:r>
    </w:p>
    <w:p>
      <w:pPr>
        <w:spacing w:line="254" w:lineRule="auto"/>
        <w:rPr>
          <w:rFonts w:ascii="Arial"/>
          <w:sz w:val="21"/>
        </w:rPr>
      </w:pPr>
      <w:r/>
    </w:p>
    <w:p>
      <w:pPr>
        <w:spacing w:line="254" w:lineRule="auto"/>
        <w:rPr>
          <w:rFonts w:ascii="Arial"/>
          <w:sz w:val="21"/>
        </w:rPr>
      </w:pPr>
      <w:r/>
    </w:p>
    <w:p>
      <w:pPr>
        <w:pStyle w:val="BodyText"/>
        <w:ind w:left="597"/>
        <w:spacing w:before="78" w:line="225" w:lineRule="auto"/>
        <w:rPr>
          <w:sz w:val="24"/>
          <w:szCs w:val="24"/>
        </w:rPr>
      </w:pPr>
      <w:r>
        <w:rPr>
          <w:sz w:val="24"/>
          <w:szCs w:val="24"/>
          <w:u w:val="single" w:color="auto"/>
          <w:spacing w:val="-6"/>
        </w:rPr>
        <w:t>三</w:t>
      </w:r>
      <w:r>
        <w:rPr>
          <w:sz w:val="24"/>
          <w:szCs w:val="24"/>
          <w:spacing w:val="-6"/>
        </w:rPr>
        <w:t>、</w:t>
      </w:r>
      <w:r>
        <w:rPr>
          <w:sz w:val="24"/>
          <w:szCs w:val="24"/>
          <w:strike/>
          <w:spacing w:val="-6"/>
        </w:rPr>
        <w:t>质量</w:t>
      </w:r>
    </w:p>
    <w:p>
      <w:pPr>
        <w:spacing w:line="279" w:lineRule="auto"/>
        <w:rPr>
          <w:rFonts w:ascii="Arial"/>
          <w:sz w:val="21"/>
        </w:rPr>
      </w:pPr>
      <w:r/>
    </w:p>
    <w:p>
      <w:pPr>
        <w:spacing w:line="280" w:lineRule="auto"/>
        <w:rPr>
          <w:rFonts w:ascii="Arial"/>
          <w:sz w:val="21"/>
        </w:rPr>
      </w:pPr>
      <w:r/>
    </w:p>
    <w:p>
      <w:pPr>
        <w:pStyle w:val="BodyText"/>
        <w:ind w:left="619"/>
        <w:spacing w:before="79" w:line="222" w:lineRule="auto"/>
        <w:rPr>
          <w:sz w:val="24"/>
          <w:szCs w:val="24"/>
        </w:rPr>
      </w:pPr>
      <w:r>
        <w:rPr>
          <w:sz w:val="24"/>
          <w:szCs w:val="24"/>
          <w:strike/>
          <w:spacing w:val="-6"/>
        </w:rPr>
        <w:t>四</w:t>
      </w:r>
      <w:r>
        <w:rPr>
          <w:sz w:val="24"/>
          <w:szCs w:val="24"/>
          <w:spacing w:val="-6"/>
        </w:rPr>
        <w:t>、</w:t>
      </w:r>
      <w:r>
        <w:rPr>
          <w:sz w:val="24"/>
          <w:szCs w:val="24"/>
          <w:strike/>
          <w:spacing w:val="-6"/>
        </w:rPr>
        <w:t>价款或者报酬</w:t>
      </w:r>
    </w:p>
    <w:p>
      <w:pPr>
        <w:spacing w:line="281" w:lineRule="auto"/>
        <w:rPr>
          <w:rFonts w:ascii="Arial"/>
          <w:sz w:val="21"/>
        </w:rPr>
      </w:pPr>
      <w:r/>
    </w:p>
    <w:p>
      <w:pPr>
        <w:spacing w:line="282" w:lineRule="auto"/>
        <w:rPr>
          <w:rFonts w:ascii="Arial"/>
          <w:sz w:val="21"/>
        </w:rPr>
      </w:pPr>
      <w:r/>
    </w:p>
    <w:p>
      <w:pPr>
        <w:pStyle w:val="BodyText"/>
        <w:ind w:left="592"/>
        <w:spacing w:before="78" w:line="223" w:lineRule="auto"/>
        <w:rPr>
          <w:sz w:val="24"/>
          <w:szCs w:val="24"/>
        </w:rPr>
      </w:pPr>
      <w:r>
        <w:rPr>
          <w:sz w:val="24"/>
          <w:szCs w:val="24"/>
          <w:strike/>
          <w:spacing w:val="-4"/>
        </w:rPr>
        <w:t>五</w:t>
      </w:r>
      <w:r>
        <w:rPr>
          <w:sz w:val="24"/>
          <w:szCs w:val="24"/>
          <w:spacing w:val="-4"/>
        </w:rPr>
        <w:t>、</w:t>
      </w:r>
      <w:r>
        <w:rPr>
          <w:sz w:val="24"/>
          <w:szCs w:val="24"/>
          <w:strike/>
          <w:spacing w:val="-4"/>
        </w:rPr>
        <w:t>违约责任</w:t>
      </w:r>
    </w:p>
    <w:p>
      <w:pPr>
        <w:spacing w:line="281" w:lineRule="auto"/>
        <w:rPr>
          <w:rFonts w:ascii="Arial"/>
          <w:sz w:val="21"/>
        </w:rPr>
      </w:pPr>
      <w:r/>
    </w:p>
    <w:p>
      <w:pPr>
        <w:spacing w:line="281" w:lineRule="auto"/>
        <w:rPr>
          <w:rFonts w:ascii="Arial"/>
          <w:sz w:val="21"/>
        </w:rPr>
      </w:pPr>
      <w:r/>
    </w:p>
    <w:p>
      <w:pPr>
        <w:pStyle w:val="BodyText"/>
        <w:ind w:left="592"/>
        <w:spacing w:before="79" w:line="222" w:lineRule="auto"/>
        <w:rPr>
          <w:sz w:val="24"/>
          <w:szCs w:val="24"/>
        </w:rPr>
      </w:pPr>
      <w:r>
        <w:rPr>
          <w:sz w:val="24"/>
          <w:szCs w:val="24"/>
          <w:strike/>
          <w:spacing w:val="-2"/>
        </w:rPr>
        <w:t>六</w:t>
      </w:r>
      <w:r>
        <w:rPr>
          <w:sz w:val="24"/>
          <w:szCs w:val="24"/>
          <w:spacing w:val="-2"/>
        </w:rPr>
        <w:t>、</w:t>
      </w:r>
      <w:r>
        <w:rPr>
          <w:sz w:val="24"/>
          <w:szCs w:val="24"/>
          <w:strike/>
          <w:spacing w:val="-2"/>
        </w:rPr>
        <w:t>争议解决的办法</w:t>
      </w:r>
    </w:p>
    <w:p>
      <w:pPr>
        <w:spacing w:line="277" w:lineRule="auto"/>
        <w:rPr>
          <w:rFonts w:ascii="Arial"/>
          <w:sz w:val="21"/>
        </w:rPr>
      </w:pPr>
      <w:r/>
    </w:p>
    <w:p>
      <w:pPr>
        <w:spacing w:line="278" w:lineRule="auto"/>
        <w:rPr>
          <w:rFonts w:ascii="Arial"/>
          <w:sz w:val="21"/>
        </w:rPr>
      </w:pPr>
      <w:r/>
    </w:p>
    <w:p>
      <w:pPr>
        <w:pStyle w:val="BodyText"/>
        <w:ind w:left="719"/>
        <w:spacing w:before="86" w:line="209" w:lineRule="auto"/>
        <w:rPr>
          <w:sz w:val="24"/>
          <w:szCs w:val="24"/>
        </w:rPr>
      </w:pPr>
      <w:r>
        <w:rPr>
          <w:rFonts w:ascii="Arial" w:hAnsi="Arial" w:eastAsia="Arial" w:cs="Arial"/>
          <w:sz w:val="30"/>
          <w:szCs w:val="30"/>
          <w:spacing w:val="4"/>
          <w:position w:val="-2"/>
        </w:rPr>
        <w:t>————————————————</w:t>
      </w:r>
      <w:r>
        <w:rPr>
          <w:sz w:val="30"/>
          <w:szCs w:val="30"/>
          <w:strike/>
          <w:spacing w:val="4"/>
        </w:rPr>
        <w:t xml:space="preserve"> </w:t>
      </w:r>
      <w:r>
        <w:rPr>
          <w:sz w:val="24"/>
          <w:szCs w:val="24"/>
          <w:strike/>
          <w:spacing w:val="4"/>
        </w:rPr>
        <w:t>供应商名称(电子印章)：</w:t>
      </w:r>
    </w:p>
    <w:p>
      <w:pPr>
        <w:pStyle w:val="BodyText"/>
        <w:ind w:left="5783" w:hanging="205"/>
        <w:spacing w:before="168" w:line="359" w:lineRule="auto"/>
        <w:rPr>
          <w:sz w:val="24"/>
          <w:szCs w:val="24"/>
        </w:rPr>
      </w:pPr>
      <w:r>
        <w:rPr>
          <w:sz w:val="24"/>
          <w:szCs w:val="24"/>
          <w:strike/>
          <w:spacing w:val="-2"/>
        </w:rPr>
        <w:t>分包供应商名称(电子印章或公章)：</w:t>
      </w:r>
      <w:r>
        <w:rPr>
          <w:sz w:val="24"/>
          <w:szCs w:val="24"/>
          <w:spacing w:val="13"/>
        </w:rPr>
        <w:t xml:space="preserve"> </w:t>
      </w:r>
      <w:r>
        <w:rPr>
          <w:sz w:val="24"/>
          <w:szCs w:val="24"/>
          <w:strike/>
          <w:spacing w:val="-13"/>
        </w:rPr>
        <w:t>……</w:t>
      </w:r>
    </w:p>
    <w:p>
      <w:pPr>
        <w:pStyle w:val="BodyText"/>
        <w:ind w:left="21" w:right="1161" w:firstLine="1136"/>
        <w:spacing w:before="1" w:line="329" w:lineRule="auto"/>
        <w:rPr>
          <w:sz w:val="24"/>
          <w:szCs w:val="24"/>
        </w:rPr>
      </w:pPr>
      <w:r>
        <w:rPr>
          <w:rFonts w:ascii="Arial" w:hAnsi="Arial" w:eastAsia="Arial" w:cs="Arial"/>
          <w:sz w:val="32"/>
          <w:szCs w:val="32"/>
          <w:spacing w:val="-8"/>
          <w:position w:val="-2"/>
        </w:rPr>
        <w:t>——————————————</w:t>
      </w:r>
      <w:r>
        <w:rPr>
          <w:sz w:val="32"/>
          <w:szCs w:val="32"/>
          <w:strike/>
          <w:spacing w:val="149"/>
        </w:rPr>
        <w:t xml:space="preserve"> </w:t>
      </w:r>
      <w:r>
        <w:rPr>
          <w:sz w:val="24"/>
          <w:szCs w:val="24"/>
          <w:strike/>
          <w:spacing w:val="-8"/>
        </w:rPr>
        <w:t>日期：</w:t>
      </w:r>
      <w:r>
        <w:rPr>
          <w:rFonts w:ascii="Arial" w:hAnsi="Arial" w:eastAsia="Arial" w:cs="Arial"/>
          <w:sz w:val="32"/>
          <w:szCs w:val="32"/>
          <w:spacing w:val="-8"/>
          <w:position w:val="-2"/>
        </w:rPr>
        <w:t>—</w:t>
      </w:r>
      <w:r>
        <w:rPr>
          <w:sz w:val="32"/>
          <w:szCs w:val="32"/>
          <w:strike/>
          <w:spacing w:val="-139"/>
        </w:rPr>
        <w:t xml:space="preserve"> </w:t>
      </w:r>
      <w:r>
        <w:rPr>
          <w:sz w:val="24"/>
          <w:szCs w:val="24"/>
          <w:strike/>
          <w:spacing w:val="-8"/>
        </w:rPr>
        <w:t>年</w:t>
      </w:r>
      <w:r>
        <w:rPr>
          <w:rFonts w:ascii="Arial" w:hAnsi="Arial" w:eastAsia="Arial" w:cs="Arial"/>
          <w:sz w:val="32"/>
          <w:szCs w:val="32"/>
          <w:spacing w:val="-8"/>
          <w:position w:val="-2"/>
        </w:rPr>
        <w:t>-</w:t>
      </w:r>
      <w:r>
        <w:rPr>
          <w:sz w:val="32"/>
          <w:szCs w:val="32"/>
          <w:strike/>
          <w:spacing w:val="-8"/>
        </w:rPr>
        <w:t xml:space="preserve"> </w:t>
      </w:r>
      <w:r>
        <w:rPr>
          <w:sz w:val="24"/>
          <w:szCs w:val="24"/>
          <w:strike/>
          <w:spacing w:val="-8"/>
        </w:rPr>
        <w:t>月</w:t>
      </w:r>
      <w:r>
        <w:rPr>
          <w:sz w:val="24"/>
          <w:szCs w:val="24"/>
          <w:strike/>
          <w:spacing w:val="22"/>
        </w:rPr>
        <w:t xml:space="preserve">   </w:t>
      </w:r>
      <w:r>
        <w:rPr>
          <w:sz w:val="24"/>
          <w:szCs w:val="24"/>
          <w:strike/>
          <w:spacing w:val="-8"/>
        </w:rPr>
        <w:t>日</w:t>
      </w:r>
      <w:r>
        <w:rPr>
          <w:sz w:val="24"/>
          <w:szCs w:val="24"/>
          <w:strike/>
        </w:rPr>
        <w:t>注：按本格式和要求提供</w:t>
      </w:r>
      <w:r>
        <w:rPr>
          <w:sz w:val="24"/>
          <w:szCs w:val="24"/>
        </w:rPr>
        <w:t>。</w:t>
      </w:r>
    </w:p>
    <w:sectPr>
      <w:headerReference w:type="default" r:id="rId133"/>
      <w:footerReference w:type="default" r:id="rId134"/>
      <w:pgSz w:w="11905" w:h="16839"/>
      <w:pgMar w:top="1419" w:right="1388" w:bottom="1617" w:left="1116" w:header="1086" w:footer="1455"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FangSong">
    <w:panose1 w:val="02010609060101010101"/>
    <w:charset w:val="86"/>
    <w:family w:val="auto"/>
    <w:pitch w:val="default"/>
    <w:sig w:usb0="800002BF" w:usb1="38CF7CFA" w:usb2="00000016" w:usb3="00000000" w:csb0="00040001" w:csb1="00000000"/>
  </w:font>
  <w:font w:name="Times New Roman">
    <w:panose1 w:val="02020603050405020304"/>
    <w:charset w:val="00"/>
    <w:family w:val="auto"/>
    <w:pitch w:val="variable"/>
    <w:sig w:usb0="E0002EFF" w:usb1="C000785B" w:usb2="00000009" w:usb3="00000000" w:csb0="400001FF" w:csb1="FFFF0000"/>
  </w:font>
  <w:font w:name="MS UI Gothic">
    <w:panose1 w:val="020B0600070205080204"/>
    <w:charset w:val="86"/>
    <w:family w:val="auto"/>
    <w:pitch w:val="variable"/>
    <w:sig w:usb0="E00002FF" w:usb1="6AC7FDFB" w:usb2="08000012" w:usb3="00000000" w:csb0="4002009F" w:csb1="DFD7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55"/>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28"/>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42"/>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37"/>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43"/>
      <w:spacing w:line="173"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88"/>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87"/>
      <w:spacing w:line="173"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91"/>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87"/>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10"/>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10</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12"/>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1"/>
      </w:rPr>
      <w:t>11</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10"/>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12</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10"/>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13</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10"/>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14</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10"/>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15</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10"/>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16</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10"/>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17</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10"/>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18</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10"/>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19</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92"/>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20</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92"/>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21</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92"/>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22</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92"/>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23</w: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92"/>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24</w:t>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92"/>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25</w:t>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92"/>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26</w:t>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92"/>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27</w:t>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92"/>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28</w:t>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9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29</w:t>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98"/>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30</w:t>
    </w:r>
  </w:p>
</w:ftr>
</file>

<file path=word/footer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98"/>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31</w:t>
    </w:r>
  </w:p>
</w:ftr>
</file>

<file path=word/footer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98"/>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32</w:t>
    </w:r>
  </w:p>
</w:ftr>
</file>

<file path=word/footer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9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33</w:t>
    </w:r>
  </w:p>
</w:ftr>
</file>

<file path=word/footer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9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34</w:t>
    </w:r>
  </w:p>
</w:ftr>
</file>

<file path=word/footer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9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35</w:t>
    </w:r>
  </w:p>
</w:ftr>
</file>

<file path=word/footer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9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36</w:t>
    </w:r>
  </w:p>
</w:ftr>
</file>

<file path=word/footer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9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37</w:t>
    </w:r>
  </w:p>
</w:ftr>
</file>

<file path=word/footer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9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38</w:t>
    </w:r>
  </w:p>
</w:ftr>
</file>

<file path=word/footer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9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39</w:t>
    </w:r>
  </w:p>
</w:ftr>
</file>

<file path=word/footer4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90"/>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40</w:t>
    </w:r>
  </w:p>
</w:ftr>
</file>

<file path=word/footer4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8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41</w:t>
    </w:r>
  </w:p>
</w:ftr>
</file>

<file path=word/footer4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9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42</w:t>
    </w:r>
  </w:p>
</w:ftr>
</file>

<file path=word/footer4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90"/>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43</w:t>
    </w:r>
  </w:p>
</w:ftr>
</file>

<file path=word/footer4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8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44</w:t>
    </w:r>
  </w:p>
</w:ftr>
</file>

<file path=word/footer4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8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45</w:t>
    </w:r>
  </w:p>
</w:ftr>
</file>

<file path=word/footer4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90"/>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46</w:t>
    </w:r>
  </w:p>
</w:ftr>
</file>

<file path=word/footer4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02"/>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47</w:t>
    </w:r>
  </w:p>
</w:ftr>
</file>

<file path=word/footer4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8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48</w:t>
    </w:r>
  </w:p>
</w:ftr>
</file>

<file path=word/footer4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96"/>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49</w:t>
    </w:r>
  </w:p>
</w:ftr>
</file>

<file path=word/footer5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08"/>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50</w:t>
    </w:r>
  </w:p>
</w:ftr>
</file>

<file path=word/footer5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60"/>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51</w:t>
    </w:r>
  </w:p>
</w:ftr>
</file>

<file path=word/footer5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675"/>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52</w:t>
    </w:r>
  </w:p>
</w:ftr>
</file>

<file path=word/footer5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10"/>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53</w:t>
    </w:r>
  </w:p>
</w:ftr>
</file>

<file path=word/footer5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02"/>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54</w:t>
    </w:r>
  </w:p>
</w:ftr>
</file>

<file path=word/footer5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95"/>
      <w:spacing w:line="173"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55</w:t>
    </w:r>
  </w:p>
</w:ftr>
</file>

<file path=word/footer5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95"/>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56</w:t>
    </w:r>
  </w:p>
</w:ftr>
</file>

<file path=word/footer5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689"/>
      <w:spacing w:line="173"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57</w:t>
    </w:r>
  </w:p>
</w:ftr>
</file>

<file path=word/footer5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618"/>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58</w:t>
    </w:r>
  </w:p>
</w:ftr>
</file>

<file path=word/footer5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618"/>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59</w:t>
    </w:r>
  </w:p>
</w:ftr>
</file>

<file path=word/footer6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617"/>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60</w:t>
    </w:r>
  </w:p>
</w:ftr>
</file>

<file path=word/footer6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617"/>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61</w:t>
    </w:r>
  </w:p>
</w:ftr>
</file>

<file path=word/footer6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68"/>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62</w:t>
    </w:r>
  </w:p>
</w:ftr>
</file>

<file path=word/footer6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618"/>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63</w:t>
    </w:r>
  </w:p>
</w:ftr>
</file>

<file path=word/footer6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617"/>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64</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2"/>
      <w:spacing w:before="46" w:line="222" w:lineRule="auto"/>
      <w:rPr>
        <w:sz w:val="18"/>
        <w:szCs w:val="18"/>
      </w:rPr>
    </w:pPr>
    <w:r>
      <w:pict>
        <v:shape id="_x0000_s2" style="position:absolute;margin-left:73.7pt;margin-top:66.85pt;mso-position-vertical-relative:page;mso-position-horizontal-relative:page;width:447.9pt;height:0.75pt;z-index:251658240;" o:allowincell="f" fillcolor="#000000" filled="true" stroked="false" coordsize="8957,15" coordorigin="0,0" path="m,l8957,0l8957,14l0,14l0,0xe"/>
      </w:pict>
    </w:r>
    <w:r>
      <w:rPr>
        <w:sz w:val="18"/>
        <w:szCs w:val="18"/>
      </w:rPr>
      <w:t>浙江翔实建设项目管理有限公司</w:t>
    </w:r>
    <w:r>
      <w:rPr>
        <w:sz w:val="18"/>
        <w:szCs w:val="18"/>
      </w:rPr>
      <w:t xml:space="preserve">                                               </w:t>
    </w:r>
    <w:r>
      <w:rPr>
        <w:sz w:val="18"/>
        <w:szCs w:val="18"/>
      </w:rPr>
      <w:t>招标编号:</w:t>
    </w:r>
    <w:r>
      <w:rPr>
        <w:sz w:val="18"/>
        <w:szCs w:val="18"/>
        <w:spacing w:val="-1"/>
      </w:rPr>
      <w:t>ZJXSG-2025-195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02"/>
      <w:spacing w:before="46" w:line="222" w:lineRule="auto"/>
      <w:rPr>
        <w:sz w:val="18"/>
        <w:szCs w:val="18"/>
      </w:rPr>
    </w:pPr>
    <w:r>
      <w:rPr>
        <w:sz w:val="18"/>
        <w:szCs w:val="18"/>
      </w:rPr>
      <w:t>浙江翔实建设项目管理有限公司</w:t>
    </w:r>
    <w:r>
      <w:rPr>
        <w:sz w:val="18"/>
        <w:szCs w:val="18"/>
      </w:rPr>
      <w:t xml:space="preserve">                                         </w:t>
    </w:r>
    <w:r>
      <w:rPr>
        <w:sz w:val="18"/>
        <w:szCs w:val="18"/>
      </w:rPr>
      <w:t>招标编号:</w:t>
    </w:r>
    <w:r>
      <w:rPr>
        <w:sz w:val="18"/>
        <w:szCs w:val="18"/>
        <w:spacing w:val="-1"/>
      </w:rPr>
      <w:t>ZJXSG-2025-195</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2"/>
      <w:spacing w:before="46" w:line="222" w:lineRule="auto"/>
      <w:rPr>
        <w:sz w:val="18"/>
        <w:szCs w:val="18"/>
      </w:rPr>
    </w:pPr>
    <w:r>
      <w:rPr>
        <w:sz w:val="18"/>
        <w:szCs w:val="18"/>
      </w:rPr>
      <w:t>浙江翔实建设项目管理有限公司</w:t>
    </w:r>
    <w:r>
      <w:rPr>
        <w:sz w:val="18"/>
        <w:szCs w:val="18"/>
      </w:rPr>
      <w:t xml:space="preserve">                                         </w:t>
    </w:r>
    <w:r>
      <w:rPr>
        <w:sz w:val="18"/>
        <w:szCs w:val="18"/>
      </w:rPr>
      <w:t>招标编号:</w:t>
    </w:r>
    <w:r>
      <w:rPr>
        <w:sz w:val="18"/>
        <w:szCs w:val="18"/>
        <w:spacing w:val="-1"/>
      </w:rPr>
      <w:t>ZJXSG-2025-195</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2"/>
      <w:spacing w:before="46" w:line="222" w:lineRule="auto"/>
      <w:rPr>
        <w:sz w:val="18"/>
        <w:szCs w:val="18"/>
      </w:rPr>
    </w:pPr>
    <w:r>
      <w:rPr>
        <w:sz w:val="18"/>
        <w:szCs w:val="18"/>
      </w:rPr>
      <w:t>浙江翔实建设项目管理有限公司</w:t>
    </w:r>
    <w:r>
      <w:rPr>
        <w:sz w:val="18"/>
        <w:szCs w:val="18"/>
      </w:rPr>
      <w:t xml:space="preserve">                                         </w:t>
    </w:r>
    <w:r>
      <w:rPr>
        <w:sz w:val="18"/>
        <w:szCs w:val="18"/>
      </w:rPr>
      <w:t>招标编号:</w:t>
    </w:r>
    <w:r>
      <w:rPr>
        <w:sz w:val="18"/>
        <w:szCs w:val="18"/>
        <w:spacing w:val="-1"/>
      </w:rPr>
      <w:t>ZJXSG-2025-195</w:t>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2"/>
      <w:spacing w:before="46" w:line="222" w:lineRule="auto"/>
      <w:rPr>
        <w:sz w:val="18"/>
        <w:szCs w:val="18"/>
      </w:rPr>
    </w:pPr>
    <w:r>
      <w:rPr>
        <w:sz w:val="18"/>
        <w:szCs w:val="18"/>
      </w:rPr>
      <w:t>浙江翔实建设项目管理有限公司</w:t>
    </w:r>
    <w:r>
      <w:rPr>
        <w:sz w:val="18"/>
        <w:szCs w:val="18"/>
      </w:rPr>
      <w:t xml:space="preserve">                                         </w:t>
    </w:r>
    <w:r>
      <w:rPr>
        <w:sz w:val="18"/>
        <w:szCs w:val="18"/>
      </w:rPr>
      <w:t>招标编号:</w:t>
    </w:r>
    <w:r>
      <w:rPr>
        <w:sz w:val="18"/>
        <w:szCs w:val="18"/>
        <w:spacing w:val="-1"/>
      </w:rPr>
      <w:t>ZJXSG-2025-195</w:t>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58"/>
      <w:spacing w:before="46" w:line="222" w:lineRule="auto"/>
      <w:rPr>
        <w:sz w:val="18"/>
        <w:szCs w:val="18"/>
      </w:rPr>
    </w:pPr>
    <w:r>
      <w:rPr>
        <w:sz w:val="18"/>
        <w:szCs w:val="18"/>
      </w:rPr>
      <w:t>浙江翔实建设项目管理有限公司</w:t>
    </w:r>
    <w:r>
      <w:rPr>
        <w:sz w:val="18"/>
        <w:szCs w:val="18"/>
      </w:rPr>
      <w:t xml:space="preserve">                                         </w:t>
    </w:r>
    <w:r>
      <w:rPr>
        <w:sz w:val="18"/>
        <w:szCs w:val="18"/>
      </w:rPr>
      <w:t>招标编号:</w:t>
    </w:r>
    <w:r>
      <w:rPr>
        <w:sz w:val="18"/>
        <w:szCs w:val="18"/>
        <w:spacing w:val="-1"/>
      </w:rPr>
      <w:t>ZJXSG-2025-195</w:t>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2"/>
      <w:spacing w:before="46" w:line="222" w:lineRule="auto"/>
      <w:rPr>
        <w:sz w:val="18"/>
        <w:szCs w:val="18"/>
      </w:rPr>
    </w:pPr>
    <w:r>
      <w:rPr>
        <w:sz w:val="18"/>
        <w:szCs w:val="18"/>
      </w:rPr>
      <w:t>浙江翔实建设项目管理有限公司</w:t>
    </w:r>
    <w:r>
      <w:rPr>
        <w:sz w:val="18"/>
        <w:szCs w:val="18"/>
      </w:rPr>
      <w:t xml:space="preserve">                                         </w:t>
    </w:r>
    <w:r>
      <w:rPr>
        <w:sz w:val="18"/>
        <w:szCs w:val="18"/>
      </w:rPr>
      <w:t>招标编号:</w:t>
    </w:r>
    <w:r>
      <w:rPr>
        <w:sz w:val="18"/>
        <w:szCs w:val="18"/>
        <w:spacing w:val="-1"/>
      </w:rPr>
      <w:t>ZJXSG-2025-195</w:t>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2"/>
      <w:spacing w:before="46" w:line="222" w:lineRule="auto"/>
      <w:rPr>
        <w:sz w:val="18"/>
        <w:szCs w:val="18"/>
      </w:rPr>
    </w:pPr>
    <w:r>
      <w:rPr>
        <w:sz w:val="18"/>
        <w:szCs w:val="18"/>
      </w:rPr>
      <w:t>浙江翔实建设项目管理有限公司</w:t>
    </w:r>
    <w:r>
      <w:rPr>
        <w:sz w:val="18"/>
        <w:szCs w:val="18"/>
      </w:rPr>
      <w:t xml:space="preserve">                                         </w:t>
    </w:r>
    <w:r>
      <w:rPr>
        <w:sz w:val="18"/>
        <w:szCs w:val="18"/>
      </w:rPr>
      <w:t>招标编号:</w:t>
    </w:r>
    <w:r>
      <w:rPr>
        <w:sz w:val="18"/>
        <w:szCs w:val="18"/>
        <w:spacing w:val="-1"/>
      </w:rPr>
      <w:t>ZJXSG-2025-195</w:t>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2"/>
      <w:spacing w:before="46" w:line="222" w:lineRule="auto"/>
      <w:rPr>
        <w:sz w:val="18"/>
        <w:szCs w:val="18"/>
      </w:rPr>
    </w:pPr>
    <w:r>
      <w:rPr>
        <w:sz w:val="18"/>
        <w:szCs w:val="18"/>
      </w:rPr>
      <w:t>浙江翔实建设项目管理有限公司</w:t>
    </w:r>
    <w:r>
      <w:rPr>
        <w:sz w:val="18"/>
        <w:szCs w:val="18"/>
      </w:rPr>
      <w:t xml:space="preserve">                                         </w:t>
    </w:r>
    <w:r>
      <w:rPr>
        <w:sz w:val="18"/>
        <w:szCs w:val="18"/>
      </w:rPr>
      <w:t>招标编号:</w:t>
    </w:r>
    <w:r>
      <w:rPr>
        <w:sz w:val="18"/>
        <w:szCs w:val="18"/>
        <w:spacing w:val="-1"/>
      </w:rPr>
      <w:t>ZJXSG-2025-195</w:t>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2"/>
      <w:spacing w:before="46" w:line="222" w:lineRule="auto"/>
      <w:rPr>
        <w:sz w:val="18"/>
        <w:szCs w:val="18"/>
      </w:rPr>
    </w:pPr>
    <w:r>
      <w:rPr>
        <w:sz w:val="18"/>
        <w:szCs w:val="18"/>
      </w:rPr>
      <w:t>浙江翔实建设项目管理有限公司</w:t>
    </w:r>
    <w:r>
      <w:rPr>
        <w:sz w:val="18"/>
        <w:szCs w:val="18"/>
      </w:rPr>
      <w:t xml:space="preserve">                                         </w:t>
    </w:r>
    <w:r>
      <w:rPr>
        <w:sz w:val="18"/>
        <w:szCs w:val="18"/>
      </w:rPr>
      <w:t>招标编号:</w:t>
    </w:r>
    <w:r>
      <w:rPr>
        <w:sz w:val="18"/>
        <w:szCs w:val="18"/>
        <w:spacing w:val="-1"/>
      </w:rPr>
      <w:t>ZJXSG-2025-195</w:t>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2"/>
      <w:spacing w:before="46" w:line="222" w:lineRule="auto"/>
      <w:rPr>
        <w:sz w:val="18"/>
        <w:szCs w:val="18"/>
      </w:rPr>
    </w:pPr>
    <w:r>
      <w:rPr>
        <w:sz w:val="18"/>
        <w:szCs w:val="18"/>
      </w:rPr>
      <w:t>浙江翔实建设项目管理有限公司</w:t>
    </w:r>
    <w:r>
      <w:rPr>
        <w:sz w:val="18"/>
        <w:szCs w:val="18"/>
      </w:rPr>
      <w:t xml:space="preserve">                                         </w:t>
    </w:r>
    <w:r>
      <w:rPr>
        <w:sz w:val="18"/>
        <w:szCs w:val="18"/>
      </w:rPr>
      <w:t>招标编号:</w:t>
    </w:r>
    <w:r>
      <w:rPr>
        <w:sz w:val="18"/>
        <w:szCs w:val="18"/>
        <w:spacing w:val="-1"/>
      </w:rPr>
      <w:t>ZJXSG-2025-195</w:t>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2"/>
      <w:spacing w:before="46" w:line="222" w:lineRule="auto"/>
      <w:rPr>
        <w:sz w:val="18"/>
        <w:szCs w:val="18"/>
      </w:rPr>
    </w:pPr>
    <w:r>
      <w:rPr>
        <w:sz w:val="18"/>
        <w:szCs w:val="18"/>
      </w:rPr>
      <w:t>浙江翔实建设项目管理有限公司</w:t>
    </w:r>
    <w:r>
      <w:rPr>
        <w:sz w:val="18"/>
        <w:szCs w:val="18"/>
      </w:rPr>
      <w:t xml:space="preserve">                                         </w:t>
    </w:r>
    <w:r>
      <w:rPr>
        <w:sz w:val="18"/>
        <w:szCs w:val="18"/>
      </w:rPr>
      <w:t>招标编号:</w:t>
    </w:r>
    <w:r>
      <w:rPr>
        <w:sz w:val="18"/>
        <w:szCs w:val="18"/>
        <w:spacing w:val="-1"/>
      </w:rPr>
      <w:t>ZJXSG-2025-195</w:t>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2"/>
      <w:spacing w:before="46" w:line="222" w:lineRule="auto"/>
      <w:rPr>
        <w:sz w:val="18"/>
        <w:szCs w:val="18"/>
      </w:rPr>
    </w:pPr>
    <w:r>
      <w:rPr>
        <w:sz w:val="18"/>
        <w:szCs w:val="18"/>
      </w:rPr>
      <w:t>浙江翔实建设项目管理有限公司</w:t>
    </w:r>
    <w:r>
      <w:rPr>
        <w:sz w:val="18"/>
        <w:szCs w:val="18"/>
      </w:rPr>
      <w:t xml:space="preserve">                                         </w:t>
    </w:r>
    <w:r>
      <w:rPr>
        <w:sz w:val="18"/>
        <w:szCs w:val="18"/>
      </w:rPr>
      <w:t>招标编号:</w:t>
    </w:r>
    <w:r>
      <w:rPr>
        <w:sz w:val="18"/>
        <w:szCs w:val="18"/>
        <w:spacing w:val="-1"/>
      </w:rPr>
      <w:t>ZJXSG-2025-195</w:t>
    </w:r>
  </w:p>
</w:hdr>
</file>

<file path=word/header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4"/>
      <w:spacing w:before="46" w:line="222" w:lineRule="auto"/>
      <w:rPr>
        <w:sz w:val="18"/>
        <w:szCs w:val="18"/>
      </w:rPr>
    </w:pPr>
    <w:r>
      <w:rPr>
        <w:sz w:val="18"/>
        <w:szCs w:val="18"/>
      </w:rPr>
      <w:t>浙江翔实建设项目管理有限公司</w:t>
    </w:r>
    <w:r>
      <w:rPr>
        <w:sz w:val="18"/>
        <w:szCs w:val="18"/>
      </w:rPr>
      <w:t xml:space="preserve">                                         </w:t>
    </w:r>
    <w:r>
      <w:rPr>
        <w:sz w:val="18"/>
        <w:szCs w:val="18"/>
      </w:rPr>
      <w:t>招标编号:</w:t>
    </w:r>
    <w:r>
      <w:rPr>
        <w:sz w:val="18"/>
        <w:szCs w:val="18"/>
        <w:spacing w:val="-1"/>
      </w:rPr>
      <w:t>ZJXSG-2025-195</w:t>
    </w:r>
  </w:p>
</w:hdr>
</file>

<file path=word/header1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2"/>
      <w:spacing w:before="46" w:line="222" w:lineRule="auto"/>
      <w:rPr>
        <w:sz w:val="18"/>
        <w:szCs w:val="18"/>
      </w:rPr>
    </w:pPr>
    <w:r>
      <w:pict>
        <v:shape id="_x0000_s94" style="position:absolute;margin-left:73.7pt;margin-top:66.85pt;mso-position-vertical-relative:page;mso-position-horizontal-relative:page;width:447.85pt;height:0.75pt;z-index:251692032;" o:allowincell="f" fillcolor="#000000" filled="true" stroked="false" coordsize="8957,15" coordorigin="0,0" path="m,l8956,0l8956,14l0,14l0,0xe"/>
      </w:pict>
    </w:r>
    <w:r>
      <w:rPr>
        <w:sz w:val="18"/>
        <w:szCs w:val="18"/>
      </w:rPr>
      <w:t>浙江翔实建设项目管理有限公司</w:t>
    </w:r>
    <w:r>
      <w:rPr>
        <w:sz w:val="18"/>
        <w:szCs w:val="18"/>
      </w:rPr>
      <w:t xml:space="preserve">                                               </w:t>
    </w:r>
    <w:r>
      <w:rPr>
        <w:sz w:val="18"/>
        <w:szCs w:val="18"/>
      </w:rPr>
      <w:t>文件编号:</w:t>
    </w:r>
    <w:r>
      <w:rPr>
        <w:sz w:val="18"/>
        <w:szCs w:val="18"/>
        <w:spacing w:val="-1"/>
      </w:rPr>
      <w:t>ZJXSC-2025-084</w:t>
    </w:r>
  </w:p>
</w:hdr>
</file>

<file path=word/header1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2"/>
      <w:spacing w:before="46" w:line="222" w:lineRule="auto"/>
      <w:rPr>
        <w:sz w:val="18"/>
        <w:szCs w:val="18"/>
      </w:rPr>
    </w:pPr>
    <w:r>
      <w:pict>
        <v:shape id="_x0000_s96" style="position:absolute;margin-left:73.7pt;margin-top:66.85pt;mso-position-vertical-relative:page;mso-position-horizontal-relative:page;width:447.85pt;height:0.75pt;z-index:251693056;" o:allowincell="f" fillcolor="#000000" filled="true" stroked="false" coordsize="8957,15" coordorigin="0,0" path="m,l8956,0l8956,14l0,14l0,0xe"/>
      </w:pict>
    </w:r>
    <w:r>
      <w:rPr>
        <w:sz w:val="18"/>
        <w:szCs w:val="18"/>
      </w:rPr>
      <w:t>浙江翔实建设项目管理有限公司</w:t>
    </w:r>
    <w:r>
      <w:rPr>
        <w:sz w:val="18"/>
        <w:szCs w:val="18"/>
      </w:rPr>
      <w:t xml:space="preserve">                                               </w:t>
    </w:r>
    <w:r>
      <w:rPr>
        <w:sz w:val="18"/>
        <w:szCs w:val="18"/>
      </w:rPr>
      <w:t>招标编号:</w:t>
    </w:r>
    <w:r>
      <w:rPr>
        <w:sz w:val="18"/>
        <w:szCs w:val="18"/>
        <w:spacing w:val="-1"/>
      </w:rPr>
      <w:t>ZJXSG-2025-195</w:t>
    </w:r>
  </w:p>
</w:hdr>
</file>

<file path=word/header1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2"/>
      <w:spacing w:before="46" w:line="222" w:lineRule="auto"/>
      <w:rPr>
        <w:sz w:val="18"/>
        <w:szCs w:val="18"/>
      </w:rPr>
    </w:pPr>
    <w:r>
      <w:pict>
        <v:shape id="_x0000_s98" style="position:absolute;margin-left:73.7pt;margin-top:66.85pt;mso-position-vertical-relative:page;mso-position-horizontal-relative:page;width:447.85pt;height:0.75pt;z-index:251694080;" o:allowincell="f" fillcolor="#000000" filled="true" stroked="false" coordsize="8957,15" coordorigin="0,0" path="m,l8956,0l8956,14l0,14l0,0xe"/>
      </w:pict>
    </w:r>
    <w:r>
      <w:rPr>
        <w:sz w:val="18"/>
        <w:szCs w:val="18"/>
      </w:rPr>
      <w:t>浙江翔实建设项目管理有限公司</w:t>
    </w:r>
    <w:r>
      <w:rPr>
        <w:sz w:val="18"/>
        <w:szCs w:val="18"/>
      </w:rPr>
      <w:t xml:space="preserve">                                               </w:t>
    </w:r>
    <w:r>
      <w:rPr>
        <w:sz w:val="18"/>
        <w:szCs w:val="18"/>
      </w:rPr>
      <w:t>招标编号:</w:t>
    </w:r>
    <w:r>
      <w:rPr>
        <w:sz w:val="18"/>
        <w:szCs w:val="18"/>
        <w:spacing w:val="-1"/>
      </w:rPr>
      <w:t>ZJXSG-2025-195</w:t>
    </w:r>
  </w:p>
</w:hdr>
</file>

<file path=word/header1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2"/>
      <w:spacing w:before="46" w:line="222" w:lineRule="auto"/>
      <w:rPr>
        <w:sz w:val="18"/>
        <w:szCs w:val="18"/>
      </w:rPr>
    </w:pPr>
    <w:r>
      <w:pict>
        <v:shape id="_x0000_s100" style="position:absolute;margin-left:73.7pt;margin-top:66.85pt;mso-position-vertical-relative:page;mso-position-horizontal-relative:page;width:447.85pt;height:0.75pt;z-index:251695104;" o:allowincell="f" fillcolor="#000000" filled="true" stroked="false" coordsize="8957,15" coordorigin="0,0" path="m,l8956,0l8956,14l0,14l0,0xe"/>
      </w:pict>
    </w:r>
    <w:r>
      <w:rPr>
        <w:sz w:val="18"/>
        <w:szCs w:val="18"/>
      </w:rPr>
      <w:t>浙江翔实建设项目管理有限公司</w:t>
    </w:r>
    <w:r>
      <w:rPr>
        <w:sz w:val="18"/>
        <w:szCs w:val="18"/>
      </w:rPr>
      <w:t xml:space="preserve">                                               </w:t>
    </w:r>
    <w:r>
      <w:rPr>
        <w:sz w:val="18"/>
        <w:szCs w:val="18"/>
      </w:rPr>
      <w:t>招标编号:</w:t>
    </w:r>
    <w:r>
      <w:rPr>
        <w:sz w:val="18"/>
        <w:szCs w:val="18"/>
        <w:spacing w:val="-1"/>
      </w:rPr>
      <w:t>ZJXSG-2025-195</w:t>
    </w:r>
  </w:p>
</w:hdr>
</file>

<file path=word/header1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2"/>
      <w:spacing w:before="46" w:line="222" w:lineRule="auto"/>
      <w:rPr>
        <w:sz w:val="18"/>
        <w:szCs w:val="18"/>
      </w:rPr>
    </w:pPr>
    <w:r>
      <w:pict>
        <v:shape id="_x0000_s102" style="position:absolute;margin-left:73.7pt;margin-top:66.85pt;mso-position-vertical-relative:page;mso-position-horizontal-relative:page;width:447.85pt;height:0.75pt;z-index:251696128;" o:allowincell="f" fillcolor="#000000" filled="true" stroked="false" coordsize="8957,15" coordorigin="0,0" path="m,l8956,0l8956,14l0,14l0,0xe"/>
      </w:pict>
    </w:r>
    <w:r>
      <w:rPr>
        <w:sz w:val="18"/>
        <w:szCs w:val="18"/>
      </w:rPr>
      <w:t>浙江翔实建设项目管理有限公司</w:t>
    </w:r>
    <w:r>
      <w:rPr>
        <w:sz w:val="18"/>
        <w:szCs w:val="18"/>
      </w:rPr>
      <w:t xml:space="preserve">                                               </w:t>
    </w:r>
    <w:r>
      <w:rPr>
        <w:sz w:val="18"/>
        <w:szCs w:val="18"/>
      </w:rPr>
      <w:t>招标编号:</w:t>
    </w:r>
    <w:r>
      <w:rPr>
        <w:sz w:val="18"/>
        <w:szCs w:val="18"/>
        <w:spacing w:val="-1"/>
      </w:rPr>
      <w:t>ZJXSG-2025-195</w:t>
    </w:r>
  </w:p>
</w:hdr>
</file>

<file path=word/header2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3"/>
      <w:spacing w:before="46" w:line="222" w:lineRule="auto"/>
      <w:rPr>
        <w:sz w:val="18"/>
        <w:szCs w:val="18"/>
      </w:rPr>
    </w:pPr>
    <w:r>
      <w:pict>
        <v:shape id="_x0000_s104" style="position:absolute;margin-left:73.7pt;margin-top:66.85pt;mso-position-vertical-relative:page;mso-position-horizontal-relative:page;width:447.85pt;height:0.75pt;z-index:251699200;" o:allowincell="f" fillcolor="#000000" filled="true" stroked="false" coordsize="8957,15" coordorigin="0,0" path="m,l8956,0l8956,14l0,14l0,0xe"/>
      </w:pict>
    </w:r>
    <w:r>
      <w:rPr>
        <w:sz w:val="18"/>
        <w:szCs w:val="18"/>
      </w:rPr>
      <w:t>浙江翔实建设项目管理有限公司</w:t>
    </w:r>
    <w:r>
      <w:rPr>
        <w:sz w:val="18"/>
        <w:szCs w:val="18"/>
      </w:rPr>
      <w:t xml:space="preserve">                                               </w:t>
    </w:r>
    <w:r>
      <w:rPr>
        <w:sz w:val="18"/>
        <w:szCs w:val="18"/>
      </w:rPr>
      <w:t>招标编号:</w:t>
    </w:r>
    <w:r>
      <w:rPr>
        <w:sz w:val="18"/>
        <w:szCs w:val="18"/>
        <w:spacing w:val="-1"/>
      </w:rPr>
      <w:t>ZJXSG-2025-195</w:t>
    </w:r>
  </w:p>
</w:hdr>
</file>

<file path=word/header2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2"/>
      <w:spacing w:before="46" w:line="222" w:lineRule="auto"/>
      <w:rPr>
        <w:sz w:val="18"/>
        <w:szCs w:val="18"/>
      </w:rPr>
    </w:pPr>
    <w:r>
      <w:pict>
        <v:shape id="_x0000_s106" style="position:absolute;margin-left:73.7pt;margin-top:66.85pt;mso-position-vertical-relative:page;mso-position-horizontal-relative:page;width:447.85pt;height:0.75pt;z-index:251700224;" o:allowincell="f" fillcolor="#000000" filled="true" stroked="false" coordsize="8957,15" coordorigin="0,0" path="m,l8956,0l8956,14l0,14l0,0xe"/>
      </w:pict>
    </w:r>
    <w:r>
      <w:rPr>
        <w:sz w:val="18"/>
        <w:szCs w:val="18"/>
      </w:rPr>
      <w:t>浙江翔实建设项目管理有限公司</w:t>
    </w:r>
    <w:r>
      <w:rPr>
        <w:sz w:val="18"/>
        <w:szCs w:val="18"/>
      </w:rPr>
      <w:t xml:space="preserve">                                               </w:t>
    </w:r>
    <w:r>
      <w:rPr>
        <w:sz w:val="18"/>
        <w:szCs w:val="18"/>
      </w:rPr>
      <w:t>招标编号:</w:t>
    </w:r>
    <w:r>
      <w:rPr>
        <w:sz w:val="18"/>
        <w:szCs w:val="18"/>
        <w:spacing w:val="-1"/>
      </w:rPr>
      <w:t>ZJXSG-2025-195</w:t>
    </w:r>
  </w:p>
</w:hdr>
</file>

<file path=word/header2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7"/>
      <w:spacing w:before="46" w:line="222" w:lineRule="auto"/>
      <w:rPr>
        <w:sz w:val="18"/>
        <w:szCs w:val="18"/>
      </w:rPr>
    </w:pPr>
    <w:r>
      <w:pict>
        <v:shape id="_x0000_s108" style="position:absolute;margin-left:73.7pt;margin-top:66.85pt;mso-position-vertical-relative:page;mso-position-horizontal-relative:page;width:447.85pt;height:0.75pt;z-index:251701248;" o:allowincell="f" fillcolor="#000000" filled="true" stroked="false" coordsize="8957,15" coordorigin="0,0" path="m,l8956,0l8956,14l0,14l0,0xe"/>
      </w:pict>
    </w:r>
    <w:r>
      <w:rPr>
        <w:sz w:val="18"/>
        <w:szCs w:val="18"/>
      </w:rPr>
      <w:t>浙江翔实建设项目管理有限公司</w:t>
    </w:r>
    <w:r>
      <w:rPr>
        <w:sz w:val="18"/>
        <w:szCs w:val="18"/>
      </w:rPr>
      <w:t xml:space="preserve">                                               </w:t>
    </w:r>
    <w:r>
      <w:rPr>
        <w:sz w:val="18"/>
        <w:szCs w:val="18"/>
      </w:rPr>
      <w:t>招标编号:</w:t>
    </w:r>
    <w:r>
      <w:rPr>
        <w:sz w:val="18"/>
        <w:szCs w:val="18"/>
        <w:spacing w:val="-1"/>
      </w:rPr>
      <w:t>ZJXSG-2025-195</w:t>
    </w:r>
  </w:p>
</w:hdr>
</file>

<file path=word/header2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3"/>
      <w:spacing w:before="46" w:line="222" w:lineRule="auto"/>
      <w:rPr>
        <w:sz w:val="18"/>
        <w:szCs w:val="18"/>
      </w:rPr>
    </w:pPr>
    <w:r>
      <w:pict>
        <v:shape id="_x0000_s110" style="position:absolute;margin-left:73.7pt;margin-top:66.85pt;mso-position-vertical-relative:page;mso-position-horizontal-relative:page;width:447.85pt;height:0.75pt;z-index:251702272;" o:allowincell="f" fillcolor="#000000" filled="true" stroked="false" coordsize="8957,15" coordorigin="0,0" path="m,l8956,0l8956,14l0,14l0,0xe"/>
      </w:pict>
    </w:r>
    <w:r>
      <w:rPr>
        <w:sz w:val="18"/>
        <w:szCs w:val="18"/>
      </w:rPr>
      <w:t>浙江翔实建设项目管理有限公司</w:t>
    </w:r>
    <w:r>
      <w:rPr>
        <w:sz w:val="18"/>
        <w:szCs w:val="18"/>
      </w:rPr>
      <w:t xml:space="preserve">                                               </w:t>
    </w:r>
    <w:r>
      <w:rPr>
        <w:sz w:val="18"/>
        <w:szCs w:val="18"/>
      </w:rPr>
      <w:t>招标编号:</w:t>
    </w:r>
    <w:r>
      <w:rPr>
        <w:sz w:val="18"/>
        <w:szCs w:val="18"/>
        <w:spacing w:val="-1"/>
      </w:rPr>
      <w:t>ZJXSG-2025-195</w:t>
    </w:r>
  </w:p>
</w:hdr>
</file>

<file path=word/header2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25"/>
      <w:spacing w:before="46" w:line="222" w:lineRule="auto"/>
      <w:rPr>
        <w:sz w:val="18"/>
        <w:szCs w:val="18"/>
      </w:rPr>
    </w:pPr>
    <w:r>
      <w:pict>
        <v:shape id="_x0000_s112" style="position:absolute;margin-left:73.7pt;margin-top:66.85pt;mso-position-vertical-relative:page;mso-position-horizontal-relative:page;width:447.85pt;height:0.75pt;z-index:251706368;" o:allowincell="f" fillcolor="#000000" filled="true" stroked="false" coordsize="8957,15" coordorigin="0,0" path="m,l8956,0l8956,14l0,14l0,0xe"/>
      </w:pict>
    </w:r>
    <w:r>
      <w:rPr>
        <w:sz w:val="18"/>
        <w:szCs w:val="18"/>
      </w:rPr>
      <w:t>浙江翔实建设项目管理有限公司</w:t>
    </w:r>
    <w:r>
      <w:rPr>
        <w:sz w:val="18"/>
        <w:szCs w:val="18"/>
      </w:rPr>
      <w:t xml:space="preserve">                                               </w:t>
    </w:r>
    <w:r>
      <w:rPr>
        <w:sz w:val="18"/>
        <w:szCs w:val="18"/>
      </w:rPr>
      <w:t>招标编号:</w:t>
    </w:r>
    <w:r>
      <w:rPr>
        <w:sz w:val="18"/>
        <w:szCs w:val="18"/>
        <w:spacing w:val="-1"/>
      </w:rPr>
      <w:t>ZJXSG-2025-195</w:t>
    </w:r>
  </w:p>
</w:hdr>
</file>

<file path=word/header2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2"/>
      <w:spacing w:before="46" w:line="222" w:lineRule="auto"/>
      <w:rPr>
        <w:sz w:val="18"/>
        <w:szCs w:val="18"/>
      </w:rPr>
    </w:pPr>
    <w:r>
      <w:pict>
        <v:shape id="_x0000_s114" style="position:absolute;margin-left:73.7pt;margin-top:66.85pt;mso-position-vertical-relative:page;mso-position-horizontal-relative:page;width:447.85pt;height:0.75pt;z-index:251707392;" o:allowincell="f" fillcolor="#000000" filled="true" stroked="false" coordsize="8957,15" coordorigin="0,0" path="m,l8956,0l8956,14l0,14l0,0xe"/>
      </w:pict>
    </w:r>
    <w:r>
      <w:rPr>
        <w:sz w:val="18"/>
        <w:szCs w:val="18"/>
      </w:rPr>
      <w:t>浙江翔实建设项目管理有限公司</w:t>
    </w:r>
    <w:r>
      <w:rPr>
        <w:sz w:val="18"/>
        <w:szCs w:val="18"/>
      </w:rPr>
      <w:t xml:space="preserve">                                               </w:t>
    </w:r>
    <w:r>
      <w:rPr>
        <w:sz w:val="18"/>
        <w:szCs w:val="18"/>
      </w:rPr>
      <w:t>招标编号:</w:t>
    </w:r>
    <w:r>
      <w:rPr>
        <w:sz w:val="18"/>
        <w:szCs w:val="18"/>
        <w:spacing w:val="-1"/>
      </w:rPr>
      <w:t>ZJXSG-2025-195</w:t>
    </w:r>
  </w:p>
</w:hdr>
</file>

<file path=word/header2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20"/>
      <w:spacing w:before="46" w:line="222" w:lineRule="auto"/>
      <w:rPr>
        <w:sz w:val="18"/>
        <w:szCs w:val="18"/>
      </w:rPr>
    </w:pPr>
    <w:r>
      <w:pict>
        <v:shape id="_x0000_s116" style="position:absolute;margin-left:73.7pt;margin-top:66.85pt;mso-position-vertical-relative:page;mso-position-horizontal-relative:page;width:447.85pt;height:0.75pt;z-index:251708416;" o:allowincell="f" fillcolor="#000000" filled="true" stroked="false" coordsize="8957,15" coordorigin="0,0" path="m,l8956,0l8956,14l0,14l0,0xe"/>
      </w:pict>
    </w:r>
    <w:r>
      <w:rPr>
        <w:sz w:val="18"/>
        <w:szCs w:val="18"/>
      </w:rPr>
      <w:t>浙江翔实建设项目管理有限公司</w:t>
    </w:r>
    <w:r>
      <w:rPr>
        <w:sz w:val="18"/>
        <w:szCs w:val="18"/>
      </w:rPr>
      <w:t xml:space="preserve">                                               </w:t>
    </w:r>
    <w:r>
      <w:rPr>
        <w:sz w:val="18"/>
        <w:szCs w:val="18"/>
      </w:rPr>
      <w:t>招标编号:</w:t>
    </w:r>
    <w:r>
      <w:rPr>
        <w:sz w:val="18"/>
        <w:szCs w:val="18"/>
        <w:spacing w:val="-1"/>
      </w:rPr>
      <w:t>ZJXSG-2025-195</w:t>
    </w:r>
  </w:p>
</w:hdr>
</file>

<file path=word/header2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25"/>
      <w:spacing w:before="46" w:line="222" w:lineRule="auto"/>
      <w:rPr>
        <w:sz w:val="18"/>
        <w:szCs w:val="18"/>
      </w:rPr>
    </w:pPr>
    <w:r>
      <w:pict>
        <v:shape id="_x0000_s118" style="position:absolute;margin-left:73.7pt;margin-top:66.85pt;mso-position-vertical-relative:page;mso-position-horizontal-relative:page;width:447.85pt;height:0.75pt;z-index:251709440;" o:allowincell="f" fillcolor="#000000" filled="true" stroked="false" coordsize="8957,15" coordorigin="0,0" path="m,l8956,0l8956,14l0,14l0,0xe"/>
      </w:pict>
    </w:r>
    <w:r>
      <w:rPr>
        <w:sz w:val="18"/>
        <w:szCs w:val="18"/>
      </w:rPr>
      <w:t>浙江翔实建设项目管理有限公司</w:t>
    </w:r>
    <w:r>
      <w:rPr>
        <w:sz w:val="18"/>
        <w:szCs w:val="18"/>
      </w:rPr>
      <w:t xml:space="preserve">                                               </w:t>
    </w:r>
    <w:r>
      <w:rPr>
        <w:sz w:val="18"/>
        <w:szCs w:val="18"/>
      </w:rPr>
      <w:t>招标编号:</w:t>
    </w:r>
    <w:r>
      <w:rPr>
        <w:sz w:val="18"/>
        <w:szCs w:val="18"/>
        <w:spacing w:val="-1"/>
      </w:rPr>
      <w:t>ZJXSG-2025-195</w:t>
    </w:r>
  </w:p>
</w:hdr>
</file>

<file path=word/header2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377"/>
      <w:spacing w:before="46" w:line="222" w:lineRule="auto"/>
      <w:rPr>
        <w:sz w:val="18"/>
        <w:szCs w:val="18"/>
      </w:rPr>
    </w:pPr>
    <w:r>
      <w:pict>
        <v:shape id="_x0000_s122" style="position:absolute;margin-left:73.7pt;margin-top:66.85pt;mso-position-vertical-relative:page;mso-position-horizontal-relative:page;width:447.85pt;height:0.75pt;z-index:251710464;" o:allowincell="f" fillcolor="#000000" filled="true" stroked="false" coordsize="8957,15" coordorigin="0,0" path="m,l8956,0l8956,14l0,14l0,0xe"/>
      </w:pict>
    </w:r>
    <w:r>
      <w:rPr>
        <w:sz w:val="18"/>
        <w:szCs w:val="18"/>
      </w:rPr>
      <w:t>浙江翔实建设项目管理有限公司</w:t>
    </w:r>
    <w:r>
      <w:rPr>
        <w:sz w:val="18"/>
        <w:szCs w:val="18"/>
      </w:rPr>
      <w:t xml:space="preserve">                                               </w:t>
    </w:r>
    <w:r>
      <w:rPr>
        <w:sz w:val="18"/>
        <w:szCs w:val="18"/>
      </w:rPr>
      <w:t>招标编号:</w:t>
    </w:r>
    <w:r>
      <w:rPr>
        <w:sz w:val="18"/>
        <w:szCs w:val="18"/>
        <w:spacing w:val="-1"/>
      </w:rPr>
      <w:t>ZJXSG-2025-195</w:t>
    </w:r>
  </w:p>
</w:hdr>
</file>

<file path=word/header2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293"/>
      <w:spacing w:before="46" w:line="222" w:lineRule="auto"/>
      <w:rPr>
        <w:sz w:val="18"/>
        <w:szCs w:val="18"/>
      </w:rPr>
    </w:pPr>
    <w:r>
      <w:pict>
        <v:shape id="_x0000_s126" style="position:absolute;margin-left:73.7pt;margin-top:66.85pt;mso-position-vertical-relative:page;mso-position-horizontal-relative:page;width:447.85pt;height:0.75pt;z-index:251711488;" o:allowincell="f" fillcolor="#000000" filled="true" stroked="false" coordsize="8957,15" coordorigin="0,0" path="m,l8956,0l8956,14l0,14l0,0xe"/>
      </w:pict>
    </w:r>
    <w:r>
      <w:rPr>
        <w:sz w:val="18"/>
        <w:szCs w:val="18"/>
      </w:rPr>
      <w:t>浙江翔实建设项目管理有限公司</w:t>
    </w:r>
    <w:r>
      <w:rPr>
        <w:sz w:val="18"/>
        <w:szCs w:val="18"/>
      </w:rPr>
      <w:t xml:space="preserve">                                               </w:t>
    </w:r>
    <w:r>
      <w:rPr>
        <w:sz w:val="18"/>
        <w:szCs w:val="18"/>
      </w:rPr>
      <w:t>招标编号:</w:t>
    </w:r>
    <w:r>
      <w:rPr>
        <w:sz w:val="18"/>
        <w:szCs w:val="18"/>
        <w:spacing w:val="-1"/>
      </w:rPr>
      <w:t>ZJXSG-2025-195</w:t>
    </w:r>
  </w:p>
</w:hdr>
</file>

<file path=word/header3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28"/>
      <w:spacing w:before="46" w:line="222" w:lineRule="auto"/>
      <w:rPr>
        <w:sz w:val="18"/>
        <w:szCs w:val="18"/>
      </w:rPr>
    </w:pPr>
    <w:r>
      <w:pict>
        <v:shape id="_x0000_s130" style="position:absolute;margin-left:73.7pt;margin-top:66.85pt;mso-position-vertical-relative:page;mso-position-horizontal-relative:page;width:447.85pt;height:0.75pt;z-index:251712512;" o:allowincell="f" fillcolor="#000000" filled="true" stroked="false" coordsize="8957,15" coordorigin="0,0" path="m,l8956,0l8956,14l0,14l0,0xe"/>
      </w:pict>
    </w:r>
    <w:r>
      <w:rPr>
        <w:sz w:val="18"/>
        <w:szCs w:val="18"/>
      </w:rPr>
      <w:t>浙江翔实建设项目管理有限公司</w:t>
    </w:r>
    <w:r>
      <w:rPr>
        <w:sz w:val="18"/>
        <w:szCs w:val="18"/>
      </w:rPr>
      <w:t xml:space="preserve">                                               </w:t>
    </w:r>
    <w:r>
      <w:rPr>
        <w:sz w:val="18"/>
        <w:szCs w:val="18"/>
      </w:rPr>
      <w:t>招标编号:</w:t>
    </w:r>
    <w:r>
      <w:rPr>
        <w:sz w:val="18"/>
        <w:szCs w:val="18"/>
        <w:spacing w:val="-1"/>
      </w:rPr>
      <w:t>ZJXSG-2025-195</w:t>
    </w:r>
  </w:p>
</w:hdr>
</file>

<file path=word/header3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20"/>
      <w:spacing w:before="46" w:line="222" w:lineRule="auto"/>
      <w:rPr>
        <w:sz w:val="18"/>
        <w:szCs w:val="18"/>
      </w:rPr>
    </w:pPr>
    <w:r>
      <w:pict>
        <v:shape id="_x0000_s134" style="position:absolute;margin-left:73.7pt;margin-top:66.85pt;mso-position-vertical-relative:page;mso-position-horizontal-relative:page;width:447.85pt;height:0.75pt;z-index:251713536;" o:allowincell="f" fillcolor="#000000" filled="true" stroked="false" coordsize="8957,15" coordorigin="0,0" path="m,l8956,0l8956,14l0,14l0,0xe"/>
      </w:pict>
    </w:r>
    <w:r>
      <w:rPr>
        <w:sz w:val="18"/>
        <w:szCs w:val="18"/>
      </w:rPr>
      <w:t>浙江翔实建设项目管理有限公司</w:t>
    </w:r>
    <w:r>
      <w:rPr>
        <w:sz w:val="18"/>
        <w:szCs w:val="18"/>
      </w:rPr>
      <w:t xml:space="preserve">                                               </w:t>
    </w:r>
    <w:r>
      <w:rPr>
        <w:sz w:val="18"/>
        <w:szCs w:val="18"/>
      </w:rPr>
      <w:t>招标编号:</w:t>
    </w:r>
    <w:r>
      <w:rPr>
        <w:sz w:val="18"/>
        <w:szCs w:val="18"/>
        <w:spacing w:val="-1"/>
      </w:rPr>
      <w:t>ZJXSG-2025-195</w:t>
    </w:r>
  </w:p>
</w:hdr>
</file>

<file path=word/header3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2"/>
      <w:spacing w:before="46" w:line="222" w:lineRule="auto"/>
      <w:rPr>
        <w:sz w:val="18"/>
        <w:szCs w:val="18"/>
      </w:rPr>
    </w:pPr>
    <w:r>
      <w:pict>
        <v:shape id="_x0000_s138" style="position:absolute;margin-left:73.7pt;margin-top:66.85pt;mso-position-vertical-relative:page;mso-position-horizontal-relative:page;width:447.85pt;height:0.75pt;z-index:251714560;" o:allowincell="f" fillcolor="#000000" filled="true" stroked="false" coordsize="8957,15" coordorigin="0,0" path="m,l8956,0l8956,14l0,14l0,0xe"/>
      </w:pict>
    </w:r>
    <w:r>
      <w:rPr>
        <w:sz w:val="18"/>
        <w:szCs w:val="18"/>
      </w:rPr>
      <w:t>浙江翔实建设项目管理有限公司</w:t>
    </w:r>
    <w:r>
      <w:rPr>
        <w:sz w:val="18"/>
        <w:szCs w:val="18"/>
      </w:rPr>
      <w:t xml:space="preserve">                                               </w:t>
    </w:r>
    <w:r>
      <w:rPr>
        <w:sz w:val="18"/>
        <w:szCs w:val="18"/>
      </w:rPr>
      <w:t>招标编号:</w:t>
    </w:r>
    <w:r>
      <w:rPr>
        <w:sz w:val="18"/>
        <w:szCs w:val="18"/>
        <w:spacing w:val="-1"/>
      </w:rPr>
      <w:t>ZJXSG-2025-195</w:t>
    </w:r>
  </w:p>
</w:hdr>
</file>

<file path=word/header3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2"/>
      <w:spacing w:before="46" w:line="222" w:lineRule="auto"/>
      <w:rPr>
        <w:sz w:val="18"/>
        <w:szCs w:val="18"/>
      </w:rPr>
    </w:pPr>
    <w:r>
      <w:pict>
        <v:shape id="_x0000_s140" style="position:absolute;margin-left:73.7pt;margin-top:55.2pt;mso-position-vertical-relative:page;mso-position-horizontal-relative:page;width:447.85pt;height:0.75pt;z-index:251715584;" o:allowincell="f" fillcolor="#000000" filled="true" stroked="false" coordsize="8957,15" coordorigin="0,0" path="m,l8956,0l8956,14l0,14l0,0xe"/>
      </w:pict>
    </w:r>
    <w:r>
      <w:rPr>
        <w:sz w:val="18"/>
        <w:szCs w:val="18"/>
      </w:rPr>
      <w:t>浙江翔实建设项目管理有限公司</w:t>
    </w:r>
    <w:r>
      <w:rPr>
        <w:sz w:val="18"/>
        <w:szCs w:val="18"/>
      </w:rPr>
      <w:t xml:space="preserve">                                               </w:t>
    </w:r>
    <w:r>
      <w:rPr>
        <w:sz w:val="18"/>
        <w:szCs w:val="18"/>
      </w:rPr>
      <w:t>招标编号:</w:t>
    </w:r>
    <w:r>
      <w:rPr>
        <w:sz w:val="18"/>
        <w:szCs w:val="18"/>
        <w:spacing w:val="-1"/>
      </w:rPr>
      <w:t>ZJXSG-2025-195</w:t>
    </w:r>
  </w:p>
</w:hdr>
</file>

<file path=word/header3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645"/>
      <w:spacing w:before="46" w:line="222" w:lineRule="auto"/>
      <w:rPr>
        <w:sz w:val="18"/>
        <w:szCs w:val="18"/>
      </w:rPr>
    </w:pPr>
    <w:r>
      <w:rPr>
        <w:sz w:val="18"/>
        <w:szCs w:val="18"/>
      </w:rPr>
      <w:t>浙江翔实建设项目管理有限公司</w:t>
    </w:r>
    <w:r>
      <w:rPr>
        <w:sz w:val="18"/>
        <w:szCs w:val="18"/>
      </w:rPr>
      <w:t xml:space="preserve">                                     </w:t>
    </w:r>
    <w:r>
      <w:rPr>
        <w:sz w:val="18"/>
        <w:szCs w:val="18"/>
      </w:rPr>
      <w:t>招标编号:</w:t>
    </w:r>
    <w:r>
      <w:rPr>
        <w:sz w:val="18"/>
        <w:szCs w:val="18"/>
        <w:spacing w:val="-1"/>
      </w:rPr>
      <w:t>ZJXSG-2025-195</w:t>
    </w:r>
  </w:p>
</w:hdr>
</file>

<file path=word/header3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2"/>
      <w:spacing w:before="46" w:line="222" w:lineRule="auto"/>
      <w:rPr>
        <w:sz w:val="18"/>
        <w:szCs w:val="18"/>
      </w:rPr>
    </w:pPr>
    <w:r>
      <w:pict>
        <v:shape id="_x0000_s144" style="position:absolute;margin-left:55.85pt;margin-top:67.95pt;mso-position-vertical-relative:page;mso-position-horizontal-relative:page;width:469.95pt;height:0.75pt;z-index:251717632;" o:allowincell="f" fillcolor="#000000" filled="true" stroked="false" coordsize="9399,15" coordorigin="0,0" path="m,l9398,0l9398,14l0,14l0,0xe"/>
      </w:pict>
    </w:r>
    <w:r>
      <w:rPr>
        <w:sz w:val="18"/>
        <w:szCs w:val="18"/>
      </w:rPr>
      <w:t>浙江翔实建设项目管理有限公司</w:t>
    </w:r>
    <w:r>
      <w:rPr>
        <w:sz w:val="18"/>
        <w:szCs w:val="18"/>
      </w:rPr>
      <w:t xml:space="preserve">                                                   </w:t>
    </w:r>
    <w:r>
      <w:rPr>
        <w:sz w:val="18"/>
        <w:szCs w:val="18"/>
      </w:rPr>
      <w:t>招标编号:</w:t>
    </w:r>
    <w:r>
      <w:rPr>
        <w:sz w:val="18"/>
        <w:szCs w:val="18"/>
        <w:spacing w:val="-1"/>
      </w:rPr>
      <w:t>ZJXSG-2025-195</w:t>
    </w:r>
  </w:p>
</w:hdr>
</file>

<file path=word/header3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2"/>
      <w:spacing w:before="46" w:line="222" w:lineRule="auto"/>
      <w:rPr>
        <w:sz w:val="18"/>
        <w:szCs w:val="18"/>
      </w:rPr>
    </w:pPr>
    <w:r>
      <w:pict>
        <v:shape id="_x0000_s146" style="position:absolute;margin-left:55.85pt;margin-top:67.95pt;mso-position-vertical-relative:page;mso-position-horizontal-relative:page;width:469.95pt;height:0.75pt;z-index:251718656;" o:allowincell="f" fillcolor="#000000" filled="true" stroked="false" coordsize="9399,15" coordorigin="0,0" path="m,l9398,0l9398,14l0,14l0,0xe"/>
      </w:pict>
    </w:r>
    <w:r>
      <w:rPr>
        <w:sz w:val="18"/>
        <w:szCs w:val="18"/>
      </w:rPr>
      <w:t>浙江翔实建设项目管理有限公司</w:t>
    </w:r>
    <w:r>
      <w:rPr>
        <w:sz w:val="18"/>
        <w:szCs w:val="18"/>
      </w:rPr>
      <w:t xml:space="preserve">                                                   </w:t>
    </w:r>
    <w:r>
      <w:rPr>
        <w:sz w:val="18"/>
        <w:szCs w:val="18"/>
      </w:rPr>
      <w:t>招标编号:</w:t>
    </w:r>
    <w:r>
      <w:rPr>
        <w:sz w:val="18"/>
        <w:szCs w:val="18"/>
        <w:spacing w:val="-1"/>
      </w:rPr>
      <w:t>ZJXSG-2025-195</w:t>
    </w:r>
  </w:p>
</w:hdr>
</file>

<file path=word/header3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2"/>
      <w:spacing w:before="46" w:line="222" w:lineRule="auto"/>
      <w:rPr>
        <w:sz w:val="18"/>
        <w:szCs w:val="18"/>
      </w:rPr>
    </w:pPr>
    <w:r>
      <w:pict>
        <v:shape id="_x0000_s148" style="position:absolute;margin-left:55.85pt;margin-top:67.95pt;mso-position-vertical-relative:page;mso-position-horizontal-relative:page;width:469.95pt;height:0.75pt;z-index:251720704;" o:allowincell="f" fillcolor="#000000" filled="true" stroked="false" coordsize="9399,15" coordorigin="0,0" path="m,l9398,0l9398,14l0,14l0,0xe"/>
      </w:pict>
    </w:r>
    <w:r>
      <w:rPr>
        <w:sz w:val="18"/>
        <w:szCs w:val="18"/>
      </w:rPr>
      <w:t>浙江翔实建设项目管理有限公司</w:t>
    </w:r>
    <w:r>
      <w:rPr>
        <w:sz w:val="18"/>
        <w:szCs w:val="18"/>
      </w:rPr>
      <w:t xml:space="preserve">                                                   </w:t>
    </w:r>
    <w:r>
      <w:rPr>
        <w:sz w:val="18"/>
        <w:szCs w:val="18"/>
      </w:rPr>
      <w:t>招标编号:</w:t>
    </w:r>
    <w:r>
      <w:rPr>
        <w:sz w:val="18"/>
        <w:szCs w:val="18"/>
        <w:spacing w:val="-1"/>
      </w:rPr>
      <w:t>ZJXSG-2025-195</w:t>
    </w:r>
  </w:p>
</w:hdr>
</file>

<file path=word/header3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63"/>
      <w:spacing w:before="46" w:line="222" w:lineRule="auto"/>
      <w:rPr>
        <w:sz w:val="18"/>
        <w:szCs w:val="18"/>
      </w:rPr>
    </w:pPr>
    <w:r>
      <w:pict>
        <v:shape id="_x0000_s150" style="position:absolute;margin-left:55.85pt;margin-top:67.95pt;mso-position-vertical-relative:page;mso-position-horizontal-relative:page;width:469.95pt;height:0.75pt;z-index:251721728;" o:allowincell="f" fillcolor="#000000" filled="true" stroked="false" coordsize="9399,15" coordorigin="0,0" path="m,l9398,0l9398,14l0,14l0,0xe"/>
      </w:pict>
    </w:r>
    <w:r>
      <w:rPr>
        <w:sz w:val="18"/>
        <w:szCs w:val="18"/>
      </w:rPr>
      <w:t>浙江翔实建设项目管理有限公司</w:t>
    </w:r>
    <w:r>
      <w:rPr>
        <w:sz w:val="18"/>
        <w:szCs w:val="18"/>
      </w:rPr>
      <w:t xml:space="preserve">                                                   </w:t>
    </w:r>
    <w:r>
      <w:rPr>
        <w:sz w:val="18"/>
        <w:szCs w:val="18"/>
      </w:rPr>
      <w:t>招标编号:</w:t>
    </w:r>
    <w:r>
      <w:rPr>
        <w:sz w:val="18"/>
        <w:szCs w:val="18"/>
        <w:spacing w:val="-1"/>
      </w:rPr>
      <w:t>ZJXSG-2025-195</w:t>
    </w:r>
  </w:p>
</w:hdr>
</file>

<file path=word/header3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3"/>
      <w:spacing w:before="46" w:line="222" w:lineRule="auto"/>
      <w:rPr>
        <w:sz w:val="18"/>
        <w:szCs w:val="18"/>
      </w:rPr>
    </w:pPr>
    <w:r>
      <w:pict>
        <v:shape id="_x0000_s152" style="position:absolute;margin-left:55.85pt;margin-top:67.95pt;mso-position-vertical-relative:page;mso-position-horizontal-relative:page;width:469.95pt;height:0.75pt;z-index:251722752;" o:allowincell="f" fillcolor="#000000" filled="true" stroked="false" coordsize="9399,15" coordorigin="0,0" path="m,l9398,0l9398,14l0,14l0,0xe"/>
      </w:pict>
    </w:r>
    <w:r>
      <w:rPr>
        <w:sz w:val="18"/>
        <w:szCs w:val="18"/>
      </w:rPr>
      <w:t>浙江翔实建设项目管理有限公司</w:t>
    </w:r>
    <w:r>
      <w:rPr>
        <w:sz w:val="18"/>
        <w:szCs w:val="18"/>
      </w:rPr>
      <w:t xml:space="preserve">                                                   </w:t>
    </w:r>
    <w:r>
      <w:rPr>
        <w:sz w:val="18"/>
        <w:szCs w:val="18"/>
      </w:rPr>
      <w:t>招标编号:</w:t>
    </w:r>
    <w:r>
      <w:rPr>
        <w:sz w:val="18"/>
        <w:szCs w:val="18"/>
        <w:spacing w:val="-1"/>
      </w:rPr>
      <w:t>ZJXSG-2025-195</w:t>
    </w:r>
  </w:p>
</w:hdr>
</file>

<file path=word/header4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2"/>
      <w:spacing w:before="46" w:line="222" w:lineRule="auto"/>
      <w:rPr>
        <w:sz w:val="18"/>
        <w:szCs w:val="18"/>
      </w:rPr>
    </w:pPr>
    <w:r>
      <w:pict>
        <v:shape id="_x0000_s154" style="position:absolute;margin-left:55.85pt;margin-top:67.95pt;mso-position-vertical-relative:page;mso-position-horizontal-relative:page;width:469.95pt;height:0.75pt;z-index:251723776;" o:allowincell="f" fillcolor="#000000" filled="true" stroked="false" coordsize="9399,15" coordorigin="0,0" path="m,l9398,0l9398,14l0,14l0,0xe"/>
      </w:pict>
    </w:r>
    <w:r>
      <w:rPr>
        <w:sz w:val="18"/>
        <w:szCs w:val="18"/>
      </w:rPr>
      <w:t>浙江翔实建设项目管理有限公司</w:t>
    </w:r>
    <w:r>
      <w:rPr>
        <w:sz w:val="18"/>
        <w:szCs w:val="18"/>
      </w:rPr>
      <w:t xml:space="preserve">                                                   </w:t>
    </w:r>
    <w:r>
      <w:rPr>
        <w:sz w:val="18"/>
        <w:szCs w:val="18"/>
      </w:rPr>
      <w:t>招标编号:</w:t>
    </w:r>
    <w:r>
      <w:rPr>
        <w:sz w:val="18"/>
        <w:szCs w:val="18"/>
        <w:spacing w:val="-1"/>
      </w:rPr>
      <w:t>ZJXSG-2025-195</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FangSong" w:hAnsi="FangSong" w:eastAsia="FangSong" w:cs="FangSong"/>
      <w:sz w:val="28"/>
      <w:szCs w:val="28"/>
      <w:lang w:val="en-US" w:eastAsia="en-US" w:bidi="ar-SA"/>
    </w:rPr>
  </w:style>
  <w:style w:type="paragraph" w:styleId="TableText">
    <w:name w:val="Table Text"/>
    <w:basedOn w:val="Normal"/>
    <w:semiHidden/>
    <w:qFormat/>
    <w:pPr/>
    <w:rPr>
      <w:rFonts w:ascii="FangSong" w:hAnsi="FangSong" w:eastAsia="FangSong" w:cs="FangSong"/>
      <w:sz w:val="24"/>
      <w:szCs w:val="24"/>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header" Target="header26.xml"/><Relationship Id="rId98" Type="http://schemas.openxmlformats.org/officeDocument/2006/relationships/footer" Target="footer48.xml"/><Relationship Id="rId97" Type="http://schemas.openxmlformats.org/officeDocument/2006/relationships/header" Target="header25.xml"/><Relationship Id="rId96" Type="http://schemas.openxmlformats.org/officeDocument/2006/relationships/footer" Target="footer47.xml"/><Relationship Id="rId95" Type="http://schemas.openxmlformats.org/officeDocument/2006/relationships/header" Target="header24.xml"/><Relationship Id="rId94" Type="http://schemas.openxmlformats.org/officeDocument/2006/relationships/image" Target="media/image19.png"/><Relationship Id="rId93" Type="http://schemas.openxmlformats.org/officeDocument/2006/relationships/footer" Target="footer46.xml"/><Relationship Id="rId92" Type="http://schemas.openxmlformats.org/officeDocument/2006/relationships/footer" Target="footer45.xml"/><Relationship Id="rId91" Type="http://schemas.openxmlformats.org/officeDocument/2006/relationships/footer" Target="footer44.xml"/><Relationship Id="rId90" Type="http://schemas.openxmlformats.org/officeDocument/2006/relationships/image" Target="media/image18.png"/><Relationship Id="rId9" Type="http://schemas.openxmlformats.org/officeDocument/2006/relationships/footer" Target="footer3.xml"/><Relationship Id="rId89" Type="http://schemas.openxmlformats.org/officeDocument/2006/relationships/image" Target="media/image17.png"/><Relationship Id="rId88" Type="http://schemas.openxmlformats.org/officeDocument/2006/relationships/image" Target="media/image16.png"/><Relationship Id="rId87" Type="http://schemas.openxmlformats.org/officeDocument/2006/relationships/image" Target="media/image15.png"/><Relationship Id="rId86" Type="http://schemas.openxmlformats.org/officeDocument/2006/relationships/image" Target="media/image14.png"/><Relationship Id="rId85" Type="http://schemas.openxmlformats.org/officeDocument/2006/relationships/image" Target="media/image13.png"/><Relationship Id="rId84" Type="http://schemas.openxmlformats.org/officeDocument/2006/relationships/image" Target="media/image12.png"/><Relationship Id="rId83" Type="http://schemas.openxmlformats.org/officeDocument/2006/relationships/image" Target="media/image11.png"/><Relationship Id="rId82" Type="http://schemas.openxmlformats.org/officeDocument/2006/relationships/image" Target="media/image10.png"/><Relationship Id="rId81" Type="http://schemas.openxmlformats.org/officeDocument/2006/relationships/image" Target="media/image9.png"/><Relationship Id="rId80" Type="http://schemas.openxmlformats.org/officeDocument/2006/relationships/image" Target="media/image8.png"/><Relationship Id="rId8" Type="http://schemas.openxmlformats.org/officeDocument/2006/relationships/header" Target="header3.xml"/><Relationship Id="rId79" Type="http://schemas.openxmlformats.org/officeDocument/2006/relationships/image" Target="media/image7.png"/><Relationship Id="rId78" Type="http://schemas.openxmlformats.org/officeDocument/2006/relationships/image" Target="media/image6.png"/><Relationship Id="rId77" Type="http://schemas.openxmlformats.org/officeDocument/2006/relationships/image" Target="media/image5.png"/><Relationship Id="rId76" Type="http://schemas.openxmlformats.org/officeDocument/2006/relationships/image" Target="media/image4.png"/><Relationship Id="rId75" Type="http://schemas.openxmlformats.org/officeDocument/2006/relationships/image" Target="media/image3.png"/><Relationship Id="rId74" Type="http://schemas.openxmlformats.org/officeDocument/2006/relationships/image" Target="media/image2.png"/><Relationship Id="rId73" Type="http://schemas.openxmlformats.org/officeDocument/2006/relationships/footer" Target="footer43.xml"/><Relationship Id="rId72" Type="http://schemas.openxmlformats.org/officeDocument/2006/relationships/header" Target="header23.xml"/><Relationship Id="rId71" Type="http://schemas.openxmlformats.org/officeDocument/2006/relationships/footer" Target="footer42.xml"/><Relationship Id="rId70" Type="http://schemas.openxmlformats.org/officeDocument/2006/relationships/header" Target="header22.xml"/><Relationship Id="rId7" Type="http://schemas.openxmlformats.org/officeDocument/2006/relationships/hyperlink" Target="https://www.ccgp.gov.cn" TargetMode="External"/><Relationship Id="rId69" Type="http://schemas.openxmlformats.org/officeDocument/2006/relationships/footer" Target="footer41.xml"/><Relationship Id="rId68" Type="http://schemas.openxmlformats.org/officeDocument/2006/relationships/header" Target="header21.xml"/><Relationship Id="rId67" Type="http://schemas.openxmlformats.org/officeDocument/2006/relationships/image" Target="media/image1.png"/><Relationship Id="rId66" Type="http://schemas.openxmlformats.org/officeDocument/2006/relationships/footer" Target="footer40.xml"/><Relationship Id="rId65" Type="http://schemas.openxmlformats.org/officeDocument/2006/relationships/header" Target="header20.xml"/><Relationship Id="rId64" Type="http://schemas.openxmlformats.org/officeDocument/2006/relationships/footer" Target="footer39.xml"/><Relationship Id="rId63" Type="http://schemas.openxmlformats.org/officeDocument/2006/relationships/footer" Target="footer38.xml"/><Relationship Id="rId62" Type="http://schemas.openxmlformats.org/officeDocument/2006/relationships/footer" Target="footer37.xml"/><Relationship Id="rId61" Type="http://schemas.openxmlformats.org/officeDocument/2006/relationships/header" Target="header19.xml"/><Relationship Id="rId60" Type="http://schemas.openxmlformats.org/officeDocument/2006/relationships/footer" Target="footer36.xml"/><Relationship Id="rId6" Type="http://schemas.openxmlformats.org/officeDocument/2006/relationships/hyperlink" Target="https://www.creditchina.gov.cn" TargetMode="External"/><Relationship Id="rId59" Type="http://schemas.openxmlformats.org/officeDocument/2006/relationships/header" Target="header18.xml"/><Relationship Id="rId58" Type="http://schemas.openxmlformats.org/officeDocument/2006/relationships/footer" Target="footer35.xml"/><Relationship Id="rId57" Type="http://schemas.openxmlformats.org/officeDocument/2006/relationships/header" Target="header17.xml"/><Relationship Id="rId56" Type="http://schemas.openxmlformats.org/officeDocument/2006/relationships/footer" Target="footer34.xml"/><Relationship Id="rId55" Type="http://schemas.openxmlformats.org/officeDocument/2006/relationships/header" Target="header16.xml"/><Relationship Id="rId54" Type="http://schemas.openxmlformats.org/officeDocument/2006/relationships/footer" Target="footer33.xml"/><Relationship Id="rId53" Type="http://schemas.openxmlformats.org/officeDocument/2006/relationships/header" Target="header15.xml"/><Relationship Id="rId52" Type="http://schemas.openxmlformats.org/officeDocument/2006/relationships/footer" Target="footer32.xml"/><Relationship Id="rId51" Type="http://schemas.openxmlformats.org/officeDocument/2006/relationships/footer" Target="footer31.xml"/><Relationship Id="rId50" Type="http://schemas.openxmlformats.org/officeDocument/2006/relationships/footer" Target="footer30.xml"/><Relationship Id="rId5" Type="http://schemas.openxmlformats.org/officeDocument/2006/relationships/hyperlink" Target="https://ygcg.sxjypt.com" TargetMode="External"/><Relationship Id="rId49" Type="http://schemas.openxmlformats.org/officeDocument/2006/relationships/footer" Target="footer29.xml"/><Relationship Id="rId48" Type="http://schemas.openxmlformats.org/officeDocument/2006/relationships/header" Target="header14.xml"/><Relationship Id="rId47" Type="http://schemas.openxmlformats.org/officeDocument/2006/relationships/footer" Target="footer28.xml"/><Relationship Id="rId46" Type="http://schemas.openxmlformats.org/officeDocument/2006/relationships/footer" Target="footer27.xml"/><Relationship Id="rId45" Type="http://schemas.openxmlformats.org/officeDocument/2006/relationships/footer" Target="footer26.xml"/><Relationship Id="rId44" Type="http://schemas.openxmlformats.org/officeDocument/2006/relationships/footer" Target="footer25.xml"/><Relationship Id="rId43" Type="http://schemas.openxmlformats.org/officeDocument/2006/relationships/footer" Target="footer24.xml"/><Relationship Id="rId42" Type="http://schemas.openxmlformats.org/officeDocument/2006/relationships/header" Target="header13.xml"/><Relationship Id="rId41" Type="http://schemas.openxmlformats.org/officeDocument/2006/relationships/footer" Target="footer23.xml"/><Relationship Id="rId40" Type="http://schemas.openxmlformats.org/officeDocument/2006/relationships/header" Target="header12.xml"/><Relationship Id="rId4" Type="http://schemas.openxmlformats.org/officeDocument/2006/relationships/footer" Target="footer2.xml"/><Relationship Id="rId39" Type="http://schemas.openxmlformats.org/officeDocument/2006/relationships/footer" Target="footer22.xml"/><Relationship Id="rId38" Type="http://schemas.openxmlformats.org/officeDocument/2006/relationships/header" Target="header11.xml"/><Relationship Id="rId37" Type="http://schemas.openxmlformats.org/officeDocument/2006/relationships/footer" Target="footer21.xml"/><Relationship Id="rId36" Type="http://schemas.openxmlformats.org/officeDocument/2006/relationships/footer" Target="footer20.xml"/><Relationship Id="rId35" Type="http://schemas.openxmlformats.org/officeDocument/2006/relationships/header" Target="header10.xml"/><Relationship Id="rId34" Type="http://schemas.openxmlformats.org/officeDocument/2006/relationships/footer" Target="footer19.xml"/><Relationship Id="rId33" Type="http://schemas.openxmlformats.org/officeDocument/2006/relationships/header" Target="header9.xml"/><Relationship Id="rId32" Type="http://schemas.openxmlformats.org/officeDocument/2006/relationships/footer" Target="footer18.xml"/><Relationship Id="rId31" Type="http://schemas.openxmlformats.org/officeDocument/2006/relationships/footer" Target="footer17.xml"/><Relationship Id="rId30" Type="http://schemas.openxmlformats.org/officeDocument/2006/relationships/footer" Target="footer16.xml"/><Relationship Id="rId3" Type="http://schemas.openxmlformats.org/officeDocument/2006/relationships/header" Target="header2.xml"/><Relationship Id="rId29" Type="http://schemas.openxmlformats.org/officeDocument/2006/relationships/footer" Target="footer15.xml"/><Relationship Id="rId28" Type="http://schemas.openxmlformats.org/officeDocument/2006/relationships/footer" Target="footer14.xml"/><Relationship Id="rId27" Type="http://schemas.openxmlformats.org/officeDocument/2006/relationships/footer" Target="footer13.xml"/><Relationship Id="rId26" Type="http://schemas.openxmlformats.org/officeDocument/2006/relationships/footer" Target="footer12.xml"/><Relationship Id="rId25" Type="http://schemas.openxmlformats.org/officeDocument/2006/relationships/footer" Target="footer11.xml"/><Relationship Id="rId24" Type="http://schemas.openxmlformats.org/officeDocument/2006/relationships/header" Target="header8.xml"/><Relationship Id="rId23" Type="http://schemas.openxmlformats.org/officeDocument/2006/relationships/footer" Target="footer10.xml"/><Relationship Id="rId22" Type="http://schemas.openxmlformats.org/officeDocument/2006/relationships/header" Target="header7.xml"/><Relationship Id="rId21" Type="http://schemas.openxmlformats.org/officeDocument/2006/relationships/footer" Target="footer9.xml"/><Relationship Id="rId20" Type="http://schemas.openxmlformats.org/officeDocument/2006/relationships/footer" Target="footer8.xml"/><Relationship Id="rId2" Type="http://schemas.openxmlformats.org/officeDocument/2006/relationships/footer" Target="footer1.xml"/><Relationship Id="rId19" Type="http://schemas.openxmlformats.org/officeDocument/2006/relationships/footer" Target="footer7.xml"/><Relationship Id="rId18" Type="http://schemas.openxmlformats.org/officeDocument/2006/relationships/hyperlink" Target="https://ygcg.sxjypt.com/detail?articleId=353" TargetMode="External"/><Relationship Id="rId17" Type="http://schemas.openxmlformats.org/officeDocument/2006/relationships/footer" Target="footer6.xml"/><Relationship Id="rId16" Type="http://schemas.openxmlformats.org/officeDocument/2006/relationships/header" Target="header6.xml"/><Relationship Id="rId15" Type="http://schemas.openxmlformats.org/officeDocument/2006/relationships/hyperlink" Target="https://ygcg.sxjypt.com/detail?articleId=298" TargetMode="External"/><Relationship Id="rId14" Type="http://schemas.openxmlformats.org/officeDocument/2006/relationships/footer" Target="footer5.xml"/><Relationship Id="rId138" Type="http://schemas.openxmlformats.org/officeDocument/2006/relationships/fontTable" Target="fontTable.xml"/><Relationship Id="rId137" Type="http://schemas.openxmlformats.org/officeDocument/2006/relationships/styles" Target="styles.xml"/><Relationship Id="rId136" Type="http://schemas.openxmlformats.org/officeDocument/2006/relationships/settings" Target="settings.xml"/><Relationship Id="rId135" Type="http://schemas.openxmlformats.org/officeDocument/2006/relationships/image" Target="media/image25.png"/><Relationship Id="rId134" Type="http://schemas.openxmlformats.org/officeDocument/2006/relationships/footer" Target="footer64.xml"/><Relationship Id="rId133" Type="http://schemas.openxmlformats.org/officeDocument/2006/relationships/header" Target="header40.xml"/><Relationship Id="rId132" Type="http://schemas.openxmlformats.org/officeDocument/2006/relationships/footer" Target="footer63.xml"/><Relationship Id="rId131" Type="http://schemas.openxmlformats.org/officeDocument/2006/relationships/header" Target="header39.xml"/><Relationship Id="rId130" Type="http://schemas.openxmlformats.org/officeDocument/2006/relationships/image" Target="media/image24.png"/><Relationship Id="rId13" Type="http://schemas.openxmlformats.org/officeDocument/2006/relationships/header" Target="header5.xml"/><Relationship Id="rId129" Type="http://schemas.openxmlformats.org/officeDocument/2006/relationships/footer" Target="footer62.xml"/><Relationship Id="rId128" Type="http://schemas.openxmlformats.org/officeDocument/2006/relationships/header" Target="header38.xml"/><Relationship Id="rId127" Type="http://schemas.openxmlformats.org/officeDocument/2006/relationships/footer" Target="footer61.xml"/><Relationship Id="rId126" Type="http://schemas.openxmlformats.org/officeDocument/2006/relationships/header" Target="header37.xml"/><Relationship Id="rId125" Type="http://schemas.openxmlformats.org/officeDocument/2006/relationships/footer" Target="footer60.xml"/><Relationship Id="rId124" Type="http://schemas.openxmlformats.org/officeDocument/2006/relationships/footer" Target="footer59.xml"/><Relationship Id="rId123" Type="http://schemas.openxmlformats.org/officeDocument/2006/relationships/header" Target="header36.xml"/><Relationship Id="rId122" Type="http://schemas.openxmlformats.org/officeDocument/2006/relationships/footer" Target="footer58.xml"/><Relationship Id="rId121" Type="http://schemas.openxmlformats.org/officeDocument/2006/relationships/header" Target="header35.xml"/><Relationship Id="rId120" Type="http://schemas.openxmlformats.org/officeDocument/2006/relationships/footer" Target="footer57.xml"/><Relationship Id="rId12" Type="http://schemas.openxmlformats.org/officeDocument/2006/relationships/hyperlink" Target="https://ygcg.sxjypt.com/detail?articleId=347" TargetMode="External"/><Relationship Id="rId119" Type="http://schemas.openxmlformats.org/officeDocument/2006/relationships/header" Target="header34.xml"/><Relationship Id="rId118" Type="http://schemas.openxmlformats.org/officeDocument/2006/relationships/footer" Target="footer56.xml"/><Relationship Id="rId117" Type="http://schemas.openxmlformats.org/officeDocument/2006/relationships/header" Target="header33.xml"/><Relationship Id="rId116" Type="http://schemas.openxmlformats.org/officeDocument/2006/relationships/footer" Target="footer55.xml"/><Relationship Id="rId115" Type="http://schemas.openxmlformats.org/officeDocument/2006/relationships/header" Target="header32.xml"/><Relationship Id="rId114" Type="http://schemas.openxmlformats.org/officeDocument/2006/relationships/image" Target="media/image23.png"/><Relationship Id="rId113" Type="http://schemas.openxmlformats.org/officeDocument/2006/relationships/image" Target="media/image22.png"/><Relationship Id="rId112" Type="http://schemas.openxmlformats.org/officeDocument/2006/relationships/image" Target="media/image21.png"/><Relationship Id="rId111" Type="http://schemas.openxmlformats.org/officeDocument/2006/relationships/footer" Target="footer54.xml"/><Relationship Id="rId110" Type="http://schemas.openxmlformats.org/officeDocument/2006/relationships/header" Target="header31.xml"/><Relationship Id="rId11" Type="http://schemas.openxmlformats.org/officeDocument/2006/relationships/footer" Target="footer4.xml"/><Relationship Id="rId109" Type="http://schemas.openxmlformats.org/officeDocument/2006/relationships/footer" Target="footer53.xml"/><Relationship Id="rId108" Type="http://schemas.openxmlformats.org/officeDocument/2006/relationships/header" Target="header30.xml"/><Relationship Id="rId107" Type="http://schemas.openxmlformats.org/officeDocument/2006/relationships/footer" Target="footer52.xml"/><Relationship Id="rId106" Type="http://schemas.openxmlformats.org/officeDocument/2006/relationships/header" Target="header29.xml"/><Relationship Id="rId105" Type="http://schemas.openxmlformats.org/officeDocument/2006/relationships/image" Target="media/image20.png"/><Relationship Id="rId104" Type="http://schemas.openxmlformats.org/officeDocument/2006/relationships/footer" Target="footer51.xml"/><Relationship Id="rId103" Type="http://schemas.openxmlformats.org/officeDocument/2006/relationships/header" Target="header28.xml"/><Relationship Id="rId102" Type="http://schemas.openxmlformats.org/officeDocument/2006/relationships/footer" Target="footer50.xml"/><Relationship Id="rId101" Type="http://schemas.openxmlformats.org/officeDocument/2006/relationships/header" Target="header27.xml"/><Relationship Id="rId100" Type="http://schemas.openxmlformats.org/officeDocument/2006/relationships/footer" Target="footer49.xml"/><Relationship Id="rId10" Type="http://schemas.openxmlformats.org/officeDocument/2006/relationships/header" Target="header4.xml"/><Relationship Id="rId1" Type="http://schemas.openxmlformats.org/officeDocument/2006/relationships/header" Target="header1.xml"/></Relationships>
</file>

<file path=docProps/app.xml><?xml version="1.0" encoding="utf-8"?>
<ap:Properties xmlns:vt="http://schemas.openxmlformats.org/officeDocument/2006/docPropsVTypes" xmlns:ap="http://schemas.openxmlformats.org/officeDocument/2006/extended-properties">
  <ap:Application>WPS 文字</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杭州市市民卡扩大发卡工程</dc:title>
  <dc:creator>玥</dc:creator>
  <dcterms:created xsi:type="dcterms:W3CDTF">2026-01-26T16:34:41Z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2026-01-27T14:47:02</vt:filetime>
  </property>
</Properties>
</file>